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82" w:rsidRPr="00BB7FC4" w:rsidRDefault="004100F5" w:rsidP="004100F5">
      <w:pPr>
        <w:spacing w:after="0" w:line="240" w:lineRule="auto"/>
        <w:jc w:val="both"/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B7FC4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="00DE36DA" w:rsidRPr="00BB7FC4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BIR INFORMACIJ / </w:t>
      </w:r>
      <w:r w:rsidR="00BB7FC4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</w:t>
      </w:r>
      <w:r w:rsidR="001011F6" w:rsidRPr="00BB7FC4">
        <w:rPr>
          <w:rFonts w:ascii="Gill Sans MT" w:hAnsi="Gill Sans MT" w:cs="Segoe UI"/>
          <w:b/>
          <w:color w:val="4472C4" w:themeColor="accent5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4100F5" w:rsidRPr="004915DF" w:rsidRDefault="004100F5" w:rsidP="004100F5">
      <w:pPr>
        <w:spacing w:after="0" w:line="240" w:lineRule="auto"/>
        <w:jc w:val="both"/>
        <w:rPr>
          <w:rFonts w:ascii="Gill Sans MT" w:hAnsi="Gill Sans MT" w:cs="Segoe UI"/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11F6" w:rsidRDefault="001011F6" w:rsidP="004100F5">
      <w:pPr>
        <w:pStyle w:val="Default"/>
        <w:jc w:val="both"/>
        <w:rPr>
          <w:rFonts w:ascii="Gill Sans MT" w:hAnsi="Gill Sans MT" w:cs="Segoe UI"/>
          <w:b/>
          <w:iCs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5722" w:rsidRPr="004915DF" w:rsidRDefault="00525722" w:rsidP="004100F5">
      <w:pPr>
        <w:pStyle w:val="Default"/>
        <w:jc w:val="both"/>
        <w:rPr>
          <w:rFonts w:ascii="Gill Sans MT" w:hAnsi="Gill Sans MT" w:cs="Segoe UI"/>
          <w:b/>
          <w:iCs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5722" w:rsidRDefault="00525722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25722" w:rsidRPr="00525722" w:rsidRDefault="00525722" w:rsidP="00525722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DOGODKI</w:t>
      </w:r>
      <w:r w:rsidR="00E74D53"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SPLETNI SEMINARJI</w:t>
      </w:r>
    </w:p>
    <w:p w:rsidR="00525722" w:rsidRDefault="00525722" w:rsidP="00525722">
      <w:pPr>
        <w:spacing w:after="0" w:line="240" w:lineRule="auto"/>
        <w:jc w:val="both"/>
        <w:rPr>
          <w:rFonts w:ascii="Gill Sans MT" w:hAnsi="Gill Sans MT" w:cs="Segoe UI"/>
          <w:b/>
          <w:outline/>
          <w:color w:val="ED7D31" w:themeColor="accent2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525722" w:rsidRPr="00E74D53" w:rsidRDefault="00525722" w:rsidP="00525722">
      <w:pPr>
        <w:spacing w:after="0" w:line="240" w:lineRule="auto"/>
        <w:jc w:val="both"/>
        <w:rPr>
          <w:color w:val="767171" w:themeColor="background2" w:themeShade="80"/>
        </w:rPr>
      </w:pPr>
      <w:r w:rsidRPr="00996749">
        <w:rPr>
          <w:rFonts w:ascii="Gill Sans MT" w:hAnsi="Gill Sans MT" w:cs="Segoe UI"/>
          <w:i/>
          <w:color w:val="0070C0"/>
          <w:sz w:val="20"/>
          <w:szCs w:val="20"/>
        </w:rPr>
        <w:t xml:space="preserve">Network Performing Arts production Workshop (NPAPW) Webinar: </w:t>
      </w:r>
      <w:r w:rsidRPr="00996749">
        <w:rPr>
          <w:rFonts w:ascii="Gill Sans MT" w:hAnsi="Gill Sans MT" w:cs="Segoe UI"/>
          <w:b/>
          <w:i/>
          <w:color w:val="0070C0"/>
          <w:sz w:val="20"/>
          <w:szCs w:val="20"/>
        </w:rPr>
        <w:t>Interative Live- Streaming for Educational and Performing Arts</w:t>
      </w:r>
      <w:r w:rsidRPr="00996749">
        <w:rPr>
          <w:rFonts w:ascii="Gill Sans MT" w:hAnsi="Gill Sans MT" w:cs="Segoe UI"/>
          <w:i/>
          <w:color w:val="0070C0"/>
          <w:sz w:val="20"/>
          <w:szCs w:val="20"/>
          <w:u w:val="single"/>
        </w:rPr>
        <w:t xml:space="preserve"> on Thursday</w:t>
      </w:r>
      <w:r w:rsidRPr="00996749">
        <w:rPr>
          <w:rFonts w:ascii="Gill Sans MT" w:hAnsi="Gill Sans MT" w:cs="Segoe UI"/>
          <w:i/>
          <w:color w:val="0070C0"/>
          <w:sz w:val="20"/>
          <w:szCs w:val="20"/>
        </w:rPr>
        <w:t xml:space="preserve">, </w:t>
      </w:r>
      <w:r w:rsidRPr="00996749">
        <w:rPr>
          <w:rFonts w:ascii="Gill Sans MT" w:hAnsi="Gill Sans MT" w:cs="Segoe UI"/>
          <w:b/>
          <w:i/>
          <w:color w:val="FF00FF"/>
          <w:sz w:val="20"/>
          <w:szCs w:val="20"/>
        </w:rPr>
        <w:t>2 April, 2020</w:t>
      </w:r>
      <w:r w:rsidRPr="00996749">
        <w:rPr>
          <w:rFonts w:ascii="Gill Sans MT" w:hAnsi="Gill Sans MT" w:cs="Segoe UI"/>
          <w:i/>
          <w:color w:val="0070C0"/>
          <w:sz w:val="20"/>
          <w:szCs w:val="20"/>
        </w:rPr>
        <w:t xml:space="preserve">. The webinar will provide a quik overvier for online teaching practices. </w:t>
      </w:r>
      <w:hyperlink r:id="rId5" w:history="1">
        <w:r w:rsidRPr="00FF5F46">
          <w:rPr>
            <w:rStyle w:val="Hiperpovezava"/>
            <w:color w:val="767171" w:themeColor="background2" w:themeShade="80"/>
            <w:u w:val="none"/>
          </w:rPr>
          <w:t>PODROBNE INFORMACIJE</w:t>
        </w:r>
      </w:hyperlink>
      <w:r w:rsidRPr="00E74D53">
        <w:rPr>
          <w:color w:val="767171" w:themeColor="background2" w:themeShade="80"/>
        </w:rPr>
        <w:t>.</w:t>
      </w:r>
    </w:p>
    <w:p w:rsidR="00996749" w:rsidRPr="00E74D53" w:rsidRDefault="00996749" w:rsidP="00525722">
      <w:pPr>
        <w:spacing w:after="0" w:line="240" w:lineRule="auto"/>
        <w:jc w:val="both"/>
        <w:rPr>
          <w:color w:val="767171" w:themeColor="background2" w:themeShade="80"/>
        </w:rPr>
      </w:pPr>
    </w:p>
    <w:p w:rsidR="00996749" w:rsidRPr="00525722" w:rsidRDefault="00996749" w:rsidP="00525722">
      <w:pPr>
        <w:spacing w:after="0" w:line="240" w:lineRule="auto"/>
        <w:jc w:val="both"/>
        <w:rPr>
          <w:rFonts w:ascii="Gill Sans MT" w:hAnsi="Gill Sans MT" w:cs="Segoe UI"/>
          <w:b/>
          <w:color w:val="0070C0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96749" w:rsidRDefault="00996749" w:rsidP="00E74D53">
      <w:pPr>
        <w:pStyle w:val="Default"/>
        <w:ind w:left="357"/>
        <w:jc w:val="both"/>
        <w:rPr>
          <w:rFonts w:ascii="Gill Sans MT" w:hAnsi="Gill Sans MT" w:cs="Segoe UI"/>
          <w:color w:val="0070C0"/>
          <w:sz w:val="20"/>
          <w:szCs w:val="20"/>
        </w:rPr>
      </w:pPr>
      <w:r>
        <w:rPr>
          <w:rFonts w:ascii="Gill Sans MT" w:hAnsi="Gill Sans MT" w:cs="Segoe UI"/>
          <w:b/>
          <w:color w:val="0070C0"/>
          <w:sz w:val="20"/>
          <w:szCs w:val="20"/>
        </w:rPr>
        <w:t xml:space="preserve">Priložnosti za mobilnost raziskovalcev – </w:t>
      </w:r>
      <w:r>
        <w:rPr>
          <w:rFonts w:ascii="Gill Sans MT" w:hAnsi="Gill Sans MT" w:cs="Segoe UI"/>
          <w:color w:val="0070C0"/>
          <w:sz w:val="20"/>
          <w:szCs w:val="20"/>
        </w:rPr>
        <w:t xml:space="preserve">dogodek namenjen vsem doktorskim študentom, raziskovalcem in pedagogom UL, </w:t>
      </w:r>
      <w:r w:rsidRPr="00996749">
        <w:rPr>
          <w:rFonts w:ascii="Gill Sans MT" w:hAnsi="Gill Sans MT" w:cs="Segoe UI"/>
          <w:b/>
          <w:color w:val="F81CCE"/>
          <w:sz w:val="20"/>
          <w:szCs w:val="20"/>
        </w:rPr>
        <w:t>16. 4. 2020</w:t>
      </w:r>
      <w:r>
        <w:rPr>
          <w:rFonts w:ascii="Gill Sans MT" w:hAnsi="Gill Sans MT" w:cs="Segoe UI"/>
          <w:color w:val="0070C0"/>
          <w:sz w:val="20"/>
          <w:szCs w:val="20"/>
        </w:rPr>
        <w:t xml:space="preserve"> prek telekonferenčnega sistema MS Teams. </w:t>
      </w:r>
      <w:r>
        <w:rPr>
          <w:rFonts w:ascii="Gill Sans MT" w:hAnsi="Gill Sans MT" w:cs="Segoe UI"/>
          <w:color w:val="0070C0"/>
          <w:sz w:val="20"/>
          <w:szCs w:val="20"/>
        </w:rPr>
        <w:t>Predstavitve:</w:t>
      </w:r>
    </w:p>
    <w:p w:rsidR="00525722" w:rsidRDefault="00525722" w:rsidP="00996749">
      <w:pPr>
        <w:pStyle w:val="Defaul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996749" w:rsidRDefault="00996749" w:rsidP="00996749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Gill Sans MT" w:hAnsi="Gill Sans MT"/>
          <w:color w:val="0070C0"/>
          <w:sz w:val="20"/>
          <w:szCs w:val="20"/>
        </w:rPr>
      </w:pPr>
      <w:hyperlink r:id="rId6" w:history="1">
        <w:r w:rsidRPr="00996749">
          <w:rPr>
            <w:rStyle w:val="Krepko"/>
            <w:rFonts w:ascii="Gill Sans MT" w:hAnsi="Gill Sans MT"/>
            <w:b w:val="0"/>
            <w:color w:val="0070C0"/>
            <w:sz w:val="20"/>
            <w:szCs w:val="20"/>
            <w:u w:val="single"/>
            <w:shd w:val="clear" w:color="auto" w:fill="EEEEEE"/>
          </w:rPr>
          <w:t>Dejavnosti zavoda CMEPIUS in predstavitev informacijskega portala EURAXESS</w:t>
        </w:r>
      </w:hyperlink>
    </w:p>
    <w:p w:rsidR="00996749" w:rsidRDefault="00996749" w:rsidP="00996749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Gill Sans MT" w:hAnsi="Gill Sans MT"/>
          <w:color w:val="0070C0"/>
          <w:sz w:val="20"/>
          <w:szCs w:val="20"/>
        </w:rPr>
      </w:pPr>
      <w:hyperlink r:id="rId7" w:history="1">
        <w:r w:rsidRPr="00996749">
          <w:rPr>
            <w:rStyle w:val="Krepko"/>
            <w:rFonts w:ascii="Gill Sans MT" w:hAnsi="Gill Sans MT"/>
            <w:b w:val="0"/>
            <w:color w:val="0070C0"/>
            <w:sz w:val="20"/>
            <w:szCs w:val="20"/>
            <w:shd w:val="clear" w:color="auto" w:fill="EEEEEE"/>
          </w:rPr>
          <w:t>Aktualni in napovedani razpisi sklada za raziskovalce in druge doktorske študente</w:t>
        </w:r>
      </w:hyperlink>
    </w:p>
    <w:p w:rsidR="00996749" w:rsidRPr="00996749" w:rsidRDefault="00996749" w:rsidP="00996749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Gill Sans MT" w:hAnsi="Gill Sans MT"/>
          <w:color w:val="0070C0"/>
          <w:sz w:val="20"/>
          <w:szCs w:val="20"/>
        </w:rPr>
      </w:pPr>
      <w:hyperlink r:id="rId8" w:history="1">
        <w:r w:rsidRPr="00996749">
          <w:rPr>
            <w:rStyle w:val="Hiperpovezava"/>
            <w:rFonts w:ascii="Gill Sans MT" w:hAnsi="Gill Sans MT"/>
            <w:bCs/>
            <w:color w:val="0070C0"/>
            <w:sz w:val="20"/>
            <w:szCs w:val="20"/>
            <w:shd w:val="clear" w:color="auto" w:fill="EEEEEE"/>
          </w:rPr>
          <w:t>Program in razpis Marie Sklodowska-Curie (MSCA) Individualne štipendije</w:t>
        </w:r>
      </w:hyperlink>
    </w:p>
    <w:p w:rsidR="00996749" w:rsidRPr="00E74D53" w:rsidRDefault="00996749" w:rsidP="00996749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Gill Sans MT" w:hAnsi="Gill Sans MT" w:cs="Segoe UI"/>
          <w:iCs/>
          <w:color w:val="0070C0"/>
          <w:sz w:val="20"/>
          <w:szCs w:val="2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hyperlink r:id="rId9" w:history="1">
        <w:r w:rsidRPr="00996749">
          <w:rPr>
            <w:rStyle w:val="Krepko"/>
            <w:rFonts w:ascii="Gill Sans MT" w:hAnsi="Gill Sans MT"/>
            <w:b w:val="0"/>
            <w:color w:val="0070C0"/>
            <w:sz w:val="20"/>
            <w:szCs w:val="20"/>
            <w:shd w:val="clear" w:color="auto" w:fill="EEEEEE"/>
          </w:rPr>
          <w:t>Razne možnosti kratkotrajnega financiranja mobilnosti raziskovalk in raziskovalcev (COST, gostovanje pri ERC nosilcih, razpis Razvojnega sklada UL, …)</w:t>
        </w:r>
      </w:hyperlink>
    </w:p>
    <w:p w:rsidR="00E74D53" w:rsidRDefault="00E74D53" w:rsidP="00E74D53">
      <w:pPr>
        <w:pStyle w:val="Default"/>
        <w:spacing w:line="360" w:lineRule="auto"/>
        <w:jc w:val="both"/>
        <w:rPr>
          <w:rFonts w:ascii="Gill Sans MT" w:hAnsi="Gill Sans MT"/>
          <w:color w:val="0070C0"/>
          <w:sz w:val="20"/>
          <w:szCs w:val="20"/>
        </w:rPr>
      </w:pPr>
    </w:p>
    <w:p w:rsidR="00FF5F46" w:rsidRDefault="00FF5F46" w:rsidP="00E74D53">
      <w:pPr>
        <w:pStyle w:val="Default"/>
        <w:spacing w:line="360" w:lineRule="auto"/>
        <w:jc w:val="both"/>
        <w:rPr>
          <w:rFonts w:ascii="Gill Sans MT" w:hAnsi="Gill Sans MT"/>
          <w:color w:val="0070C0"/>
          <w:sz w:val="20"/>
          <w:szCs w:val="20"/>
        </w:rPr>
      </w:pPr>
    </w:p>
    <w:p w:rsidR="00DB51E5" w:rsidRDefault="00DB51E5" w:rsidP="00DB51E5">
      <w:pPr>
        <w:spacing w:after="0" w:line="240" w:lineRule="auto"/>
        <w:jc w:val="both"/>
        <w:rPr>
          <w:rFonts w:ascii="Gill Sans MT" w:hAnsi="Gill Sans MT"/>
          <w:color w:val="767171" w:themeColor="background2" w:themeShade="80"/>
          <w:sz w:val="20"/>
          <w:szCs w:val="20"/>
        </w:rPr>
      </w:pPr>
      <w:r w:rsidRPr="00DB51E5">
        <w:rPr>
          <w:rFonts w:ascii="Gill Sans MT" w:hAnsi="Gill Sans MT"/>
          <w:color w:val="0070C0"/>
          <w:sz w:val="20"/>
          <w:szCs w:val="20"/>
        </w:rPr>
        <w:t xml:space="preserve">Spletna seminarja </w:t>
      </w:r>
      <w:r w:rsidRPr="00DB51E5">
        <w:rPr>
          <w:rFonts w:ascii="Gill Sans MT" w:hAnsi="Gill Sans MT"/>
          <w:b/>
          <w:i/>
          <w:color w:val="0070C0"/>
          <w:sz w:val="20"/>
          <w:szCs w:val="20"/>
        </w:rPr>
        <w:t>OpenAIRE Lega</w:t>
      </w:r>
      <w:r w:rsidRPr="00DB51E5">
        <w:rPr>
          <w:rFonts w:ascii="Gill Sans MT" w:hAnsi="Gill Sans MT"/>
          <w:b/>
          <w:i/>
          <w:color w:val="0070C0"/>
          <w:sz w:val="20"/>
          <w:szCs w:val="20"/>
        </w:rPr>
        <w:t>l Policy</w:t>
      </w:r>
      <w:r w:rsidRPr="00DB51E5">
        <w:rPr>
          <w:rFonts w:ascii="Gill Sans MT" w:hAnsi="Gill Sans MT"/>
          <w:color w:val="0070C0"/>
          <w:sz w:val="20"/>
          <w:szCs w:val="20"/>
        </w:rPr>
        <w:t xml:space="preserve">, ki bosta potekala </w:t>
      </w:r>
      <w:r w:rsidRPr="00DB51E5">
        <w:rPr>
          <w:rFonts w:ascii="Gill Sans MT" w:hAnsi="Gill Sans MT"/>
          <w:b/>
          <w:color w:val="F81CCE"/>
          <w:sz w:val="20"/>
          <w:szCs w:val="20"/>
        </w:rPr>
        <w:t>29.</w:t>
      </w:r>
      <w:r w:rsidRPr="00DB51E5">
        <w:rPr>
          <w:rFonts w:ascii="Gill Sans MT" w:hAnsi="Gill Sans MT"/>
          <w:b/>
          <w:color w:val="F81CCE"/>
          <w:sz w:val="20"/>
          <w:szCs w:val="20"/>
        </w:rPr>
        <w:t xml:space="preserve"> </w:t>
      </w:r>
      <w:r w:rsidRPr="00DB51E5">
        <w:rPr>
          <w:rFonts w:ascii="Gill Sans MT" w:hAnsi="Gill Sans MT"/>
          <w:b/>
          <w:color w:val="F81CCE"/>
          <w:sz w:val="20"/>
          <w:szCs w:val="20"/>
        </w:rPr>
        <w:t>4.</w:t>
      </w:r>
      <w:r w:rsidRPr="00DB51E5">
        <w:rPr>
          <w:rFonts w:ascii="Gill Sans MT" w:hAnsi="Gill Sans MT"/>
          <w:color w:val="F81CCE"/>
          <w:sz w:val="20"/>
          <w:szCs w:val="20"/>
        </w:rPr>
        <w:t xml:space="preserve"> </w:t>
      </w:r>
      <w:r w:rsidRPr="00DB51E5">
        <w:rPr>
          <w:rFonts w:ascii="Gill Sans MT" w:hAnsi="Gill Sans MT"/>
          <w:color w:val="0070C0"/>
          <w:sz w:val="20"/>
          <w:szCs w:val="20"/>
        </w:rPr>
        <w:t xml:space="preserve">ter </w:t>
      </w:r>
      <w:r w:rsidRPr="00DB51E5">
        <w:rPr>
          <w:rFonts w:ascii="Gill Sans MT" w:hAnsi="Gill Sans MT"/>
          <w:b/>
          <w:color w:val="F81CCE"/>
          <w:sz w:val="20"/>
          <w:szCs w:val="20"/>
        </w:rPr>
        <w:t>4.</w:t>
      </w:r>
      <w:r w:rsidRPr="00DB51E5">
        <w:rPr>
          <w:rFonts w:ascii="Gill Sans MT" w:hAnsi="Gill Sans MT"/>
          <w:b/>
          <w:color w:val="F81CCE"/>
          <w:sz w:val="20"/>
          <w:szCs w:val="20"/>
        </w:rPr>
        <w:t xml:space="preserve"> </w:t>
      </w:r>
      <w:r w:rsidRPr="00DB51E5">
        <w:rPr>
          <w:rFonts w:ascii="Gill Sans MT" w:hAnsi="Gill Sans MT"/>
          <w:b/>
          <w:color w:val="F81CCE"/>
          <w:sz w:val="20"/>
          <w:szCs w:val="20"/>
        </w:rPr>
        <w:t>5.</w:t>
      </w:r>
      <w:r w:rsidRPr="00DB51E5">
        <w:rPr>
          <w:rFonts w:ascii="Gill Sans MT" w:hAnsi="Gill Sans MT"/>
          <w:b/>
          <w:color w:val="F81CCE"/>
          <w:sz w:val="20"/>
          <w:szCs w:val="20"/>
        </w:rPr>
        <w:t xml:space="preserve"> </w:t>
      </w:r>
      <w:r w:rsidRPr="00DB51E5">
        <w:rPr>
          <w:rFonts w:ascii="Gill Sans MT" w:hAnsi="Gill Sans MT"/>
          <w:b/>
          <w:color w:val="F81CCE"/>
          <w:sz w:val="20"/>
          <w:szCs w:val="20"/>
        </w:rPr>
        <w:t>2020</w:t>
      </w:r>
      <w:r>
        <w:rPr>
          <w:rFonts w:ascii="Gill Sans MT" w:hAnsi="Gill Sans MT"/>
          <w:color w:val="0070C0"/>
          <w:sz w:val="20"/>
          <w:szCs w:val="20"/>
        </w:rPr>
        <w:t xml:space="preserve">, obravnavali naj bi tudi temo </w:t>
      </w:r>
      <w:r w:rsidRPr="00DB51E5">
        <w:rPr>
          <w:rStyle w:val="tlid-translation"/>
          <w:rFonts w:ascii="Gill Sans MT" w:hAnsi="Gill Sans MT"/>
          <w:i/>
          <w:color w:val="0070C0"/>
          <w:sz w:val="20"/>
          <w:szCs w:val="20"/>
        </w:rPr>
        <w:t>k</w:t>
      </w:r>
      <w:r w:rsidRPr="00DB51E5">
        <w:rPr>
          <w:rStyle w:val="tlid-translation"/>
          <w:rFonts w:ascii="Gill Sans MT" w:hAnsi="Gill Sans MT"/>
          <w:i/>
          <w:color w:val="0070C0"/>
          <w:sz w:val="20"/>
          <w:szCs w:val="20"/>
        </w:rPr>
        <w:t>aj morate vedeti o GDPR in novi direktivi PSI</w:t>
      </w:r>
      <w:r w:rsidRPr="00DB51E5">
        <w:rPr>
          <w:rStyle w:val="tlid-translation"/>
          <w:rFonts w:ascii="Gill Sans MT" w:hAnsi="Gill Sans MT"/>
          <w:color w:val="0070C0"/>
          <w:sz w:val="20"/>
          <w:szCs w:val="20"/>
        </w:rPr>
        <w:t>?</w:t>
      </w:r>
      <w:r w:rsidRPr="00DB51E5">
        <w:rPr>
          <w:rStyle w:val="tlid-translation"/>
          <w:rFonts w:ascii="Gill Sans MT" w:hAnsi="Gill Sans MT"/>
          <w:color w:val="0070C0"/>
          <w:sz w:val="20"/>
          <w:szCs w:val="20"/>
        </w:rPr>
        <w:t xml:space="preserve"> </w:t>
      </w:r>
      <w:r w:rsidRPr="00DB51E5">
        <w:rPr>
          <w:rFonts w:ascii="Gill Sans MT" w:hAnsi="Gill Sans MT"/>
          <w:color w:val="0070C0"/>
          <w:sz w:val="20"/>
          <w:szCs w:val="20"/>
        </w:rPr>
        <w:t>Možnost prijave in več informacij izvolite na uradni spletni strani:</w:t>
      </w:r>
      <w:r w:rsidRPr="00DB51E5">
        <w:rPr>
          <w:rFonts w:ascii="Gill Sans MT" w:hAnsi="Gill Sans MT"/>
          <w:color w:val="0070C0"/>
          <w:sz w:val="20"/>
          <w:szCs w:val="20"/>
        </w:rPr>
        <w:t xml:space="preserve"> </w:t>
      </w:r>
      <w:hyperlink r:id="rId10" w:history="1">
        <w:r w:rsidRPr="00DB51E5">
          <w:rPr>
            <w:rStyle w:val="Hiperpovezava"/>
            <w:rFonts w:ascii="Gill Sans MT" w:hAnsi="Gill Sans MT"/>
            <w:color w:val="767171" w:themeColor="background2" w:themeShade="80"/>
            <w:sz w:val="20"/>
            <w:szCs w:val="20"/>
            <w:u w:val="none"/>
          </w:rPr>
          <w:t>https://www.openaire.eu/item/openaire-legal-policy-webinars</w:t>
        </w:r>
      </w:hyperlink>
      <w:r w:rsidRPr="00DB51E5">
        <w:rPr>
          <w:rFonts w:ascii="Gill Sans MT" w:hAnsi="Gill Sans MT"/>
          <w:color w:val="767171" w:themeColor="background2" w:themeShade="80"/>
          <w:sz w:val="20"/>
          <w:szCs w:val="20"/>
        </w:rPr>
        <w:t>.</w:t>
      </w:r>
    </w:p>
    <w:p w:rsidR="00A94997" w:rsidRDefault="00A94997" w:rsidP="00DB51E5">
      <w:pPr>
        <w:spacing w:after="0" w:line="240" w:lineRule="auto"/>
        <w:jc w:val="both"/>
        <w:rPr>
          <w:rFonts w:ascii="Gill Sans MT" w:hAnsi="Gill Sans MT"/>
          <w:color w:val="767171" w:themeColor="background2" w:themeShade="80"/>
          <w:sz w:val="20"/>
          <w:szCs w:val="20"/>
        </w:rPr>
      </w:pPr>
    </w:p>
    <w:p w:rsidR="00FF5F46" w:rsidRDefault="00FF5F46" w:rsidP="00DB51E5">
      <w:pPr>
        <w:spacing w:after="0" w:line="240" w:lineRule="auto"/>
        <w:jc w:val="both"/>
        <w:rPr>
          <w:rFonts w:ascii="Gill Sans MT" w:hAnsi="Gill Sans MT"/>
          <w:color w:val="767171" w:themeColor="background2" w:themeShade="80"/>
          <w:sz w:val="20"/>
          <w:szCs w:val="20"/>
        </w:rPr>
      </w:pPr>
    </w:p>
    <w:p w:rsidR="00FF5F46" w:rsidRDefault="00FF5F46" w:rsidP="00DB51E5">
      <w:pPr>
        <w:spacing w:after="0" w:line="240" w:lineRule="auto"/>
        <w:jc w:val="both"/>
        <w:rPr>
          <w:rFonts w:ascii="Gill Sans MT" w:hAnsi="Gill Sans MT"/>
          <w:color w:val="767171" w:themeColor="background2" w:themeShade="80"/>
          <w:sz w:val="20"/>
          <w:szCs w:val="20"/>
        </w:rPr>
      </w:pPr>
    </w:p>
    <w:p w:rsidR="00A94997" w:rsidRPr="00A94997" w:rsidRDefault="00A94997" w:rsidP="00FF5F46">
      <w:pPr>
        <w:spacing w:after="0" w:line="240" w:lineRule="auto"/>
        <w:ind w:firstLine="708"/>
        <w:jc w:val="both"/>
        <w:rPr>
          <w:rFonts w:ascii="Gill Sans MT" w:hAnsi="Gill Sans MT"/>
          <w:b/>
          <w:bCs/>
          <w:sz w:val="20"/>
          <w:szCs w:val="20"/>
        </w:rPr>
      </w:pPr>
      <w:r w:rsidRPr="00FF5F46">
        <w:rPr>
          <w:rFonts w:ascii="Gill Sans MT" w:hAnsi="Gill Sans MT"/>
          <w:b/>
          <w:color w:val="0070C0"/>
          <w:sz w:val="20"/>
          <w:szCs w:val="20"/>
        </w:rPr>
        <w:t>Spletni seminarji</w:t>
      </w:r>
      <w:r w:rsidRPr="00A94997">
        <w:rPr>
          <w:rFonts w:ascii="Gill Sans MT" w:hAnsi="Gill Sans MT"/>
          <w:color w:val="0070C0"/>
          <w:sz w:val="20"/>
          <w:szCs w:val="20"/>
        </w:rPr>
        <w:t xml:space="preserve"> EARMA, brezplačni,</w:t>
      </w:r>
      <w:r w:rsidRPr="00A94997">
        <w:rPr>
          <w:rFonts w:ascii="Gill Sans MT" w:hAnsi="Gill Sans MT"/>
          <w:color w:val="767171" w:themeColor="background2" w:themeShade="80"/>
          <w:sz w:val="20"/>
          <w:szCs w:val="20"/>
        </w:rPr>
        <w:t xml:space="preserve"> </w:t>
      </w:r>
      <w:hyperlink r:id="rId11" w:history="1">
        <w:r w:rsidRPr="00A94997">
          <w:rPr>
            <w:rStyle w:val="Hiperpovezava"/>
            <w:rFonts w:ascii="Gill Sans MT" w:hAnsi="Gill Sans MT" w:cs="Calibri"/>
            <w:color w:val="767171" w:themeColor="background2" w:themeShade="80"/>
            <w:sz w:val="20"/>
            <w:szCs w:val="20"/>
          </w:rPr>
          <w:t>VEČ INFORMACIJ</w:t>
        </w:r>
      </w:hyperlink>
    </w:p>
    <w:p w:rsidR="00DB51E5" w:rsidRDefault="00DB51E5" w:rsidP="00DB51E5">
      <w:pPr>
        <w:spacing w:after="0" w:line="240" w:lineRule="auto"/>
      </w:pPr>
    </w:p>
    <w:p w:rsidR="00DB51E5" w:rsidRDefault="00DB51E5" w:rsidP="00E74D53">
      <w:pPr>
        <w:pStyle w:val="Default"/>
        <w:spacing w:line="360" w:lineRule="auto"/>
        <w:jc w:val="both"/>
        <w:rPr>
          <w:rFonts w:ascii="Gill Sans MT" w:hAnsi="Gill Sans MT"/>
          <w:color w:val="0070C0"/>
          <w:sz w:val="20"/>
          <w:szCs w:val="20"/>
        </w:rPr>
      </w:pPr>
    </w:p>
    <w:p w:rsidR="00E74D53" w:rsidRPr="00DB51E5" w:rsidRDefault="00E74D53" w:rsidP="00E74D53">
      <w:pPr>
        <w:rPr>
          <w:rFonts w:ascii="Gill Sans MT" w:hAnsi="Gill Sans MT" w:cs="Calibri"/>
          <w:color w:val="767171" w:themeColor="background2" w:themeShade="80"/>
          <w:sz w:val="20"/>
          <w:szCs w:val="20"/>
        </w:rPr>
      </w:pPr>
      <w:r w:rsidRPr="00E74D53">
        <w:rPr>
          <w:rFonts w:ascii="Gill Sans MT" w:hAnsi="Gill Sans MT" w:cs="Calibri"/>
          <w:b/>
          <w:bCs/>
          <w:color w:val="0070C0"/>
          <w:sz w:val="20"/>
          <w:szCs w:val="20"/>
        </w:rPr>
        <w:t xml:space="preserve">Skupni dogodek v okviru projektov </w:t>
      </w:r>
      <w:r w:rsidRPr="00E74D53">
        <w:rPr>
          <w:rFonts w:ascii="Gill Sans MT" w:hAnsi="Gill Sans MT" w:cs="Calibri"/>
          <w:bCs/>
          <w:i/>
          <w:color w:val="0070C0"/>
          <w:sz w:val="20"/>
          <w:szCs w:val="20"/>
        </w:rPr>
        <w:t>Digitalna UL</w:t>
      </w:r>
      <w:r>
        <w:rPr>
          <w:rFonts w:ascii="Gill Sans MT" w:hAnsi="Gill Sans MT" w:cs="Calibri"/>
          <w:b/>
          <w:bCs/>
          <w:i/>
          <w:color w:val="0070C0"/>
          <w:sz w:val="20"/>
          <w:szCs w:val="20"/>
        </w:rPr>
        <w:t>;</w:t>
      </w:r>
      <w:r w:rsidRPr="00E74D53">
        <w:rPr>
          <w:rFonts w:ascii="Gill Sans MT" w:hAnsi="Gill Sans MT" w:cs="Calibri"/>
          <w:b/>
          <w:bCs/>
          <w:i/>
          <w:color w:val="0070C0"/>
          <w:sz w:val="20"/>
          <w:szCs w:val="20"/>
        </w:rPr>
        <w:t xml:space="preserve"> </w:t>
      </w:r>
      <w:r w:rsidRPr="00E74D53">
        <w:rPr>
          <w:rFonts w:ascii="Gill Sans MT" w:hAnsi="Gill Sans MT" w:cs="Calibri"/>
          <w:b/>
          <w:bCs/>
          <w:i/>
          <w:color w:val="0070C0"/>
          <w:sz w:val="20"/>
          <w:szCs w:val="20"/>
        </w:rPr>
        <w:t>Reorganizacija študijskega procesa in potrebe VŠ v času epidemije COVID-19</w:t>
      </w:r>
      <w:r w:rsidRPr="00E74D53">
        <w:rPr>
          <w:rFonts w:ascii="Gill Sans MT" w:hAnsi="Gill Sans MT" w:cs="Calibri"/>
          <w:color w:val="0070C0"/>
          <w:sz w:val="20"/>
          <w:szCs w:val="20"/>
        </w:rPr>
        <w:t>, ki bo potekal v</w:t>
      </w:r>
      <w:r w:rsidRPr="00E74D53">
        <w:rPr>
          <w:rFonts w:ascii="Gill Sans MT" w:hAnsi="Gill Sans MT" w:cs="Calibri"/>
          <w:b/>
          <w:bCs/>
          <w:color w:val="0070C0"/>
          <w:sz w:val="20"/>
          <w:szCs w:val="20"/>
        </w:rPr>
        <w:t> </w:t>
      </w:r>
      <w:r w:rsidRPr="00E74D53">
        <w:rPr>
          <w:rFonts w:ascii="Gill Sans MT" w:hAnsi="Gill Sans MT" w:cs="Calibri"/>
          <w:bCs/>
          <w:color w:val="0070C0"/>
          <w:sz w:val="20"/>
          <w:szCs w:val="20"/>
        </w:rPr>
        <w:t xml:space="preserve">četrtek, </w:t>
      </w:r>
      <w:r w:rsidRPr="00E74D53">
        <w:rPr>
          <w:rFonts w:ascii="Gill Sans MT" w:hAnsi="Gill Sans MT" w:cs="Calibri"/>
          <w:b/>
          <w:bCs/>
          <w:color w:val="F81CCE"/>
          <w:sz w:val="20"/>
          <w:szCs w:val="20"/>
        </w:rPr>
        <w:t>23. 4. 2020</w:t>
      </w:r>
      <w:r w:rsidRPr="00E74D53">
        <w:rPr>
          <w:rFonts w:ascii="Gill Sans MT" w:hAnsi="Gill Sans MT" w:cs="Calibri"/>
          <w:bCs/>
          <w:color w:val="0070C0"/>
          <w:sz w:val="20"/>
          <w:szCs w:val="20"/>
        </w:rPr>
        <w:t>, od 9. ure naprej</w:t>
      </w:r>
      <w:r w:rsidRPr="00E74D53">
        <w:rPr>
          <w:rFonts w:ascii="Gill Sans MT" w:hAnsi="Gill Sans MT" w:cs="Calibri"/>
          <w:color w:val="0070C0"/>
          <w:sz w:val="20"/>
          <w:szCs w:val="20"/>
        </w:rPr>
        <w:t> v sodelovalnem okolju MS Teams</w:t>
      </w:r>
      <w:r>
        <w:rPr>
          <w:rFonts w:ascii="Gill Sans MT" w:hAnsi="Gill Sans MT" w:cs="Calibri"/>
          <w:color w:val="0070C0"/>
          <w:sz w:val="20"/>
          <w:szCs w:val="20"/>
        </w:rPr>
        <w:t xml:space="preserve">. </w:t>
      </w:r>
      <w:hyperlink r:id="rId12" w:tgtFrame="_blank" w:history="1">
        <w:r w:rsidRPr="00DB51E5">
          <w:rPr>
            <w:rStyle w:val="Hiperpovezava"/>
            <w:rFonts w:ascii="Gill Sans MT" w:hAnsi="Gill Sans MT" w:cs="Segoe UI Semibold"/>
            <w:color w:val="767171" w:themeColor="background2" w:themeShade="80"/>
            <w:sz w:val="20"/>
            <w:szCs w:val="20"/>
            <w:u w:val="none"/>
          </w:rPr>
          <w:t>Join Microsoft Teams Meeting</w:t>
        </w:r>
      </w:hyperlink>
      <w:r w:rsidRPr="00DB51E5">
        <w:rPr>
          <w:rFonts w:ascii="Gill Sans MT" w:hAnsi="Gill Sans MT" w:cs="Calibri"/>
          <w:color w:val="767171" w:themeColor="background2" w:themeShade="80"/>
          <w:sz w:val="20"/>
          <w:szCs w:val="20"/>
        </w:rPr>
        <w:t>.</w:t>
      </w:r>
    </w:p>
    <w:p w:rsidR="00E74D53" w:rsidRPr="00E74D53" w:rsidRDefault="00E74D53" w:rsidP="00E74D53">
      <w:pPr>
        <w:pStyle w:val="Default"/>
        <w:jc w:val="both"/>
        <w:rPr>
          <w:rFonts w:ascii="Gill Sans MT" w:hAnsi="Gill Sans MT" w:cs="Segoe UI"/>
          <w:iCs/>
          <w:color w:val="0070C0"/>
          <w:sz w:val="20"/>
          <w:szCs w:val="2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25722" w:rsidRDefault="00525722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F5F46" w:rsidRDefault="00FF5F46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25722" w:rsidRPr="00525722" w:rsidRDefault="00525722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011F6" w:rsidRPr="00525722" w:rsidRDefault="001011F6" w:rsidP="004100F5">
      <w:pPr>
        <w:pStyle w:val="Default"/>
        <w:jc w:val="both"/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INFORMACIJE O RAZLIČNIH </w:t>
      </w:r>
      <w:r w:rsidR="000656A0"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POZIVIH, </w:t>
      </w:r>
      <w:r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PROGRAMIH</w:t>
      </w:r>
      <w:r w:rsidR="0035103C"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in PROJEKTIH</w:t>
      </w:r>
      <w:r w:rsidRPr="00525722">
        <w:rPr>
          <w:rFonts w:ascii="Gill Sans MT" w:hAnsi="Gill Sans MT" w:cs="Segoe UI"/>
          <w:iCs/>
          <w:outline/>
          <w:color w:val="44546A" w:themeColor="text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RAZPISH</w:t>
      </w:r>
    </w:p>
    <w:p w:rsidR="000656A0" w:rsidRPr="00C21296" w:rsidRDefault="000656A0" w:rsidP="000656A0">
      <w:pPr>
        <w:spacing w:before="100" w:beforeAutospacing="1" w:after="100" w:afterAutospacing="1" w:line="360" w:lineRule="auto"/>
        <w:rPr>
          <w:rFonts w:ascii="Gill Sans MT" w:hAnsi="Gill Sans MT"/>
          <w:color w:val="0070C0"/>
          <w:sz w:val="20"/>
          <w:szCs w:val="20"/>
        </w:rPr>
      </w:pPr>
      <w:r w:rsidRPr="00C21296">
        <w:rPr>
          <w:rFonts w:ascii="Gill Sans MT" w:eastAsia="Times New Roman" w:hAnsi="Gill Sans MT"/>
          <w:b/>
          <w:color w:val="0070C0"/>
          <w:sz w:val="20"/>
          <w:szCs w:val="20"/>
        </w:rPr>
        <w:lastRenderedPageBreak/>
        <w:t>Erasmus+ KA2</w:t>
      </w:r>
      <w:r w:rsidRPr="00C21296">
        <w:rPr>
          <w:rFonts w:ascii="Gill Sans MT" w:eastAsia="Times New Roman" w:hAnsi="Gill Sans MT"/>
          <w:color w:val="0070C0"/>
          <w:sz w:val="20"/>
          <w:szCs w:val="20"/>
        </w:rPr>
        <w:t xml:space="preserve"> – rok prestavljen na </w:t>
      </w:r>
      <w:r w:rsidRPr="00C21296">
        <w:rPr>
          <w:rFonts w:ascii="Gill Sans MT" w:eastAsia="Times New Roman" w:hAnsi="Gill Sans MT"/>
          <w:b/>
          <w:color w:val="FF00FF"/>
          <w:sz w:val="20"/>
          <w:szCs w:val="20"/>
        </w:rPr>
        <w:t>23. april 2020</w:t>
      </w:r>
      <w:r w:rsidRPr="00C21296">
        <w:rPr>
          <w:rFonts w:ascii="Gill Sans MT" w:eastAsia="Times New Roman" w:hAnsi="Gill Sans MT"/>
          <w:color w:val="0070C0"/>
          <w:sz w:val="20"/>
          <w:szCs w:val="20"/>
        </w:rPr>
        <w:t>.</w:t>
      </w:r>
      <w:r w:rsidRPr="00C21296">
        <w:rPr>
          <w:rFonts w:ascii="Gill Sans MT" w:hAnsi="Gill Sans MT"/>
          <w:color w:val="0070C0"/>
          <w:sz w:val="20"/>
          <w:szCs w:val="20"/>
        </w:rPr>
        <w:t xml:space="preserve"> </w:t>
      </w:r>
    </w:p>
    <w:p w:rsidR="004100F5" w:rsidRPr="00C21296" w:rsidRDefault="001011F6" w:rsidP="00E74D53">
      <w:pPr>
        <w:spacing w:after="0" w:line="240" w:lineRule="auto"/>
        <w:ind w:left="708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C21296">
        <w:rPr>
          <w:rFonts w:ascii="Gill Sans MT" w:hAnsi="Gill Sans MT" w:cs="Segoe UI"/>
          <w:b/>
          <w:color w:val="0070C0"/>
          <w:sz w:val="20"/>
          <w:szCs w:val="20"/>
        </w:rPr>
        <w:t>Program Stanisława Ulama</w:t>
      </w:r>
      <w:r w:rsidRPr="00C21296">
        <w:rPr>
          <w:rFonts w:ascii="Gill Sans MT" w:hAnsi="Gill Sans MT" w:cs="Segoe UI"/>
          <w:color w:val="0070C0"/>
          <w:sz w:val="20"/>
          <w:szCs w:val="20"/>
        </w:rPr>
        <w:t xml:space="preserve"> je namenjen priznanim in perspektivnim znanstvenikom in raziskovalcem z znanstvenim nazivom doktor (znanosti), ki jih zanima sodelovanje s poljskimi izobraževalnimi ustanovami in vključitev v njihove znanstvene dejavnosti, predvsem v raziskovalne projekte in pedagoško delo. Študijski obiski v okviru programa Stanisława Ulama trajajo od 6 do 24 mesecev. Rok za prijavo je </w:t>
      </w:r>
      <w:r w:rsidRPr="00C21296">
        <w:rPr>
          <w:rFonts w:ascii="Gill Sans MT" w:hAnsi="Gill Sans MT" w:cs="Segoe UI"/>
          <w:b/>
          <w:color w:val="FF00FF"/>
          <w:sz w:val="20"/>
          <w:szCs w:val="20"/>
        </w:rPr>
        <w:t>15. april 2020</w:t>
      </w:r>
      <w:r w:rsidRPr="00C21296">
        <w:rPr>
          <w:rFonts w:ascii="Gill Sans MT" w:hAnsi="Gill Sans MT" w:cs="Segoe UI"/>
          <w:color w:val="0070C0"/>
          <w:sz w:val="20"/>
          <w:szCs w:val="20"/>
        </w:rPr>
        <w:t>.</w:t>
      </w:r>
    </w:p>
    <w:p w:rsidR="001011F6" w:rsidRPr="00C21296" w:rsidRDefault="001011F6" w:rsidP="00E74D53">
      <w:pPr>
        <w:spacing w:after="0" w:line="240" w:lineRule="auto"/>
        <w:ind w:firstLine="708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C21296">
        <w:rPr>
          <w:rFonts w:ascii="Gill Sans MT" w:hAnsi="Gill Sans MT" w:cs="Segoe UI"/>
          <w:color w:val="0070C0"/>
          <w:sz w:val="20"/>
          <w:szCs w:val="20"/>
        </w:rPr>
        <w:t>Več informacij je na voljo na povezavi:</w:t>
      </w:r>
      <w:r w:rsidRPr="00C21296">
        <w:rPr>
          <w:rFonts w:ascii="Gill Sans MT" w:hAnsi="Gill Sans MT" w:cs="Segoe UI"/>
          <w:color w:val="0070C0"/>
          <w:sz w:val="20"/>
          <w:szCs w:val="20"/>
          <w:shd w:val="clear" w:color="auto" w:fill="FFFFFF"/>
        </w:rPr>
        <w:t xml:space="preserve"> </w:t>
      </w:r>
      <w:hyperlink r:id="rId13" w:history="1">
        <w:r w:rsidRPr="00E74D53">
          <w:rPr>
            <w:rStyle w:val="Hiperpovezava"/>
            <w:rFonts w:ascii="Gill Sans MT" w:hAnsi="Gill Sans MT" w:cs="Segoe UI"/>
            <w:i/>
            <w:color w:val="767171" w:themeColor="background2" w:themeShade="80"/>
            <w:sz w:val="20"/>
            <w:szCs w:val="20"/>
            <w:u w:val="none"/>
          </w:rPr>
          <w:t>https://nawa.gov.pl/en/scientists/the-ulam-programme</w:t>
        </w:r>
      </w:hyperlink>
      <w:r w:rsidR="004100F5" w:rsidRPr="00E74D53">
        <w:rPr>
          <w:rStyle w:val="Hiperpovezava"/>
          <w:rFonts w:ascii="Gill Sans MT" w:hAnsi="Gill Sans MT" w:cs="Segoe UI"/>
          <w:color w:val="767171" w:themeColor="background2" w:themeShade="80"/>
          <w:sz w:val="20"/>
          <w:szCs w:val="20"/>
          <w:u w:val="none"/>
        </w:rPr>
        <w:t>.</w:t>
      </w:r>
      <w:r w:rsidR="004100F5" w:rsidRPr="00E74D53">
        <w:rPr>
          <w:rStyle w:val="Hiperpovezava"/>
          <w:rFonts w:ascii="Gill Sans MT" w:hAnsi="Gill Sans MT" w:cs="Segoe UI"/>
          <w:color w:val="0070C0"/>
          <w:sz w:val="20"/>
          <w:szCs w:val="20"/>
          <w:u w:val="none"/>
        </w:rPr>
        <w:t xml:space="preserve"> </w:t>
      </w:r>
    </w:p>
    <w:p w:rsidR="0035103C" w:rsidRPr="00C21296" w:rsidRDefault="0035103C" w:rsidP="004100F5">
      <w:pPr>
        <w:pStyle w:val="Default"/>
        <w:jc w:val="both"/>
        <w:rPr>
          <w:rFonts w:ascii="Gill Sans MT" w:hAnsi="Gill Sans MT" w:cs="Segoe UI"/>
          <w:iCs/>
          <w:color w:val="0070C0"/>
          <w:sz w:val="20"/>
          <w:szCs w:val="20"/>
        </w:rPr>
      </w:pPr>
    </w:p>
    <w:p w:rsidR="00E74D53" w:rsidRDefault="00E74D53" w:rsidP="00C21296">
      <w:pPr>
        <w:spacing w:after="0" w:line="240" w:lineRule="auto"/>
        <w:jc w:val="both"/>
        <w:rPr>
          <w:rFonts w:ascii="Gill Sans MT" w:hAnsi="Gill Sans MT" w:cs="Segoe UI"/>
          <w:b/>
          <w:color w:val="0070C0"/>
          <w:sz w:val="20"/>
          <w:szCs w:val="20"/>
        </w:rPr>
      </w:pPr>
    </w:p>
    <w:p w:rsidR="00E74D53" w:rsidRPr="00E74D53" w:rsidRDefault="00E74D53" w:rsidP="00E74D53">
      <w:pPr>
        <w:spacing w:after="0" w:line="240" w:lineRule="auto"/>
        <w:jc w:val="both"/>
        <w:rPr>
          <w:rFonts w:ascii="Gill Sans MT" w:hAnsi="Gill Sans MT"/>
          <w:color w:val="767171" w:themeColor="background2" w:themeShade="80"/>
          <w:sz w:val="20"/>
          <w:szCs w:val="20"/>
        </w:rPr>
      </w:pPr>
      <w:r w:rsidRPr="00E74D53">
        <w:rPr>
          <w:rFonts w:ascii="Gill Sans MT" w:hAnsi="Gill Sans MT"/>
          <w:color w:val="0070C0"/>
          <w:sz w:val="20"/>
          <w:szCs w:val="20"/>
        </w:rPr>
        <w:t>R</w:t>
      </w:r>
      <w:r w:rsidRPr="00E74D53">
        <w:rPr>
          <w:rFonts w:ascii="Gill Sans MT" w:hAnsi="Gill Sans MT"/>
          <w:color w:val="0070C0"/>
          <w:sz w:val="20"/>
          <w:szCs w:val="20"/>
        </w:rPr>
        <w:t xml:space="preserve">azpis </w:t>
      </w:r>
      <w:r w:rsidRPr="00E74D53">
        <w:rPr>
          <w:rFonts w:ascii="Gill Sans MT" w:hAnsi="Gill Sans MT"/>
          <w:b/>
          <w:bCs/>
          <w:i/>
          <w:iCs/>
          <w:color w:val="0070C0"/>
          <w:sz w:val="20"/>
          <w:szCs w:val="20"/>
        </w:rPr>
        <w:t>Music Moves Europe</w:t>
      </w:r>
      <w:r w:rsidRPr="00E74D53">
        <w:rPr>
          <w:rFonts w:ascii="Gill Sans MT" w:hAnsi="Gill Sans MT"/>
          <w:i/>
          <w:iCs/>
          <w:color w:val="0070C0"/>
          <w:sz w:val="20"/>
          <w:szCs w:val="20"/>
        </w:rPr>
        <w:t xml:space="preserve">: </w:t>
      </w:r>
      <w:r w:rsidRPr="00E74D53">
        <w:rPr>
          <w:rFonts w:ascii="Gill Sans MT" w:hAnsi="Gill Sans MT"/>
          <w:b/>
          <w:i/>
          <w:iCs/>
          <w:color w:val="0070C0"/>
          <w:sz w:val="20"/>
          <w:szCs w:val="20"/>
        </w:rPr>
        <w:t>Boosting European Music Diversity and Talent</w:t>
      </w:r>
      <w:r w:rsidRPr="00E74D53">
        <w:rPr>
          <w:rFonts w:ascii="Gill Sans MT" w:hAnsi="Gill Sans MT"/>
          <w:color w:val="0070C0"/>
          <w:sz w:val="20"/>
          <w:szCs w:val="20"/>
        </w:rPr>
        <w:t xml:space="preserve"> na temo glasbe in socialne vključenosti. Rok prijave je </w:t>
      </w:r>
      <w:r w:rsidRPr="00E74D53">
        <w:rPr>
          <w:rFonts w:ascii="Gill Sans MT" w:hAnsi="Gill Sans MT"/>
          <w:b/>
          <w:bCs/>
          <w:color w:val="F81CCE"/>
          <w:sz w:val="20"/>
          <w:szCs w:val="20"/>
        </w:rPr>
        <w:t>30.</w:t>
      </w:r>
      <w:r>
        <w:rPr>
          <w:rFonts w:ascii="Gill Sans MT" w:hAnsi="Gill Sans MT"/>
          <w:b/>
          <w:bCs/>
          <w:color w:val="F81CCE"/>
          <w:sz w:val="20"/>
          <w:szCs w:val="20"/>
        </w:rPr>
        <w:t xml:space="preserve"> </w:t>
      </w:r>
      <w:r w:rsidRPr="00E74D53">
        <w:rPr>
          <w:rFonts w:ascii="Gill Sans MT" w:hAnsi="Gill Sans MT"/>
          <w:b/>
          <w:bCs/>
          <w:color w:val="F81CCE"/>
          <w:sz w:val="20"/>
          <w:szCs w:val="20"/>
        </w:rPr>
        <w:t>4.</w:t>
      </w:r>
      <w:r>
        <w:rPr>
          <w:rFonts w:ascii="Gill Sans MT" w:hAnsi="Gill Sans MT"/>
          <w:b/>
          <w:bCs/>
          <w:color w:val="F81CCE"/>
          <w:sz w:val="20"/>
          <w:szCs w:val="20"/>
        </w:rPr>
        <w:t xml:space="preserve"> </w:t>
      </w:r>
      <w:r w:rsidRPr="00E74D53">
        <w:rPr>
          <w:rFonts w:ascii="Gill Sans MT" w:hAnsi="Gill Sans MT"/>
          <w:b/>
          <w:bCs/>
          <w:color w:val="F81CCE"/>
          <w:sz w:val="20"/>
          <w:szCs w:val="20"/>
        </w:rPr>
        <w:t>2020</w:t>
      </w:r>
      <w:r w:rsidRPr="00E74D53">
        <w:rPr>
          <w:rFonts w:ascii="Gill Sans MT" w:hAnsi="Gill Sans MT"/>
          <w:b/>
          <w:bCs/>
          <w:color w:val="0070C0"/>
          <w:sz w:val="20"/>
          <w:szCs w:val="20"/>
        </w:rPr>
        <w:t xml:space="preserve">, </w:t>
      </w:r>
      <w:hyperlink r:id="rId14" w:history="1">
        <w:r w:rsidRPr="00E74D53">
          <w:rPr>
            <w:rStyle w:val="Hiperpovezava"/>
            <w:rFonts w:ascii="Gill Sans MT" w:hAnsi="Gill Sans MT"/>
            <w:i/>
            <w:color w:val="767171" w:themeColor="background2" w:themeShade="80"/>
            <w:sz w:val="20"/>
            <w:szCs w:val="20"/>
            <w:u w:val="none"/>
          </w:rPr>
          <w:t>https://ec.europa.eu/programmes/creative-europe/content/music-education-and-learning_en</w:t>
        </w:r>
      </w:hyperlink>
      <w:r w:rsidRPr="00E74D53">
        <w:rPr>
          <w:rFonts w:ascii="Gill Sans MT" w:hAnsi="Gill Sans MT"/>
          <w:color w:val="0070C0"/>
          <w:sz w:val="20"/>
          <w:szCs w:val="20"/>
        </w:rPr>
        <w:t xml:space="preserve"> in </w:t>
      </w:r>
      <w:hyperlink r:id="rId15" w:history="1">
        <w:r w:rsidRPr="00E74D53">
          <w:rPr>
            <w:rStyle w:val="Hiperpovezava"/>
            <w:rFonts w:ascii="Gill Sans MT" w:hAnsi="Gill Sans MT"/>
            <w:i/>
            <w:color w:val="767171" w:themeColor="background2" w:themeShade="80"/>
            <w:sz w:val="20"/>
            <w:szCs w:val="20"/>
            <w:u w:val="none"/>
          </w:rPr>
          <w:t>https://ec.europa.eu/programmes/creative-europe/sites/creative-europe/files/eac-s53-2019-call-for-proposals_corrigendum.pdf</w:t>
        </w:r>
      </w:hyperlink>
      <w:r>
        <w:rPr>
          <w:rFonts w:ascii="Gill Sans MT" w:hAnsi="Gill Sans MT"/>
          <w:color w:val="767171" w:themeColor="background2" w:themeShade="80"/>
          <w:sz w:val="20"/>
          <w:szCs w:val="20"/>
        </w:rPr>
        <w:t>.</w:t>
      </w:r>
    </w:p>
    <w:p w:rsidR="00E74D53" w:rsidRDefault="00E74D53" w:rsidP="00C21296">
      <w:pPr>
        <w:spacing w:after="0" w:line="240" w:lineRule="auto"/>
        <w:jc w:val="both"/>
        <w:rPr>
          <w:rFonts w:ascii="Gill Sans MT" w:hAnsi="Gill Sans MT" w:cs="Segoe UI"/>
          <w:b/>
          <w:color w:val="0070C0"/>
          <w:sz w:val="20"/>
          <w:szCs w:val="20"/>
        </w:rPr>
      </w:pPr>
    </w:p>
    <w:p w:rsidR="00E74D53" w:rsidRDefault="00E74D53" w:rsidP="00C21296">
      <w:pPr>
        <w:spacing w:after="0" w:line="240" w:lineRule="auto"/>
        <w:jc w:val="both"/>
        <w:rPr>
          <w:rFonts w:ascii="Gill Sans MT" w:hAnsi="Gill Sans MT" w:cs="Segoe UI"/>
          <w:b/>
          <w:color w:val="0070C0"/>
          <w:sz w:val="20"/>
          <w:szCs w:val="20"/>
        </w:rPr>
      </w:pPr>
    </w:p>
    <w:p w:rsidR="00C21296" w:rsidRPr="00E74D53" w:rsidRDefault="00C21296" w:rsidP="00E74D53">
      <w:pPr>
        <w:spacing w:after="0" w:line="240" w:lineRule="auto"/>
        <w:ind w:firstLine="708"/>
        <w:jc w:val="both"/>
        <w:rPr>
          <w:rFonts w:ascii="Gill Sans MT" w:hAnsi="Gill Sans MT" w:cs="Segoe UI"/>
          <w:color w:val="767171" w:themeColor="background2" w:themeShade="80"/>
          <w:sz w:val="20"/>
          <w:szCs w:val="20"/>
        </w:rPr>
      </w:pPr>
      <w:r w:rsidRPr="00C21296">
        <w:rPr>
          <w:rFonts w:ascii="Gill Sans MT" w:hAnsi="Gill Sans MT" w:cs="Segoe UI"/>
          <w:b/>
          <w:color w:val="0070C0"/>
          <w:sz w:val="20"/>
          <w:szCs w:val="20"/>
        </w:rPr>
        <w:t xml:space="preserve">Informacijska platforma Research Professional – </w:t>
      </w:r>
      <w:hyperlink r:id="rId16" w:history="1">
        <w:r w:rsidRPr="00E74D53">
          <w:rPr>
            <w:rStyle w:val="Hiperpovezava"/>
            <w:rFonts w:ascii="Gill Sans MT" w:hAnsi="Gill Sans MT" w:cs="Segoe UI"/>
            <w:i/>
            <w:color w:val="767171" w:themeColor="background2" w:themeShade="80"/>
            <w:sz w:val="20"/>
            <w:szCs w:val="20"/>
            <w:u w:val="none"/>
          </w:rPr>
          <w:t>poveza</w:t>
        </w:r>
      </w:hyperlink>
      <w:r w:rsidRPr="00E74D53">
        <w:rPr>
          <w:rStyle w:val="Hiperpovezava"/>
          <w:rFonts w:ascii="Gill Sans MT" w:hAnsi="Gill Sans MT" w:cs="Segoe UI"/>
          <w:color w:val="767171" w:themeColor="background2" w:themeShade="80"/>
          <w:sz w:val="20"/>
          <w:szCs w:val="20"/>
          <w:u w:val="none"/>
        </w:rPr>
        <w:t>.</w:t>
      </w:r>
    </w:p>
    <w:p w:rsidR="00C21296" w:rsidRPr="00C21296" w:rsidRDefault="00C21296" w:rsidP="004100F5">
      <w:pPr>
        <w:pStyle w:val="Default"/>
        <w:jc w:val="both"/>
        <w:rPr>
          <w:rFonts w:ascii="Gill Sans MT" w:hAnsi="Gill Sans MT" w:cs="Segoe UI"/>
          <w:b/>
          <w:iCs/>
          <w:color w:val="0070C0"/>
          <w:sz w:val="20"/>
          <w:szCs w:val="20"/>
        </w:rPr>
      </w:pPr>
    </w:p>
    <w:p w:rsidR="0035103C" w:rsidRPr="00C21296" w:rsidRDefault="0035103C" w:rsidP="004100F5">
      <w:pPr>
        <w:pStyle w:val="Default"/>
        <w:jc w:val="both"/>
        <w:rPr>
          <w:rFonts w:ascii="Gill Sans MT" w:hAnsi="Gill Sans MT" w:cs="Segoe UI"/>
          <w:iCs/>
          <w:color w:val="0070C0"/>
          <w:sz w:val="20"/>
          <w:szCs w:val="20"/>
        </w:rPr>
      </w:pPr>
      <w:r w:rsidRPr="00C21296">
        <w:rPr>
          <w:rFonts w:ascii="Gill Sans MT" w:hAnsi="Gill Sans MT" w:cs="Segoe UI"/>
          <w:b/>
          <w:iCs/>
          <w:color w:val="0070C0"/>
          <w:sz w:val="20"/>
          <w:szCs w:val="20"/>
        </w:rPr>
        <w:t xml:space="preserve">Platforma Crowdhelix </w:t>
      </w:r>
      <w:r w:rsidRPr="00C21296">
        <w:rPr>
          <w:rFonts w:ascii="Gill Sans MT" w:hAnsi="Gill Sans MT" w:cs="Segoe UI"/>
          <w:iCs/>
          <w:color w:val="0070C0"/>
          <w:sz w:val="20"/>
          <w:szCs w:val="20"/>
        </w:rPr>
        <w:t>– namenjena povezovanju akademskih institucij</w:t>
      </w:r>
      <w:r w:rsidR="00110CFB" w:rsidRPr="00C21296">
        <w:rPr>
          <w:rFonts w:ascii="Gill Sans MT" w:hAnsi="Gill Sans MT" w:cs="Segoe UI"/>
          <w:iCs/>
          <w:color w:val="0070C0"/>
          <w:sz w:val="20"/>
          <w:szCs w:val="20"/>
        </w:rPr>
        <w:t xml:space="preserve">, </w:t>
      </w:r>
      <w:hyperlink r:id="rId17" w:history="1">
        <w:r w:rsidRPr="00E74D53">
          <w:rPr>
            <w:rStyle w:val="Hiperpovezava"/>
            <w:rFonts w:ascii="Gill Sans MT" w:hAnsi="Gill Sans MT" w:cs="Segoe UI"/>
            <w:i/>
            <w:iCs/>
            <w:color w:val="767171" w:themeColor="background2" w:themeShade="80"/>
            <w:sz w:val="20"/>
            <w:szCs w:val="20"/>
            <w:u w:val="none"/>
          </w:rPr>
          <w:t>https://www.crowdhelix.com/signup</w:t>
        </w:r>
      </w:hyperlink>
      <w:r w:rsidR="004A5793" w:rsidRPr="00E74D53">
        <w:rPr>
          <w:rFonts w:ascii="Gill Sans MT" w:hAnsi="Gill Sans MT" w:cs="Segoe UI"/>
          <w:iCs/>
          <w:color w:val="767171" w:themeColor="background2" w:themeShade="80"/>
          <w:sz w:val="20"/>
          <w:szCs w:val="20"/>
        </w:rPr>
        <w:t>.</w:t>
      </w:r>
    </w:p>
    <w:p w:rsidR="0035103C" w:rsidRPr="00C21296" w:rsidRDefault="0035103C" w:rsidP="004100F5">
      <w:pPr>
        <w:pStyle w:val="Default"/>
        <w:jc w:val="both"/>
        <w:rPr>
          <w:rFonts w:ascii="Gill Sans MT" w:hAnsi="Gill Sans MT" w:cs="Segoe UI"/>
          <w:iCs/>
          <w:color w:val="0070C0"/>
          <w:sz w:val="20"/>
          <w:szCs w:val="20"/>
        </w:rPr>
      </w:pPr>
    </w:p>
    <w:p w:rsidR="0035103C" w:rsidRPr="00C21296" w:rsidRDefault="0035103C" w:rsidP="00E74D53">
      <w:pPr>
        <w:pStyle w:val="Default"/>
        <w:ind w:firstLine="708"/>
        <w:jc w:val="both"/>
        <w:rPr>
          <w:rFonts w:ascii="Gill Sans MT" w:hAnsi="Gill Sans MT" w:cs="Segoe UI"/>
          <w:iCs/>
          <w:color w:val="0070C0"/>
          <w:sz w:val="20"/>
          <w:szCs w:val="20"/>
        </w:rPr>
      </w:pPr>
      <w:r w:rsidRPr="00C21296">
        <w:rPr>
          <w:rFonts w:ascii="Gill Sans MT" w:hAnsi="Gill Sans MT" w:cs="Segoe UI"/>
          <w:b/>
          <w:iCs/>
          <w:color w:val="0070C0"/>
          <w:sz w:val="20"/>
          <w:szCs w:val="20"/>
        </w:rPr>
        <w:t>Portal za iskanje razpisov v okviru evroskih programov</w:t>
      </w:r>
      <w:r w:rsidR="00110CFB" w:rsidRPr="00C21296">
        <w:rPr>
          <w:rFonts w:ascii="Gill Sans MT" w:hAnsi="Gill Sans MT" w:cs="Segoe UI"/>
          <w:b/>
          <w:iCs/>
          <w:color w:val="0070C0"/>
          <w:sz w:val="20"/>
          <w:szCs w:val="20"/>
        </w:rPr>
        <w:t xml:space="preserve"> - </w:t>
      </w:r>
      <w:r w:rsidRPr="00C21296">
        <w:rPr>
          <w:rFonts w:ascii="Gill Sans MT" w:hAnsi="Gill Sans MT" w:cs="Segoe UI"/>
          <w:color w:val="0070C0"/>
          <w:sz w:val="20"/>
          <w:szCs w:val="20"/>
        </w:rPr>
        <w:t>Funding &amp; Tenders Opportunities Portal</w:t>
      </w:r>
      <w:r w:rsidR="004A5793" w:rsidRPr="00C21296">
        <w:rPr>
          <w:rFonts w:ascii="Gill Sans MT" w:hAnsi="Gill Sans MT" w:cs="Segoe UI"/>
          <w:color w:val="0070C0"/>
          <w:sz w:val="20"/>
          <w:szCs w:val="20"/>
        </w:rPr>
        <w:t>.</w:t>
      </w:r>
    </w:p>
    <w:p w:rsidR="001011F6" w:rsidRPr="00C21296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C21296">
        <w:rPr>
          <w:rFonts w:ascii="Gill Sans MT" w:hAnsi="Gill Sans MT" w:cs="Segoe UI"/>
          <w:color w:val="0070C0"/>
          <w:sz w:val="20"/>
          <w:szCs w:val="20"/>
        </w:rPr>
        <w:t xml:space="preserve"> </w:t>
      </w:r>
    </w:p>
    <w:p w:rsidR="00110CFB" w:rsidRPr="00C21296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110CFB" w:rsidRDefault="00110CF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FF5F46" w:rsidRPr="004915DF" w:rsidRDefault="00FF5F46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110CFB" w:rsidRPr="004915DF" w:rsidRDefault="00110CFB" w:rsidP="004100F5">
      <w:pPr>
        <w:spacing w:after="0" w:line="240" w:lineRule="auto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525722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MEDINEA NEWS</w:t>
      </w:r>
    </w:p>
    <w:p w:rsidR="00525722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722" w:rsidRPr="00996749" w:rsidRDefault="00525722" w:rsidP="00DB4E42">
      <w:pPr>
        <w:spacing w:after="0" w:line="240" w:lineRule="auto"/>
        <w:jc w:val="both"/>
        <w:rPr>
          <w:rFonts w:ascii="Gill Sans MT" w:hAnsi="Gill Sans MT" w:cs="Segoe UI"/>
          <w:b/>
          <w:i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6749">
        <w:rPr>
          <w:rFonts w:ascii="Gill Sans MT" w:hAnsi="Gill Sans MT"/>
          <w:i/>
          <w:color w:val="0070C0"/>
          <w:sz w:val="20"/>
          <w:szCs w:val="20"/>
          <w:lang w:val="en-US"/>
        </w:rPr>
        <w:t xml:space="preserve">The series </w:t>
      </w:r>
      <w:r w:rsidRPr="00996749">
        <w:rPr>
          <w:rFonts w:ascii="Gill Sans MT" w:hAnsi="Gill Sans MT"/>
          <w:b/>
          <w:i/>
          <w:iCs/>
          <w:color w:val="0070C0"/>
          <w:sz w:val="20"/>
          <w:szCs w:val="20"/>
          <w:lang w:val="en-US"/>
        </w:rPr>
        <w:t>Professional Development for Artists</w:t>
      </w:r>
      <w:r w:rsidRPr="00996749">
        <w:rPr>
          <w:rFonts w:ascii="Gill Sans MT" w:hAnsi="Gill Sans MT"/>
          <w:i/>
          <w:color w:val="0070C0"/>
          <w:sz w:val="20"/>
          <w:szCs w:val="20"/>
          <w:lang w:val="en-US"/>
        </w:rPr>
        <w:t xml:space="preserve"> aims to provide a toolkit for young artists, giving them essential keys to kick start their musical career: activating your network, implementing an outreach action, communicating on social media or preparing your promotional toolkit are some of the subjects discussed in the videos.</w:t>
      </w:r>
      <w:r w:rsidR="00DB4E42" w:rsidRPr="00996749">
        <w:rPr>
          <w:rFonts w:ascii="Gill Sans MT" w:hAnsi="Gill Sans MT"/>
          <w:i/>
          <w:color w:val="0070C0"/>
          <w:sz w:val="20"/>
          <w:szCs w:val="20"/>
          <w:lang w:val="en-US"/>
        </w:rPr>
        <w:t xml:space="preserve"> (</w:t>
      </w:r>
      <w:hyperlink r:id="rId18" w:history="1">
        <w:r w:rsidR="00DB4E42" w:rsidRPr="00996749">
          <w:rPr>
            <w:rStyle w:val="Hiperpovezava"/>
            <w:rFonts w:ascii="Gill Sans MT" w:hAnsi="Gill Sans MT"/>
            <w:i/>
            <w:color w:val="AEAAAA" w:themeColor="background2" w:themeShade="BF"/>
            <w:sz w:val="20"/>
            <w:szCs w:val="20"/>
            <w:lang w:val="en-US"/>
          </w:rPr>
          <w:t>you can subscribe here</w:t>
        </w:r>
      </w:hyperlink>
      <w:r w:rsidR="00DB4E42" w:rsidRPr="00996749">
        <w:rPr>
          <w:rFonts w:ascii="Gill Sans MT" w:hAnsi="Gill Sans MT"/>
          <w:i/>
          <w:color w:val="0070C0"/>
          <w:sz w:val="20"/>
          <w:szCs w:val="20"/>
          <w:lang w:val="en-US"/>
        </w:rPr>
        <w:t>).</w:t>
      </w:r>
    </w:p>
    <w:p w:rsidR="00525722" w:rsidRPr="00996749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722" w:rsidRDefault="00525722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5F46" w:rsidRDefault="00FF5F46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749" w:rsidRDefault="00996749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11F6" w:rsidRPr="00525722" w:rsidRDefault="0035103C" w:rsidP="004100F5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OBJAVE </w:t>
      </w:r>
      <w:r w:rsidR="00C21296"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MOJSTRSKIH TEČAJEV, </w:t>
      </w: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POLETNIH ŠOL</w:t>
      </w:r>
      <w:r w:rsidR="00C21296"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TEKMOVANJ </w:t>
      </w: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PRILOŽNOSTI ZA ŠTUDENTE</w:t>
      </w:r>
    </w:p>
    <w:p w:rsidR="001011F6" w:rsidRPr="00C21296" w:rsidRDefault="001011F6" w:rsidP="004100F5">
      <w:pPr>
        <w:pStyle w:val="Default"/>
        <w:jc w:val="both"/>
        <w:rPr>
          <w:rFonts w:ascii="Gill Sans MT" w:hAnsi="Gill Sans MT" w:cs="Segoe UI"/>
          <w:iCs/>
          <w:color w:val="000000" w:themeColor="text1"/>
          <w:sz w:val="20"/>
          <w:szCs w:val="20"/>
        </w:rPr>
      </w:pPr>
    </w:p>
    <w:p w:rsidR="00110CFB" w:rsidRDefault="00110CFB" w:rsidP="00110CFB">
      <w:pPr>
        <w:spacing w:after="0" w:line="240" w:lineRule="auto"/>
        <w:jc w:val="both"/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</w:pPr>
    </w:p>
    <w:p w:rsidR="00FF5F46" w:rsidRPr="004915DF" w:rsidRDefault="00FF5F46" w:rsidP="00110CFB">
      <w:pPr>
        <w:spacing w:after="0" w:line="240" w:lineRule="auto"/>
        <w:jc w:val="both"/>
        <w:rPr>
          <w:rFonts w:ascii="Gill Sans MT" w:eastAsia="Times New Roman" w:hAnsi="Gill Sans MT" w:cs="Segoe UI"/>
          <w:b/>
          <w:bCs/>
          <w:color w:val="44546A" w:themeColor="text2"/>
          <w:sz w:val="20"/>
          <w:szCs w:val="20"/>
        </w:rPr>
      </w:pPr>
    </w:p>
    <w:p w:rsidR="001011F6" w:rsidRPr="004915DF" w:rsidRDefault="001011F6" w:rsidP="00110CFB">
      <w:pPr>
        <w:spacing w:after="0" w:line="240" w:lineRule="auto"/>
        <w:jc w:val="both"/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</w:pPr>
      <w:r w:rsidRPr="00525722">
        <w:rPr>
          <w:rFonts w:ascii="Gill Sans MT" w:eastAsia="Times New Roman" w:hAnsi="Gill Sans MT" w:cs="Segoe UI"/>
          <w:b/>
          <w:bCs/>
          <w:color w:val="0070C0"/>
          <w:sz w:val="20"/>
          <w:szCs w:val="20"/>
        </w:rPr>
        <w:t>Janáček Philharmonic Ostrava</w:t>
      </w:r>
      <w:r w:rsidRPr="00525722">
        <w:rPr>
          <w:rFonts w:ascii="Gill Sans MT" w:eastAsia="Times New Roman" w:hAnsi="Gill Sans MT" w:cs="Segoe UI"/>
          <w:bCs/>
          <w:color w:val="0070C0"/>
          <w:sz w:val="20"/>
          <w:szCs w:val="20"/>
        </w:rPr>
        <w:t xml:space="preserve"> (Czech Republic) is announcing auditions to its International Orchestral Academy. </w:t>
      </w:r>
      <w:r w:rsidRPr="00525722">
        <w:rPr>
          <w:rFonts w:ascii="Gill Sans MT" w:eastAsia="Times New Roman" w:hAnsi="Gill Sans MT" w:cs="Segoe UI"/>
          <w:color w:val="0070C0"/>
          <w:sz w:val="20"/>
          <w:szCs w:val="20"/>
        </w:rPr>
        <w:t>You can find all information, including online application on:</w:t>
      </w:r>
      <w:r w:rsidR="00B77E5F" w:rsidRPr="00525722">
        <w:rPr>
          <w:rFonts w:ascii="Gill Sans MT" w:eastAsia="Times New Roman" w:hAnsi="Gill Sans MT" w:cs="Segoe UI"/>
          <w:color w:val="0070C0"/>
          <w:sz w:val="20"/>
          <w:szCs w:val="20"/>
        </w:rPr>
        <w:t xml:space="preserve"> </w:t>
      </w:r>
      <w:hyperlink r:id="rId19" w:history="1">
        <w:r w:rsidRPr="00525722">
          <w:rPr>
            <w:rStyle w:val="Hiperpovezava"/>
            <w:rFonts w:ascii="Gill Sans MT" w:eastAsia="Times New Roman" w:hAnsi="Gill Sans MT" w:cs="Segoe UI"/>
            <w:color w:val="AEAAAA" w:themeColor="background2" w:themeShade="BF"/>
            <w:sz w:val="20"/>
            <w:szCs w:val="20"/>
          </w:rPr>
          <w:t>www.jfo.cz/academy/</w:t>
        </w:r>
      </w:hyperlink>
      <w:r w:rsidR="00110CFB" w:rsidRPr="00525722">
        <w:rPr>
          <w:rStyle w:val="Hiperpovezava"/>
          <w:rFonts w:ascii="Gill Sans MT" w:eastAsia="Times New Roman" w:hAnsi="Gill Sans MT" w:cs="Segoe UI"/>
          <w:color w:val="AEAAAA" w:themeColor="background2" w:themeShade="BF"/>
          <w:sz w:val="20"/>
          <w:szCs w:val="20"/>
        </w:rPr>
        <w:t>.</w:t>
      </w:r>
      <w:r w:rsidR="00110CFB" w:rsidRPr="00525722">
        <w:rPr>
          <w:rStyle w:val="Hiperpovezava"/>
          <w:rFonts w:ascii="Gill Sans MT" w:eastAsia="Times New Roman" w:hAnsi="Gill Sans MT" w:cs="Segoe UI"/>
          <w:color w:val="0070C0"/>
          <w:sz w:val="20"/>
          <w:szCs w:val="20"/>
          <w:u w:val="none"/>
        </w:rPr>
        <w:t xml:space="preserve"> </w:t>
      </w:r>
      <w:r w:rsidRPr="00525722">
        <w:rPr>
          <w:rStyle w:val="Krepko"/>
          <w:rFonts w:ascii="Gill Sans MT" w:hAnsi="Gill Sans MT" w:cs="Segoe UI"/>
          <w:b w:val="0"/>
          <w:color w:val="0070C0"/>
          <w:sz w:val="20"/>
          <w:szCs w:val="20"/>
        </w:rPr>
        <w:t xml:space="preserve">Application deadline for 2020-21 season is </w:t>
      </w:r>
      <w:r w:rsidR="005F6068">
        <w:rPr>
          <w:rStyle w:val="Krepko"/>
          <w:rFonts w:ascii="Gill Sans MT" w:hAnsi="Gill Sans MT" w:cs="Segoe UI"/>
          <w:color w:val="FF00FF"/>
          <w:sz w:val="20"/>
          <w:szCs w:val="20"/>
        </w:rPr>
        <w:t>15</w:t>
      </w:r>
      <w:r w:rsidRPr="00C21296">
        <w:rPr>
          <w:rStyle w:val="Krepko"/>
          <w:rFonts w:ascii="Gill Sans MT" w:hAnsi="Gill Sans MT" w:cs="Segoe UI"/>
          <w:color w:val="FF00FF"/>
          <w:sz w:val="20"/>
          <w:szCs w:val="20"/>
          <w:vertAlign w:val="superscript"/>
        </w:rPr>
        <w:t>th</w:t>
      </w:r>
      <w:r w:rsidR="00110CFB" w:rsidRPr="00C21296">
        <w:rPr>
          <w:rStyle w:val="Krepko"/>
          <w:rFonts w:ascii="Gill Sans MT" w:hAnsi="Gill Sans MT" w:cs="Segoe UI"/>
          <w:color w:val="FF00FF"/>
          <w:sz w:val="20"/>
          <w:szCs w:val="20"/>
        </w:rPr>
        <w:t xml:space="preserve"> </w:t>
      </w:r>
      <w:r w:rsidR="005F6068">
        <w:rPr>
          <w:rStyle w:val="Krepko"/>
          <w:rFonts w:ascii="Gill Sans MT" w:hAnsi="Gill Sans MT" w:cs="Segoe UI"/>
          <w:color w:val="FF00FF"/>
          <w:sz w:val="20"/>
          <w:szCs w:val="20"/>
        </w:rPr>
        <w:t>May</w:t>
      </w:r>
      <w:r w:rsidR="00110CFB" w:rsidRPr="00C21296">
        <w:rPr>
          <w:rStyle w:val="Krepko"/>
          <w:rFonts w:ascii="Gill Sans MT" w:hAnsi="Gill Sans MT" w:cs="Segoe UI"/>
          <w:color w:val="FF00FF"/>
          <w:sz w:val="20"/>
          <w:szCs w:val="20"/>
        </w:rPr>
        <w:t xml:space="preserve"> 2020</w:t>
      </w:r>
      <w:r w:rsidR="00110CFB" w:rsidRPr="004915DF"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  <w:t>.</w:t>
      </w:r>
    </w:p>
    <w:p w:rsidR="00110CFB" w:rsidRPr="004915DF" w:rsidRDefault="00110CFB" w:rsidP="00110CFB">
      <w:pPr>
        <w:spacing w:after="0" w:line="240" w:lineRule="auto"/>
        <w:jc w:val="both"/>
        <w:rPr>
          <w:rStyle w:val="Krepko"/>
          <w:rFonts w:ascii="Gill Sans MT" w:hAnsi="Gill Sans MT" w:cs="Segoe UI"/>
          <w:b w:val="0"/>
          <w:color w:val="44546A" w:themeColor="text2"/>
          <w:sz w:val="20"/>
          <w:szCs w:val="20"/>
        </w:rPr>
      </w:pPr>
    </w:p>
    <w:p w:rsidR="004841A8" w:rsidRPr="004915DF" w:rsidRDefault="004841A8" w:rsidP="00110CFB">
      <w:pPr>
        <w:spacing w:after="0" w:line="240" w:lineRule="auto"/>
        <w:jc w:val="both"/>
        <w:rPr>
          <w:rFonts w:ascii="Gill Sans MT" w:hAnsi="Gill Sans MT" w:cs="Segoe UI"/>
          <w:b/>
          <w:color w:val="44546A" w:themeColor="text2"/>
          <w:sz w:val="20"/>
          <w:szCs w:val="20"/>
        </w:rPr>
      </w:pPr>
    </w:p>
    <w:p w:rsidR="00110CFB" w:rsidRPr="000656A0" w:rsidRDefault="00110CFB" w:rsidP="00E74D53">
      <w:pPr>
        <w:spacing w:after="0" w:line="240" w:lineRule="auto"/>
        <w:ind w:left="708"/>
        <w:jc w:val="both"/>
        <w:rPr>
          <w:rFonts w:ascii="Gill Sans MT" w:hAnsi="Gill Sans MT" w:cs="Segoe UI"/>
          <w:b/>
          <w:color w:val="FF0000"/>
          <w:sz w:val="20"/>
          <w:szCs w:val="20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Mednarodno violinistično tekmovanje »Franjo Krežma« v Vinkovcih</w:t>
      </w:r>
      <w:r w:rsidRPr="00525722">
        <w:rPr>
          <w:rFonts w:ascii="Gill Sans MT" w:hAnsi="Gill Sans MT" w:cs="Segoe UI"/>
          <w:color w:val="AEAAAA" w:themeColor="background2" w:themeShade="BF"/>
          <w:sz w:val="20"/>
          <w:szCs w:val="20"/>
        </w:rPr>
        <w:t xml:space="preserve">: </w:t>
      </w:r>
      <w:hyperlink r:id="rId20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https://krezma.eu/</w:t>
        </w:r>
      </w:hyperlink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, rok za prijavo </w:t>
      </w:r>
      <w:r w:rsidRPr="00C21296">
        <w:rPr>
          <w:rFonts w:ascii="Gill Sans MT" w:hAnsi="Gill Sans MT" w:cs="Segoe UI"/>
          <w:b/>
          <w:color w:val="FF00FF"/>
          <w:sz w:val="20"/>
          <w:szCs w:val="20"/>
        </w:rPr>
        <w:t>15. 4. 2020</w:t>
      </w:r>
      <w:r w:rsidRPr="00C21296">
        <w:rPr>
          <w:rFonts w:ascii="Gill Sans MT" w:hAnsi="Gill Sans MT" w:cs="Segoe UI"/>
          <w:b/>
          <w:color w:val="44546A" w:themeColor="text2"/>
          <w:sz w:val="20"/>
          <w:szCs w:val="20"/>
        </w:rPr>
        <w:t>.</w:t>
      </w:r>
    </w:p>
    <w:p w:rsidR="0035103C" w:rsidRPr="004915DF" w:rsidRDefault="0035103C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4841A8" w:rsidRPr="004915DF" w:rsidRDefault="001011F6" w:rsidP="000656A0">
      <w:pPr>
        <w:pStyle w:val="Navadensplet"/>
        <w:jc w:val="both"/>
        <w:rPr>
          <w:rFonts w:ascii="Gill Sans MT" w:eastAsia="Times New Roman" w:hAnsi="Gill Sans MT" w:cs="Segoe UI"/>
          <w:b/>
          <w:color w:val="44546A" w:themeColor="text2"/>
          <w:sz w:val="20"/>
          <w:szCs w:val="20"/>
        </w:rPr>
      </w:pPr>
      <w:r w:rsidRPr="004915DF">
        <w:rPr>
          <w:rFonts w:ascii="Gill Sans MT" w:hAnsi="Gill Sans MT" w:cs="Segoe UI"/>
          <w:color w:val="44546A" w:themeColor="text2"/>
          <w:sz w:val="20"/>
          <w:szCs w:val="20"/>
        </w:rPr>
        <w:t> </w:t>
      </w: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525722">
        <w:rPr>
          <w:rFonts w:ascii="Gill Sans MT" w:eastAsia="Times New Roman" w:hAnsi="Gill Sans MT" w:cs="Segoe UI"/>
          <w:b/>
          <w:color w:val="0070C0"/>
          <w:sz w:val="20"/>
          <w:szCs w:val="20"/>
        </w:rPr>
        <w:t>III International Music Competition MUSIC PROSPECT</w:t>
      </w:r>
      <w:r w:rsidRPr="00525722">
        <w:rPr>
          <w:rFonts w:ascii="Gill Sans MT" w:eastAsia="Times New Roman" w:hAnsi="Gill Sans MT" w:cs="Segoe UI"/>
          <w:color w:val="0070C0"/>
          <w:sz w:val="20"/>
          <w:szCs w:val="20"/>
        </w:rPr>
        <w:t>, Moscow, Russia</w:t>
      </w:r>
      <w:r w:rsidR="004841A8" w:rsidRPr="00525722">
        <w:rPr>
          <w:rFonts w:ascii="Gill Sans MT" w:eastAsia="Times New Roman" w:hAnsi="Gill Sans MT" w:cs="Segoe UI"/>
          <w:color w:val="0070C0"/>
          <w:sz w:val="20"/>
          <w:szCs w:val="20"/>
        </w:rPr>
        <w:t xml:space="preserve">. </w:t>
      </w:r>
      <w:r w:rsidRPr="00525722">
        <w:rPr>
          <w:rFonts w:ascii="Gill Sans MT" w:eastAsia="Times New Roman" w:hAnsi="Gill Sans MT" w:cs="Segoe UI"/>
          <w:color w:val="0070C0"/>
          <w:sz w:val="20"/>
          <w:szCs w:val="20"/>
        </w:rPr>
        <w:t>Deadline</w:t>
      </w:r>
      <w:r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 xml:space="preserve"> </w:t>
      </w:r>
      <w:r w:rsidRPr="003170AF">
        <w:rPr>
          <w:rFonts w:ascii="Gill Sans MT" w:eastAsia="Times New Roman" w:hAnsi="Gill Sans MT" w:cs="Segoe UI"/>
          <w:b/>
          <w:color w:val="FF00FF"/>
          <w:sz w:val="20"/>
          <w:szCs w:val="20"/>
        </w:rPr>
        <w:t>April 1</w:t>
      </w:r>
      <w:r w:rsidRPr="003170AF">
        <w:rPr>
          <w:rFonts w:ascii="Gill Sans MT" w:eastAsia="Times New Roman" w:hAnsi="Gill Sans MT" w:cs="Segoe UI"/>
          <w:b/>
          <w:color w:val="FF00FF"/>
          <w:sz w:val="20"/>
          <w:szCs w:val="20"/>
          <w:vertAlign w:val="superscript"/>
        </w:rPr>
        <w:t>st</w:t>
      </w:r>
      <w:r w:rsidRPr="003170AF">
        <w:rPr>
          <w:rFonts w:ascii="Gill Sans MT" w:eastAsia="Times New Roman" w:hAnsi="Gill Sans MT" w:cs="Segoe UI"/>
          <w:b/>
          <w:color w:val="FF00FF"/>
          <w:sz w:val="20"/>
          <w:szCs w:val="20"/>
        </w:rPr>
        <w:t>, 2020</w:t>
      </w:r>
      <w:r w:rsidRPr="004915DF">
        <w:rPr>
          <w:rFonts w:ascii="Gill Sans MT" w:eastAsia="Times New Roman" w:hAnsi="Gill Sans MT" w:cs="Segoe UI"/>
          <w:color w:val="44546A" w:themeColor="text2"/>
          <w:sz w:val="20"/>
          <w:szCs w:val="20"/>
        </w:rPr>
        <w:t xml:space="preserve">, </w:t>
      </w:r>
      <w:hyperlink r:id="rId21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https://artistproject.ru/</w:t>
        </w:r>
      </w:hyperlink>
      <w:r w:rsidR="004841A8" w:rsidRPr="004915DF">
        <w:rPr>
          <w:rStyle w:val="Hiperpovezava"/>
          <w:rFonts w:ascii="Gill Sans MT" w:hAnsi="Gill Sans MT" w:cs="Segoe UI"/>
          <w:color w:val="44546A" w:themeColor="text2"/>
          <w:sz w:val="20"/>
          <w:szCs w:val="20"/>
        </w:rPr>
        <w:t>.</w:t>
      </w: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525722" w:rsidRDefault="00525722" w:rsidP="00C21296">
      <w:pPr>
        <w:jc w:val="both"/>
        <w:rPr>
          <w:rFonts w:ascii="Gill Sans MT" w:hAnsi="Gill Sans MT" w:cs="Segoe UI"/>
          <w:b/>
          <w:color w:val="0070C0"/>
          <w:sz w:val="20"/>
          <w:szCs w:val="20"/>
        </w:rPr>
      </w:pPr>
    </w:p>
    <w:p w:rsidR="00C21296" w:rsidRPr="00C21296" w:rsidRDefault="00C21296" w:rsidP="00E74D53">
      <w:pPr>
        <w:ind w:left="708"/>
        <w:jc w:val="both"/>
        <w:rPr>
          <w:rFonts w:ascii="Gill Sans MT" w:hAnsi="Gill Sans MT" w:cs="Calibri"/>
          <w:sz w:val="20"/>
          <w:szCs w:val="20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Third international Franz Cibulka Music Competiton for soloists (flute) in Graz, Austria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. 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The competition will take place from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11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- 14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October 2020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 in Graz. The first round with piano accompaniment, in which the compulsory piece needs to be performed, takes place on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11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and 12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October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2020. 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 The final, in which the best five candidates will perform their compulsory pieces with orchestral accompaniment, and the following award ceremony, will take place on 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14</w:t>
      </w:r>
      <w:r w:rsidRPr="00525722">
        <w:rPr>
          <w:rFonts w:ascii="Gill Sans MT" w:hAnsi="Gill Sans MT"/>
          <w:bCs/>
          <w:color w:val="0070C0"/>
          <w:sz w:val="20"/>
          <w:szCs w:val="20"/>
          <w:vertAlign w:val="superscript"/>
          <w:lang w:val="en-US"/>
        </w:rPr>
        <w:t>th</w:t>
      </w:r>
      <w:r w:rsidRPr="00525722">
        <w:rPr>
          <w:rFonts w:ascii="Gill Sans MT" w:hAnsi="Gill Sans MT"/>
          <w:bCs/>
          <w:color w:val="0070C0"/>
          <w:sz w:val="20"/>
          <w:szCs w:val="20"/>
          <w:lang w:val="en-US"/>
        </w:rPr>
        <w:t> October 2020 </w:t>
      </w:r>
      <w:r w:rsidRPr="00525722">
        <w:rPr>
          <w:rFonts w:ascii="Gill Sans MT" w:hAnsi="Gill Sans MT"/>
          <w:color w:val="0070C0"/>
          <w:sz w:val="20"/>
          <w:szCs w:val="20"/>
          <w:lang w:val="en-US"/>
        </w:rPr>
        <w:t>in Graz. Deadline for applications:</w:t>
      </w:r>
      <w:r w:rsidRPr="00C21296">
        <w:rPr>
          <w:rFonts w:ascii="Gill Sans MT" w:hAnsi="Gill Sans MT"/>
          <w:sz w:val="20"/>
          <w:szCs w:val="20"/>
          <w:lang w:val="en-US"/>
        </w:rPr>
        <w:t> </w:t>
      </w:r>
      <w:r w:rsidRPr="00C21296">
        <w:rPr>
          <w:rFonts w:ascii="Gill Sans MT" w:hAnsi="Gill Sans MT"/>
          <w:b/>
          <w:bCs/>
          <w:color w:val="FF00FF"/>
          <w:sz w:val="20"/>
          <w:szCs w:val="20"/>
          <w:lang w:val="en-US"/>
        </w:rPr>
        <w:t>1</w:t>
      </w:r>
      <w:r w:rsidRPr="00C21296">
        <w:rPr>
          <w:rFonts w:ascii="Gill Sans MT" w:hAnsi="Gill Sans MT"/>
          <w:b/>
          <w:bCs/>
          <w:color w:val="FF00FF"/>
          <w:sz w:val="20"/>
          <w:szCs w:val="20"/>
          <w:vertAlign w:val="superscript"/>
          <w:lang w:val="en-US"/>
        </w:rPr>
        <w:t>st </w:t>
      </w:r>
      <w:r w:rsidRPr="00C21296">
        <w:rPr>
          <w:rFonts w:ascii="Gill Sans MT" w:hAnsi="Gill Sans MT"/>
          <w:b/>
          <w:bCs/>
          <w:color w:val="FF00FF"/>
          <w:sz w:val="20"/>
          <w:szCs w:val="20"/>
          <w:lang w:val="en-US"/>
        </w:rPr>
        <w:t>June 2020</w:t>
      </w:r>
      <w:r w:rsidRPr="00C21296">
        <w:rPr>
          <w:rFonts w:ascii="Gill Sans MT" w:hAnsi="Gill Sans MT"/>
          <w:sz w:val="20"/>
          <w:szCs w:val="20"/>
          <w:lang w:val="en-US"/>
        </w:rPr>
        <w:t>.</w:t>
      </w:r>
    </w:p>
    <w:p w:rsidR="0061350B" w:rsidRDefault="005F6068" w:rsidP="004100F5">
      <w:pPr>
        <w:spacing w:after="0" w:line="240" w:lineRule="auto"/>
        <w:jc w:val="both"/>
        <w:rPr>
          <w:rFonts w:ascii="Gill Sans MT" w:hAnsi="Gill Sans MT" w:cs="Segoe UI"/>
          <w:sz w:val="20"/>
          <w:szCs w:val="20"/>
        </w:rPr>
      </w:pPr>
      <w:r>
        <w:rPr>
          <w:rFonts w:ascii="Gill Sans MT" w:hAnsi="Gill Sans MT" w:cs="Segoe UI"/>
          <w:sz w:val="20"/>
          <w:szCs w:val="20"/>
        </w:rPr>
        <w:t xml:space="preserve"> </w:t>
      </w:r>
    </w:p>
    <w:p w:rsidR="005F6068" w:rsidRDefault="005F6068" w:rsidP="004100F5">
      <w:pPr>
        <w:spacing w:after="0" w:line="240" w:lineRule="auto"/>
        <w:jc w:val="both"/>
        <w:rPr>
          <w:rFonts w:ascii="Gill Sans MT" w:hAnsi="Gill Sans MT" w:cs="Segoe UI"/>
          <w:sz w:val="20"/>
          <w:szCs w:val="20"/>
        </w:rPr>
      </w:pPr>
    </w:p>
    <w:p w:rsidR="005F6068" w:rsidRDefault="005F6068" w:rsidP="005F6068">
      <w:pPr>
        <w:rPr>
          <w:lang w:eastAsia="sl-SI"/>
        </w:rPr>
      </w:pPr>
      <w:r>
        <w:rPr>
          <w:color w:val="4472C4"/>
        </w:rPr>
        <w:t xml:space="preserve">Mednarodnego tekmovanje </w:t>
      </w:r>
      <w:r>
        <w:rPr>
          <w:b/>
          <w:bCs/>
          <w:i/>
          <w:iCs/>
          <w:color w:val="4472C4"/>
        </w:rPr>
        <w:t>Concursul International George Enescu</w:t>
      </w:r>
      <w:r>
        <w:rPr>
          <w:color w:val="4472C4"/>
        </w:rPr>
        <w:t>, za violiniste, čeliste, pianiste in komponiste</w:t>
      </w:r>
      <w:r>
        <w:rPr>
          <w:color w:val="1F497D"/>
        </w:rPr>
        <w:t xml:space="preserve">. </w:t>
      </w:r>
      <w:hyperlink r:id="rId22" w:history="1">
        <w:r w:rsidRPr="005F6068">
          <w:rPr>
            <w:rStyle w:val="Hiperpovezava"/>
            <w:rFonts w:ascii="Verdana" w:hAnsi="Verdana"/>
            <w:b/>
            <w:bCs/>
            <w:color w:val="00B0F0"/>
            <w:sz w:val="21"/>
            <w:szCs w:val="21"/>
            <w:shd w:val="clear" w:color="auto" w:fill="FFFFFF"/>
          </w:rPr>
          <w:t>PRIJAVA</w:t>
        </w:r>
      </w:hyperlink>
      <w:r>
        <w:t xml:space="preserve"> </w:t>
      </w:r>
      <w:r>
        <w:rPr>
          <w:color w:val="4472C4"/>
        </w:rPr>
        <w:t xml:space="preserve">je možna do </w:t>
      </w:r>
      <w:r w:rsidRPr="005F6068">
        <w:rPr>
          <w:b/>
          <w:bCs/>
          <w:color w:val="F82CD6"/>
        </w:rPr>
        <w:t>1. maja 2020</w:t>
      </w:r>
      <w:r>
        <w:t>.</w:t>
      </w:r>
    </w:p>
    <w:p w:rsidR="005F6068" w:rsidRDefault="005F6068" w:rsidP="005F6068"/>
    <w:p w:rsidR="005F6068" w:rsidRPr="004915DF" w:rsidRDefault="005F6068" w:rsidP="004100F5">
      <w:pPr>
        <w:spacing w:after="0" w:line="240" w:lineRule="auto"/>
        <w:jc w:val="both"/>
        <w:rPr>
          <w:rFonts w:ascii="Gill Sans MT" w:hAnsi="Gill Sans MT" w:cs="Segoe UI"/>
          <w:sz w:val="20"/>
          <w:szCs w:val="20"/>
        </w:rPr>
      </w:pPr>
    </w:p>
    <w:p w:rsidR="00525722" w:rsidRDefault="00525722" w:rsidP="00525722">
      <w:pPr>
        <w:spacing w:after="0" w:line="240" w:lineRule="auto"/>
        <w:jc w:val="both"/>
        <w:rPr>
          <w:rFonts w:ascii="Gill Sans MT" w:hAnsi="Gill Sans MT" w:cs="Segoe UI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525722" w:rsidRPr="00525722" w:rsidRDefault="00525722" w:rsidP="00525722">
      <w:pPr>
        <w:spacing w:after="0" w:line="240" w:lineRule="auto"/>
        <w:jc w:val="both"/>
        <w:rPr>
          <w:rFonts w:ascii="Gill Sans MT" w:eastAsia="Times New Roman" w:hAnsi="Gill Sans MT" w:cs="Segoe UI"/>
          <w:b/>
          <w:color w:val="44546A" w:themeColor="tex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ŠTIPENDIJE</w:t>
      </w:r>
    </w:p>
    <w:p w:rsidR="0061350B" w:rsidRPr="004915DF" w:rsidRDefault="0061350B" w:rsidP="004100F5">
      <w:pPr>
        <w:spacing w:after="0" w:line="240" w:lineRule="auto"/>
        <w:jc w:val="both"/>
        <w:rPr>
          <w:rFonts w:ascii="Gill Sans MT" w:hAnsi="Gill Sans MT" w:cs="Segoe UI"/>
          <w:b/>
          <w:color w:val="0563C1"/>
          <w:sz w:val="20"/>
          <w:szCs w:val="20"/>
          <w:u w:val="single"/>
        </w:rPr>
      </w:pPr>
    </w:p>
    <w:p w:rsidR="0061350B" w:rsidRPr="004915DF" w:rsidRDefault="0061350B" w:rsidP="004100F5">
      <w:pPr>
        <w:spacing w:after="0" w:line="240" w:lineRule="auto"/>
        <w:jc w:val="both"/>
        <w:rPr>
          <w:rFonts w:ascii="Gill Sans MT" w:eastAsia="Times New Roman" w:hAnsi="Gill Sans MT" w:cs="Segoe UI"/>
          <w:sz w:val="20"/>
          <w:szCs w:val="20"/>
        </w:rPr>
      </w:pPr>
    </w:p>
    <w:p w:rsidR="00B77E5F" w:rsidRPr="004915DF" w:rsidRDefault="00B77E5F" w:rsidP="004100F5">
      <w:pPr>
        <w:pStyle w:val="Navadensplet"/>
        <w:jc w:val="both"/>
        <w:rPr>
          <w:rFonts w:ascii="Gill Sans MT" w:hAnsi="Gill Sans MT" w:cs="Segoe UI"/>
          <w:color w:val="000000"/>
          <w:sz w:val="20"/>
          <w:szCs w:val="20"/>
        </w:rPr>
      </w:pPr>
    </w:p>
    <w:p w:rsidR="00E338A7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Objavljena razpisa Knafljeve ustanove na Dunaju: </w:t>
      </w:r>
    </w:p>
    <w:p w:rsidR="004915DF" w:rsidRPr="00525722" w:rsidRDefault="004915DF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B77E5F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R</w:t>
      </w:r>
      <w:r w:rsidR="00B77E5F" w:rsidRPr="00525722">
        <w:rPr>
          <w:rFonts w:ascii="Gill Sans MT" w:hAnsi="Gill Sans MT" w:cs="Segoe UI"/>
          <w:b/>
          <w:color w:val="0070C0"/>
          <w:sz w:val="20"/>
          <w:szCs w:val="20"/>
        </w:rPr>
        <w:t xml:space="preserve">azpis </w:t>
      </w:r>
      <w:r w:rsidRPr="00525722">
        <w:rPr>
          <w:rFonts w:ascii="Gill Sans MT" w:hAnsi="Gill Sans MT" w:cs="Segoe UI"/>
          <w:b/>
          <w:color w:val="0070C0"/>
          <w:sz w:val="20"/>
          <w:szCs w:val="20"/>
        </w:rPr>
        <w:t>štipendije Knafljeve ustanove za študijsko leto 2020/2021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 – rok </w:t>
      </w:r>
      <w:r w:rsidRPr="00525722">
        <w:rPr>
          <w:rFonts w:ascii="Gill Sans MT" w:hAnsi="Gill Sans MT" w:cs="Segoe UI"/>
          <w:b/>
          <w:color w:val="FF00FF"/>
          <w:sz w:val="20"/>
          <w:szCs w:val="20"/>
        </w:rPr>
        <w:t>25. 6. 2020</w:t>
      </w:r>
      <w:r w:rsidRPr="00525722">
        <w:rPr>
          <w:rFonts w:ascii="Gill Sans MT" w:hAnsi="Gill Sans MT" w:cs="Segoe UI"/>
          <w:color w:val="AEAAAA" w:themeColor="background2" w:themeShade="BF"/>
          <w:sz w:val="20"/>
          <w:szCs w:val="20"/>
        </w:rPr>
        <w:t xml:space="preserve">; </w:t>
      </w:r>
      <w:hyperlink r:id="rId23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https://www.uni-lj.si/stipendije/stipendija_knafljeve_ustanove/</w:t>
        </w:r>
      </w:hyperlink>
      <w:r w:rsidR="0066277A" w:rsidRPr="00525722">
        <w:rPr>
          <w:rStyle w:val="Hiperpovezava"/>
          <w:rFonts w:ascii="Gill Sans MT" w:hAnsi="Gill Sans MT" w:cs="Segoe UI"/>
          <w:color w:val="0070C0"/>
          <w:sz w:val="20"/>
          <w:szCs w:val="20"/>
        </w:rPr>
        <w:t>.</w:t>
      </w:r>
    </w:p>
    <w:p w:rsidR="00E338A7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B77E5F" w:rsidRPr="00525722" w:rsidRDefault="00E338A7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Tumova štipendija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 – namenjena doktorskemu študiju – rok </w:t>
      </w:r>
      <w:r w:rsidRPr="00525722">
        <w:rPr>
          <w:rFonts w:ascii="Gill Sans MT" w:hAnsi="Gill Sans MT" w:cs="Segoe UI"/>
          <w:b/>
          <w:color w:val="FF00FF"/>
          <w:sz w:val="20"/>
          <w:szCs w:val="20"/>
        </w:rPr>
        <w:t>25. 6. 2020</w:t>
      </w:r>
      <w:r w:rsidRPr="00525722">
        <w:rPr>
          <w:rFonts w:ascii="Gill Sans MT" w:hAnsi="Gill Sans MT" w:cs="Segoe UI"/>
          <w:color w:val="0070C0"/>
          <w:sz w:val="20"/>
          <w:szCs w:val="20"/>
        </w:rPr>
        <w:t>;</w:t>
      </w:r>
      <w:r w:rsidR="004915DF" w:rsidRPr="00525722">
        <w:rPr>
          <w:rFonts w:ascii="Gill Sans MT" w:hAnsi="Gill Sans MT" w:cs="Segoe UI"/>
          <w:color w:val="0070C0"/>
          <w:sz w:val="20"/>
          <w:szCs w:val="20"/>
        </w:rPr>
        <w:t xml:space="preserve"> </w:t>
      </w:r>
      <w:hyperlink r:id="rId24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https://www.uni-lj.si/stipendije/tumova_stipendija/</w:t>
        </w:r>
      </w:hyperlink>
      <w:r w:rsidR="0066277A" w:rsidRPr="00525722">
        <w:rPr>
          <w:rStyle w:val="Hiperpovezava"/>
          <w:rFonts w:ascii="Gill Sans MT" w:hAnsi="Gill Sans MT" w:cs="Segoe UI"/>
          <w:color w:val="00B0F0"/>
          <w:sz w:val="20"/>
          <w:szCs w:val="20"/>
        </w:rPr>
        <w:t>.</w:t>
      </w: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sz w:val="20"/>
          <w:szCs w:val="20"/>
        </w:rPr>
      </w:pP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E338A7" w:rsidRPr="004915DF" w:rsidRDefault="00E338A7" w:rsidP="004100F5">
      <w:pPr>
        <w:pStyle w:val="Navadensplet"/>
        <w:jc w:val="both"/>
        <w:rPr>
          <w:rFonts w:ascii="Gill Sans MT" w:hAnsi="Gill Sans MT" w:cs="Segoe UI"/>
          <w:color w:val="444444"/>
          <w:sz w:val="20"/>
          <w:szCs w:val="20"/>
          <w:shd w:val="clear" w:color="auto" w:fill="FFFFFF"/>
        </w:rPr>
      </w:pPr>
    </w:p>
    <w:p w:rsidR="004915DF" w:rsidRPr="00525722" w:rsidRDefault="004915DF" w:rsidP="004915DF">
      <w:pPr>
        <w:pStyle w:val="Navadensplet"/>
        <w:jc w:val="both"/>
        <w:rPr>
          <w:rFonts w:ascii="Gill Sans MT" w:hAnsi="Gill Sans MT" w:cs="Segoe UI"/>
          <w:b/>
          <w:color w:val="0070C0"/>
          <w:sz w:val="20"/>
          <w:szCs w:val="20"/>
          <w:u w:val="single"/>
        </w:rPr>
      </w:pPr>
      <w:r w:rsidRPr="00525722">
        <w:rPr>
          <w:rFonts w:ascii="Gill Sans MT" w:hAnsi="Gill Sans MT" w:cs="Segoe UI"/>
          <w:b/>
          <w:color w:val="0070C0"/>
          <w:sz w:val="20"/>
          <w:szCs w:val="20"/>
        </w:rPr>
        <w:t>Objave razpisov za štipendije na UL: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 </w:t>
      </w:r>
      <w:hyperlink r:id="rId25" w:history="1">
        <w:r w:rsidRPr="00525722">
          <w:rPr>
            <w:rStyle w:val="Hiperpovezava"/>
            <w:rFonts w:ascii="Gill Sans MT" w:hAnsi="Gill Sans MT" w:cs="Segoe UI"/>
            <w:color w:val="AEAAAA" w:themeColor="background2" w:themeShade="BF"/>
            <w:sz w:val="20"/>
            <w:szCs w:val="20"/>
          </w:rPr>
          <w:t>https://www.uni-lj.si/aktualno/razpisi/</w:t>
        </w:r>
      </w:hyperlink>
      <w:r w:rsidR="00525722">
        <w:rPr>
          <w:rStyle w:val="Hiperpovezava"/>
          <w:rFonts w:ascii="Gill Sans MT" w:hAnsi="Gill Sans MT" w:cs="Segoe UI"/>
          <w:color w:val="00B0F0"/>
          <w:sz w:val="20"/>
          <w:szCs w:val="20"/>
        </w:rPr>
        <w:t>.</w:t>
      </w:r>
    </w:p>
    <w:p w:rsidR="00E338A7" w:rsidRPr="00525722" w:rsidRDefault="00E338A7" w:rsidP="004100F5">
      <w:pPr>
        <w:pStyle w:val="Navadensplet"/>
        <w:jc w:val="both"/>
        <w:rPr>
          <w:rFonts w:ascii="Gill Sans MT" w:hAnsi="Gill Sans MT" w:cs="Segoe UI"/>
          <w:b/>
          <w:color w:val="0070C0"/>
          <w:sz w:val="20"/>
          <w:szCs w:val="20"/>
          <w:u w:val="single"/>
        </w:rPr>
      </w:pPr>
    </w:p>
    <w:p w:rsidR="005854F3" w:rsidRPr="004915DF" w:rsidRDefault="004100F5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  <w:r w:rsidRPr="004915DF">
        <w:rPr>
          <w:rFonts w:ascii="Gill Sans MT" w:eastAsia="Times New Roman" w:hAnsi="Gill Sans MT" w:cs="Segoe UI"/>
          <w:color w:val="5E5E5E"/>
          <w:sz w:val="20"/>
          <w:szCs w:val="20"/>
        </w:rPr>
        <w:br/>
      </w:r>
    </w:p>
    <w:p w:rsidR="00110CFB" w:rsidRPr="004915DF" w:rsidRDefault="00110CFB" w:rsidP="004100F5">
      <w:pPr>
        <w:pStyle w:val="Navadensplet"/>
        <w:jc w:val="both"/>
        <w:rPr>
          <w:rFonts w:ascii="Gill Sans MT" w:hAnsi="Gill Sans MT" w:cs="Segoe UI"/>
          <w:b/>
          <w:color w:val="7030A0"/>
          <w:sz w:val="20"/>
          <w:szCs w:val="20"/>
          <w:u w:val="single"/>
        </w:rPr>
      </w:pPr>
    </w:p>
    <w:p w:rsidR="00DB4E42" w:rsidRDefault="00DB4E42" w:rsidP="00030CF0">
      <w:pPr>
        <w:spacing w:after="0" w:line="240" w:lineRule="auto"/>
        <w:jc w:val="both"/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0CF0" w:rsidRPr="00525722" w:rsidRDefault="0066277A" w:rsidP="00030CF0">
      <w:pPr>
        <w:spacing w:after="0" w:line="240" w:lineRule="auto"/>
        <w:jc w:val="both"/>
        <w:rPr>
          <w:rFonts w:ascii="Gill Sans MT" w:eastAsia="Times New Roman" w:hAnsi="Gill Sans MT" w:cs="Segoe UI"/>
          <w:b/>
          <w:color w:val="44546A" w:themeColor="tex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722">
        <w:rPr>
          <w:rFonts w:ascii="Gill Sans MT" w:hAnsi="Gill Sans MT" w:cs="Segoe UI"/>
          <w:b/>
          <w:outline/>
          <w:color w:val="44546A" w:themeColor="tex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NOVICE</w:t>
      </w:r>
    </w:p>
    <w:p w:rsidR="00030CF0" w:rsidRDefault="00030CF0" w:rsidP="00110CFB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4915DF" w:rsidRPr="00525722" w:rsidRDefault="000656A0" w:rsidP="000656A0">
      <w:pPr>
        <w:autoSpaceDE w:val="0"/>
        <w:autoSpaceDN w:val="0"/>
        <w:spacing w:after="0" w:line="240" w:lineRule="auto"/>
        <w:jc w:val="both"/>
        <w:rPr>
          <w:rFonts w:ascii="Gill Sans MT" w:hAnsi="Gill Sans MT" w:cs="Segoe UI"/>
          <w:color w:val="0070C0"/>
          <w:sz w:val="20"/>
          <w:szCs w:val="20"/>
        </w:rPr>
      </w:pP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Profesor </w:t>
      </w:r>
      <w:r w:rsidR="004A5793" w:rsidRPr="00525722">
        <w:rPr>
          <w:rFonts w:ascii="Gill Sans MT" w:hAnsi="Gill Sans MT" w:cs="Segoe UI"/>
          <w:color w:val="0070C0"/>
          <w:sz w:val="20"/>
          <w:szCs w:val="20"/>
        </w:rPr>
        <w:t>Gal F</w:t>
      </w:r>
      <w:r w:rsidRPr="00525722">
        <w:rPr>
          <w:rFonts w:ascii="Gill Sans MT" w:hAnsi="Gill Sans MT" w:cs="Segoe UI"/>
          <w:color w:val="0070C0"/>
          <w:sz w:val="20"/>
          <w:szCs w:val="20"/>
        </w:rPr>
        <w:t xml:space="preserve">aganel je </w:t>
      </w:r>
      <w:r w:rsidR="004A5793" w:rsidRPr="00525722">
        <w:rPr>
          <w:rFonts w:ascii="Gill Sans MT" w:hAnsi="Gill Sans MT" w:cs="Segoe UI"/>
          <w:color w:val="0070C0"/>
          <w:sz w:val="20"/>
          <w:szCs w:val="20"/>
        </w:rPr>
        <w:t>uredil nasvete za izvajanje individulanega pouka glasbe na daljavo. Dokument je bil posredoval elektronsko.</w:t>
      </w:r>
    </w:p>
    <w:p w:rsidR="00110CFB" w:rsidRPr="00525722" w:rsidRDefault="00110CFB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AB1A63" w:rsidRPr="00525722" w:rsidRDefault="00AB1A63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AB1A6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AB1A6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</w:p>
    <w:p w:rsidR="00BB7FC4" w:rsidRPr="00525722" w:rsidRDefault="00BB7FC4" w:rsidP="00BB7FC4">
      <w:pPr>
        <w:spacing w:after="0" w:line="240" w:lineRule="auto"/>
        <w:jc w:val="both"/>
        <w:rPr>
          <w:rFonts w:ascii="Gill Sans MT" w:eastAsia="Times New Roman" w:hAnsi="Gill Sans MT" w:cs="Segoe UI"/>
          <w:color w:val="0070C0"/>
          <w:sz w:val="20"/>
          <w:szCs w:val="20"/>
        </w:rPr>
      </w:pPr>
    </w:p>
    <w:p w:rsidR="00AB1A63" w:rsidRPr="00525722" w:rsidRDefault="00AB1A63" w:rsidP="004100F5">
      <w:pPr>
        <w:pStyle w:val="Navadensplet"/>
        <w:jc w:val="both"/>
        <w:rPr>
          <w:rFonts w:ascii="Gill Sans MT" w:hAnsi="Gill Sans MT" w:cs="Segoe UI"/>
          <w:color w:val="0070C0"/>
          <w:sz w:val="20"/>
          <w:szCs w:val="20"/>
        </w:rPr>
      </w:pPr>
    </w:p>
    <w:p w:rsidR="00AB1A63" w:rsidRPr="004A5793" w:rsidRDefault="00AB1A63" w:rsidP="004100F5">
      <w:pPr>
        <w:pStyle w:val="Navadensplet"/>
        <w:jc w:val="both"/>
        <w:rPr>
          <w:rFonts w:ascii="Gill Sans MT" w:hAnsi="Gill Sans MT" w:cs="Segoe UI"/>
          <w:color w:val="44546A" w:themeColor="text2"/>
          <w:sz w:val="20"/>
          <w:szCs w:val="20"/>
        </w:rPr>
      </w:pPr>
      <w:r w:rsidRPr="00525722">
        <w:rPr>
          <w:rFonts w:ascii="Gill Sans MT" w:hAnsi="Gill Sans MT" w:cs="Segoe UI"/>
          <w:color w:val="0070C0"/>
          <w:sz w:val="20"/>
          <w:szCs w:val="20"/>
        </w:rPr>
        <w:t>* Besedilo je v slovenskem ali angleškem jeziku</w:t>
      </w:r>
      <w:r>
        <w:rPr>
          <w:rFonts w:ascii="Gill Sans MT" w:hAnsi="Gill Sans MT" w:cs="Segoe UI"/>
          <w:color w:val="44546A" w:themeColor="text2"/>
          <w:sz w:val="20"/>
          <w:szCs w:val="20"/>
        </w:rPr>
        <w:t>.</w:t>
      </w:r>
    </w:p>
    <w:sectPr w:rsidR="00AB1A63" w:rsidRPr="004A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B1"/>
    <w:multiLevelType w:val="hybridMultilevel"/>
    <w:tmpl w:val="ECFE6C8E"/>
    <w:lvl w:ilvl="0" w:tplc="E898CF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66B"/>
    <w:multiLevelType w:val="multilevel"/>
    <w:tmpl w:val="0886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6"/>
    <w:rsid w:val="00030CF0"/>
    <w:rsid w:val="000656A0"/>
    <w:rsid w:val="000C354B"/>
    <w:rsid w:val="001011F6"/>
    <w:rsid w:val="00110CFB"/>
    <w:rsid w:val="00207FAE"/>
    <w:rsid w:val="00250443"/>
    <w:rsid w:val="002F45FB"/>
    <w:rsid w:val="003170AF"/>
    <w:rsid w:val="0035103C"/>
    <w:rsid w:val="00386DF0"/>
    <w:rsid w:val="004100F5"/>
    <w:rsid w:val="004841A8"/>
    <w:rsid w:val="004915DF"/>
    <w:rsid w:val="004A5793"/>
    <w:rsid w:val="00525722"/>
    <w:rsid w:val="005854F3"/>
    <w:rsid w:val="005F6068"/>
    <w:rsid w:val="0061350B"/>
    <w:rsid w:val="0066277A"/>
    <w:rsid w:val="007F1CEA"/>
    <w:rsid w:val="00913BE0"/>
    <w:rsid w:val="00996749"/>
    <w:rsid w:val="009A0108"/>
    <w:rsid w:val="00A2146F"/>
    <w:rsid w:val="00A94997"/>
    <w:rsid w:val="00AB1A63"/>
    <w:rsid w:val="00B77E5F"/>
    <w:rsid w:val="00BB7FC4"/>
    <w:rsid w:val="00C21296"/>
    <w:rsid w:val="00DB4E42"/>
    <w:rsid w:val="00DB51E5"/>
    <w:rsid w:val="00DE36DA"/>
    <w:rsid w:val="00DF7001"/>
    <w:rsid w:val="00E338A7"/>
    <w:rsid w:val="00E74D53"/>
    <w:rsid w:val="00EB7F82"/>
    <w:rsid w:val="00F32E35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63F9"/>
  <w15:chartTrackingRefBased/>
  <w15:docId w15:val="{FB6EBB1F-03D4-4772-80E5-3786B40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7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basedOn w:val="Navaden"/>
    <w:rsid w:val="001011F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011F6"/>
    <w:rPr>
      <w:color w:val="0563C1"/>
      <w:u w:val="single"/>
    </w:rPr>
  </w:style>
  <w:style w:type="character" w:styleId="Poudarek">
    <w:name w:val="Emphasis"/>
    <w:basedOn w:val="Privzetapisavaodstavka"/>
    <w:uiPriority w:val="20"/>
    <w:qFormat/>
    <w:rsid w:val="001011F6"/>
    <w:rPr>
      <w:i/>
      <w:iCs/>
    </w:rPr>
  </w:style>
  <w:style w:type="character" w:styleId="Krepko">
    <w:name w:val="Strong"/>
    <w:basedOn w:val="Privzetapisavaodstavka"/>
    <w:uiPriority w:val="22"/>
    <w:qFormat/>
    <w:rsid w:val="001011F6"/>
    <w:rPr>
      <w:b/>
      <w:bCs/>
    </w:rPr>
  </w:style>
  <w:style w:type="paragraph" w:styleId="Navadensplet">
    <w:name w:val="Normal (Web)"/>
    <w:basedOn w:val="Navaden"/>
    <w:uiPriority w:val="99"/>
    <w:unhideWhenUsed/>
    <w:rsid w:val="001011F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7FC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96749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DB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ul.uni-lj.si/evropskiprojekti/Interni%20Dogodki/SiteAssets/SitePages/Domov/Program%20in%20razpis%20Marie%20Sklodowska-Curie%20(MSCA)%20Individualne%20%C5%A1tipendije.pdf" TargetMode="External"/><Relationship Id="rId13" Type="http://schemas.openxmlformats.org/officeDocument/2006/relationships/hyperlink" Target="https://nawa.gov.pl/en/scientists/the-ulam-programme" TargetMode="External"/><Relationship Id="rId18" Type="http://schemas.openxmlformats.org/officeDocument/2006/relationships/hyperlink" Target="https://bit.ly/2TzWpd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rtistproject.ru/" TargetMode="External"/><Relationship Id="rId7" Type="http://schemas.openxmlformats.org/officeDocument/2006/relationships/hyperlink" Target="https://intranetul.uni-lj.si/evropskiprojekti/Interni%20Dogodki/SiteAssets/SitePages/Domov/Aktualni%20in%20napovedani%20razpisi%20sklada%20za%20raziskovalce%20in%20druge%20doktorske%20%C5%A1tudente.pdf" TargetMode="External"/><Relationship Id="rId12" Type="http://schemas.openxmlformats.org/officeDocument/2006/relationships/hyperlink" Target="https://teams.microsoft.com/l/meetup-join/19%3ameeting_ZThiNmRlYWUtMWU0Ni00MGZiLWEwNWQtYTUzMzY0MTM0YTdi%40thread.v2/0?context=%7b%22Tid%22%3a%22a6cc90df-f580-49dc-903f-87af5a75338e%22%2c%22Oid%22%3a%227f0fb834-16df-43bc-8762-70a1c2118c2f%22%7d" TargetMode="External"/><Relationship Id="rId17" Type="http://schemas.openxmlformats.org/officeDocument/2006/relationships/hyperlink" Target="https://www.crowdhelix.com/signup" TargetMode="External"/><Relationship Id="rId25" Type="http://schemas.openxmlformats.org/officeDocument/2006/relationships/hyperlink" Target="https://www.uni-lj.si/aktualno/razpisi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odlipnikni\Dropbox\AG\opravila\Newsletter%202020\Poveza" TargetMode="External"/><Relationship Id="rId20" Type="http://schemas.openxmlformats.org/officeDocument/2006/relationships/hyperlink" Target="https://krezma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netul.uni-lj.si/evropskiprojekti/Interni%20Dogodki/SiteAssets/SitePages/Domov/Dejavnosti%20zavoda%20CMEPIUS%20in%20predstavitev%20informacijskega%20portala%20EURAXESS.pdf" TargetMode="External"/><Relationship Id="rId11" Type="http://schemas.openxmlformats.org/officeDocument/2006/relationships/hyperlink" Target="VE&#268;%20INFORMACIJ" TargetMode="External"/><Relationship Id="rId24" Type="http://schemas.openxmlformats.org/officeDocument/2006/relationships/hyperlink" Target="https://www.uni-lj.si/stipendije/tumova_stipendija/" TargetMode="External"/><Relationship Id="rId5" Type="http://schemas.openxmlformats.org/officeDocument/2006/relationships/hyperlink" Target="PODROBNE%20INFORMACIJE" TargetMode="External"/><Relationship Id="rId15" Type="http://schemas.openxmlformats.org/officeDocument/2006/relationships/hyperlink" Target="https://ec.europa.eu/programmes/creative-europe/sites/creative-europe/files/eac-s53-2019-call-for-proposals_corrigendum.pdf" TargetMode="External"/><Relationship Id="rId23" Type="http://schemas.openxmlformats.org/officeDocument/2006/relationships/hyperlink" Target="https://www.uni-lj.si/stipendije/stipendija_knafljeve_ustanove/" TargetMode="External"/><Relationship Id="rId10" Type="http://schemas.openxmlformats.org/officeDocument/2006/relationships/hyperlink" Target="https://www.openaire.eu/item/openaire-legal-policy-webinars" TargetMode="External"/><Relationship Id="rId19" Type="http://schemas.openxmlformats.org/officeDocument/2006/relationships/hyperlink" Target="http://www.jfo.cz/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ul.uni-lj.si/evropskiprojekti/Interni%20Dogodki/SiteAssets/SitePages/Domov/Razne%20mo%C5%BEnosti%20kratkotrajnega%20financiranja%20mobilnosti%20raziskovalk%20in%20raziskovalcev%20(COST,%20gostovanje%20pri%20ERC%20nosilcih,%20razpis%20Razvojnega%20sklada%20UL,%20%E2%80%A6).pdf" TargetMode="External"/><Relationship Id="rId14" Type="http://schemas.openxmlformats.org/officeDocument/2006/relationships/hyperlink" Target="https://ec.europa.eu/programmes/creative-europe/content/music-education-and-learning_en" TargetMode="External"/><Relationship Id="rId22" Type="http://schemas.openxmlformats.org/officeDocument/2006/relationships/hyperlink" Target="http://www.festivalenescu.r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7</cp:revision>
  <dcterms:created xsi:type="dcterms:W3CDTF">2020-04-21T12:00:00Z</dcterms:created>
  <dcterms:modified xsi:type="dcterms:W3CDTF">2020-04-22T08:10:00Z</dcterms:modified>
</cp:coreProperties>
</file>