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97" w:rsidRPr="00895171" w:rsidRDefault="00AA4097" w:rsidP="00AA4097">
      <w:pPr>
        <w:jc w:val="center"/>
        <w:rPr>
          <w:rFonts w:asciiTheme="minorHAnsi" w:hAnsiTheme="minorHAnsi"/>
          <w:b/>
          <w:sz w:val="32"/>
          <w:szCs w:val="20"/>
        </w:rPr>
      </w:pPr>
      <w:r w:rsidRPr="00895171">
        <w:rPr>
          <w:rFonts w:asciiTheme="minorHAnsi" w:hAnsiTheme="minorHAnsi"/>
          <w:b/>
          <w:sz w:val="32"/>
          <w:szCs w:val="20"/>
        </w:rPr>
        <w:t>PRVOSTOPENJSKI UNIVERZITETNI ŠTUDIJSKI PROGRAM</w:t>
      </w:r>
    </w:p>
    <w:p w:rsidR="00AA4097" w:rsidRPr="00895171" w:rsidRDefault="00D62030" w:rsidP="00AA4097">
      <w:pPr>
        <w:pStyle w:val="Default"/>
        <w:jc w:val="center"/>
        <w:rPr>
          <w:rFonts w:asciiTheme="minorHAnsi" w:hAnsiTheme="minorHAnsi" w:cs="Times New Roman"/>
          <w:b/>
          <w:i/>
          <w:iCs/>
          <w:sz w:val="32"/>
          <w:szCs w:val="20"/>
        </w:rPr>
      </w:pPr>
      <w:r w:rsidRPr="00895171">
        <w:rPr>
          <w:rFonts w:asciiTheme="minorHAnsi" w:hAnsiTheme="minorHAnsi" w:cs="Times New Roman"/>
          <w:b/>
          <w:i/>
          <w:iCs/>
          <w:sz w:val="32"/>
          <w:szCs w:val="20"/>
        </w:rPr>
        <w:t>GLASBENA UMETNOST</w:t>
      </w:r>
    </w:p>
    <w:p w:rsidR="00AA4097" w:rsidRPr="00895171" w:rsidRDefault="00AA4097" w:rsidP="00AA4097">
      <w:pPr>
        <w:pStyle w:val="Default"/>
        <w:jc w:val="center"/>
        <w:rPr>
          <w:rFonts w:asciiTheme="minorHAnsi" w:hAnsiTheme="minorHAnsi" w:cs="Times New Roman"/>
          <w:b/>
          <w:sz w:val="32"/>
          <w:szCs w:val="20"/>
        </w:rPr>
      </w:pPr>
    </w:p>
    <w:p w:rsidR="00AA4097" w:rsidRPr="00895171" w:rsidRDefault="00AA4097" w:rsidP="00AA4097">
      <w:pPr>
        <w:pStyle w:val="Default"/>
        <w:jc w:val="center"/>
        <w:rPr>
          <w:rFonts w:asciiTheme="minorHAnsi" w:hAnsiTheme="minorHAnsi" w:cs="Times New Roman"/>
          <w:sz w:val="32"/>
          <w:szCs w:val="20"/>
        </w:rPr>
      </w:pPr>
      <w:r w:rsidRPr="00895171">
        <w:rPr>
          <w:rFonts w:asciiTheme="minorHAnsi" w:hAnsiTheme="minorHAnsi" w:cs="Times New Roman"/>
          <w:b/>
          <w:sz w:val="32"/>
          <w:szCs w:val="20"/>
        </w:rPr>
        <w:t>UNIVERZA V LJUBLJANI, AKADEMIJA ZA GLASBO</w:t>
      </w:r>
    </w:p>
    <w:p w:rsidR="00AA4097" w:rsidRPr="002B7A92" w:rsidRDefault="00AA4097" w:rsidP="00AA4097">
      <w:pPr>
        <w:pStyle w:val="Default"/>
        <w:rPr>
          <w:rFonts w:asciiTheme="minorHAnsi" w:hAnsiTheme="minorHAnsi" w:cs="Times New Roman"/>
          <w:szCs w:val="20"/>
        </w:rPr>
      </w:pPr>
    </w:p>
    <w:p w:rsidR="00AA4097" w:rsidRPr="00763A86" w:rsidRDefault="00AA4097" w:rsidP="002B7A92">
      <w:pPr>
        <w:pStyle w:val="Default"/>
        <w:ind w:left="360" w:hanging="360"/>
        <w:rPr>
          <w:rFonts w:asciiTheme="minorHAnsi" w:hAnsiTheme="minorHAnsi" w:cs="Times New Roman"/>
          <w:sz w:val="28"/>
          <w:szCs w:val="20"/>
        </w:rPr>
      </w:pPr>
      <w:r w:rsidRPr="00763A86">
        <w:rPr>
          <w:rFonts w:asciiTheme="minorHAnsi" w:hAnsiTheme="minorHAnsi" w:cs="Times New Roman"/>
          <w:b/>
          <w:bCs/>
          <w:sz w:val="28"/>
          <w:szCs w:val="20"/>
        </w:rPr>
        <w:t xml:space="preserve">1. </w:t>
      </w:r>
      <w:r w:rsidR="00CC370E" w:rsidRPr="00763A86">
        <w:rPr>
          <w:rFonts w:asciiTheme="minorHAnsi" w:hAnsiTheme="minorHAnsi" w:cs="Times New Roman"/>
          <w:b/>
          <w:bCs/>
          <w:sz w:val="28"/>
          <w:szCs w:val="20"/>
        </w:rPr>
        <w:t xml:space="preserve">splošni </w:t>
      </w:r>
      <w:r w:rsidRPr="00763A86">
        <w:rPr>
          <w:rFonts w:asciiTheme="minorHAnsi" w:hAnsiTheme="minorHAnsi" w:cs="Times New Roman"/>
          <w:b/>
          <w:bCs/>
          <w:sz w:val="28"/>
          <w:szCs w:val="20"/>
        </w:rPr>
        <w:t xml:space="preserve">podatki o študijskem programu: </w:t>
      </w:r>
    </w:p>
    <w:p w:rsidR="00AA4097" w:rsidRPr="002B7A92" w:rsidRDefault="00AA4097" w:rsidP="00AA4097">
      <w:pPr>
        <w:pStyle w:val="Default"/>
        <w:ind w:left="72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szCs w:val="20"/>
        </w:rPr>
      </w:pPr>
      <w:r w:rsidRPr="002B7A92">
        <w:rPr>
          <w:rFonts w:asciiTheme="minorHAnsi" w:hAnsiTheme="minorHAnsi" w:cs="Times New Roman"/>
          <w:szCs w:val="20"/>
        </w:rPr>
        <w:t xml:space="preserve">• ime programa: </w:t>
      </w:r>
      <w:r w:rsidRPr="002B7A92">
        <w:rPr>
          <w:rFonts w:asciiTheme="minorHAnsi" w:hAnsiTheme="minorHAnsi" w:cs="Times New Roman"/>
          <w:i/>
          <w:szCs w:val="20"/>
        </w:rPr>
        <w:t xml:space="preserve">prvostopenjski univerzitetni študijski program </w:t>
      </w:r>
      <w:r w:rsidR="00413715" w:rsidRPr="002B7A92">
        <w:rPr>
          <w:rFonts w:asciiTheme="minorHAnsi" w:hAnsiTheme="minorHAnsi" w:cs="Times New Roman"/>
          <w:i/>
          <w:iCs/>
          <w:szCs w:val="20"/>
        </w:rPr>
        <w:t>GLASBENA UMETNOST</w:t>
      </w:r>
    </w:p>
    <w:p w:rsidR="00AA4097" w:rsidRPr="002B7A92" w:rsidRDefault="00AA4097" w:rsidP="00AA4097">
      <w:pPr>
        <w:pStyle w:val="Default"/>
        <w:ind w:left="108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i/>
          <w:szCs w:val="20"/>
        </w:rPr>
      </w:pPr>
      <w:r w:rsidRPr="002B7A92">
        <w:rPr>
          <w:rFonts w:asciiTheme="minorHAnsi" w:hAnsiTheme="minorHAnsi" w:cs="Times New Roman"/>
          <w:szCs w:val="20"/>
        </w:rPr>
        <w:t xml:space="preserve">• trajanje programa: </w:t>
      </w:r>
      <w:r w:rsidRPr="002B7A92">
        <w:rPr>
          <w:rFonts w:asciiTheme="minorHAnsi" w:hAnsiTheme="minorHAnsi" w:cs="Times New Roman"/>
          <w:i/>
          <w:szCs w:val="20"/>
        </w:rPr>
        <w:t xml:space="preserve">3 leta ( 6 semestrov) </w:t>
      </w:r>
    </w:p>
    <w:p w:rsidR="00AA4097" w:rsidRPr="002B7A92" w:rsidRDefault="00AA4097" w:rsidP="00AA4097">
      <w:pPr>
        <w:pStyle w:val="Default"/>
        <w:ind w:left="1080" w:hanging="360"/>
        <w:rPr>
          <w:rFonts w:asciiTheme="minorHAnsi" w:hAnsiTheme="minorHAnsi" w:cs="Times New Roman"/>
          <w:szCs w:val="20"/>
        </w:rPr>
      </w:pPr>
    </w:p>
    <w:p w:rsidR="00AA4097" w:rsidRPr="002B7A92" w:rsidRDefault="00AA4097" w:rsidP="00AA4097">
      <w:pPr>
        <w:pStyle w:val="Default"/>
        <w:ind w:left="1080" w:hanging="360"/>
        <w:rPr>
          <w:rFonts w:asciiTheme="minorHAnsi" w:hAnsiTheme="minorHAnsi" w:cs="Times New Roman"/>
          <w:szCs w:val="20"/>
        </w:rPr>
      </w:pPr>
      <w:r w:rsidRPr="002B7A92">
        <w:rPr>
          <w:rFonts w:asciiTheme="minorHAnsi" w:hAnsiTheme="minorHAnsi" w:cs="Times New Roman"/>
          <w:szCs w:val="20"/>
        </w:rPr>
        <w:t xml:space="preserve">• število ECTS: </w:t>
      </w:r>
      <w:r w:rsidRPr="002B7A92">
        <w:rPr>
          <w:rFonts w:asciiTheme="minorHAnsi" w:hAnsiTheme="minorHAnsi" w:cs="Times New Roman"/>
          <w:i/>
          <w:szCs w:val="20"/>
        </w:rPr>
        <w:t xml:space="preserve">180 </w:t>
      </w:r>
    </w:p>
    <w:p w:rsidR="00AA4097" w:rsidRPr="002B7A92" w:rsidRDefault="00AA4097" w:rsidP="00AA4097">
      <w:pPr>
        <w:pStyle w:val="Default"/>
        <w:ind w:left="1080" w:hanging="360"/>
        <w:rPr>
          <w:rFonts w:asciiTheme="minorHAnsi" w:hAnsiTheme="minorHAnsi" w:cs="Times New Roman"/>
          <w:szCs w:val="20"/>
        </w:rPr>
      </w:pPr>
    </w:p>
    <w:p w:rsidR="00413715" w:rsidRPr="002B7A92" w:rsidRDefault="00413715" w:rsidP="002B7A92">
      <w:pPr>
        <w:rPr>
          <w:rFonts w:asciiTheme="minorHAnsi" w:hAnsiTheme="minorHAnsi"/>
          <w:b/>
          <w:bCs/>
          <w:szCs w:val="20"/>
        </w:rPr>
      </w:pPr>
      <w:r w:rsidRPr="002B7A92">
        <w:rPr>
          <w:rFonts w:asciiTheme="minorHAnsi" w:hAnsiTheme="minorHAnsi"/>
          <w:b/>
          <w:szCs w:val="20"/>
        </w:rPr>
        <w:t>• navedba smeri</w:t>
      </w:r>
      <w:r w:rsidRPr="002B7A92">
        <w:rPr>
          <w:rFonts w:asciiTheme="minorHAnsi" w:hAnsiTheme="minorHAnsi"/>
          <w:b/>
          <w:bCs/>
          <w:szCs w:val="20"/>
        </w:rPr>
        <w:t xml:space="preserve"> in strokovnih naslovov:</w:t>
      </w:r>
    </w:p>
    <w:p w:rsidR="00413715" w:rsidRPr="002B7A92" w:rsidRDefault="00413715" w:rsidP="00413715">
      <w:pPr>
        <w:rPr>
          <w:rFonts w:asciiTheme="minorHAnsi" w:hAnsiTheme="minorHAnsi"/>
          <w:b/>
          <w:bCs/>
          <w:szCs w:val="20"/>
        </w:rPr>
      </w:pPr>
      <w:r w:rsidRPr="002B7A92">
        <w:rPr>
          <w:rFonts w:asciiTheme="minorHAnsi" w:hAnsiTheme="minorHAnsi"/>
          <w:b/>
          <w:bCs/>
          <w:szCs w:val="20"/>
        </w:rPr>
        <w:t xml:space="preserve">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 Smer: Kompozicija in glasbena teorija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 xml:space="preserve">Diplomirani glasbenik </w:t>
      </w:r>
      <w:r w:rsidR="009D217D" w:rsidRPr="002B7A92">
        <w:rPr>
          <w:rFonts w:asciiTheme="minorHAnsi" w:hAnsiTheme="minorHAnsi"/>
          <w:bCs/>
          <w:szCs w:val="20"/>
        </w:rPr>
        <w:t>skladatelj</w:t>
      </w:r>
      <w:r w:rsidRPr="002B7A92">
        <w:rPr>
          <w:rFonts w:asciiTheme="minorHAnsi" w:hAnsiTheme="minorHAnsi"/>
          <w:bCs/>
          <w:szCs w:val="20"/>
        </w:rPr>
        <w:t xml:space="preserve"> (UN), diplomirana glasbenica </w:t>
      </w:r>
      <w:r w:rsidR="009D217D" w:rsidRPr="002B7A92">
        <w:rPr>
          <w:rFonts w:asciiTheme="minorHAnsi" w:hAnsiTheme="minorHAnsi"/>
          <w:bCs/>
          <w:szCs w:val="20"/>
        </w:rPr>
        <w:t xml:space="preserve">skladateljica </w:t>
      </w:r>
      <w:r w:rsidRPr="002B7A92">
        <w:rPr>
          <w:rFonts w:asciiTheme="minorHAnsi" w:hAnsiTheme="minorHAnsi"/>
          <w:bCs/>
          <w:szCs w:val="20"/>
        </w:rPr>
        <w:t>(UN)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 Smer: Orkestrsko dirigiran</w:t>
      </w:r>
      <w:r w:rsidR="002B7A92">
        <w:rPr>
          <w:rFonts w:asciiTheme="minorHAnsi" w:hAnsiTheme="minorHAnsi"/>
          <w:bCs/>
          <w:szCs w:val="20"/>
        </w:rPr>
        <w:t>j</w:t>
      </w:r>
      <w:r w:rsidRPr="002B7A92">
        <w:rPr>
          <w:rFonts w:asciiTheme="minorHAnsi" w:hAnsiTheme="minorHAnsi"/>
          <w:bCs/>
          <w:szCs w:val="20"/>
        </w:rPr>
        <w:t>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orkestrski dirigent (UN), diplomirana glasbenica orkestrska dirigentka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3. Smer: Zborovsko dirigiranje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zborovski dirigent (UN), diplomirana glasbenica zborovska dirigentka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4. Smer: Petje</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pevec (UN), Diplomiran glasbenica pevka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5. Smer: Klavir</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pianist (UN) , Diplomirana glasbenica pianistka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6. Smer: Orgle</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szCs w:val="20"/>
        </w:rPr>
        <w:lastRenderedPageBreak/>
        <w:t>Diplomirani glasbenik orglavec (UN), diplomirana glasbenica orglavka (UN)</w:t>
      </w:r>
      <w:r w:rsidRPr="002B7A92">
        <w:rPr>
          <w:rFonts w:asciiTheme="minorHAnsi" w:hAnsiTheme="minorHAnsi"/>
          <w:bCs/>
          <w:color w:val="000000"/>
          <w:szCs w:val="20"/>
        </w:rPr>
        <w:t xml:space="preserve">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7. Smer: Harmonika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harmonikar (UN), Diplomirana glasbenica harmonikarka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8. Smer: Čembalo</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Diplomirani glasbenik čembalist (UN), Diplomirana glasbenica čembalistka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9. Smer: Kitara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color w:val="000000"/>
          <w:szCs w:val="20"/>
        </w:rPr>
        <w:t xml:space="preserve">Diplomirani glasbenik kitarist (UN) oz. diplomirana glasbenica  kitaristka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10. Smer: Harfa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harfist (UN) oz. diplomirana glasbenica  harfistka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11. Smer: Violina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Diplomirani glasbenik violinist (UN) oz. diplomirana glasbenica  violinistka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12. Smer: Viola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violist (UN) oz. diplomirana glasbenica  violistka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13. Smer: Violončelo</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violončelist (UN) oz. diplomirana glasbenica  violončelistka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14. Smer: Kontrabas</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kontrabasist (UN) oz. diplomirana glasbenica  kontrabasistka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15. Smer: Flavta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flavtist (UN) oz. diplomirana glasbenica  flavtistka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16. Smer: Oboa</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oboist (UN) oz. diplomirana glasbenica  oboistka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17. Smer: Klarinet</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lastRenderedPageBreak/>
        <w:t xml:space="preserve">Diplomirani glasbenik klarinetist (UN) oz. diplomirana glasbenica  klarinetistka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18. Smer: Fagot</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Diplomirani glasbenik fagot</w:t>
      </w:r>
      <w:r w:rsidR="002B7A92">
        <w:rPr>
          <w:rFonts w:asciiTheme="minorHAnsi" w:hAnsiTheme="minorHAnsi"/>
          <w:bCs/>
          <w:color w:val="000000"/>
          <w:szCs w:val="20"/>
        </w:rPr>
        <w:t>ist</w:t>
      </w:r>
      <w:r w:rsidRPr="002B7A92">
        <w:rPr>
          <w:rFonts w:asciiTheme="minorHAnsi" w:hAnsiTheme="minorHAnsi"/>
          <w:bCs/>
          <w:color w:val="000000"/>
          <w:szCs w:val="20"/>
        </w:rPr>
        <w:t xml:space="preserve"> (UN) oz. diplomirana glasbenica  fagotistka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19.Smer: Saksofon</w:t>
      </w:r>
    </w:p>
    <w:p w:rsidR="00413715" w:rsidRPr="002B7A92" w:rsidRDefault="00413715" w:rsidP="00413715">
      <w:pPr>
        <w:pStyle w:val="Telobesedila"/>
        <w:rPr>
          <w:rFonts w:asciiTheme="minorHAnsi" w:hAnsiTheme="minorHAnsi"/>
          <w:color w:val="000000"/>
          <w:szCs w:val="20"/>
        </w:rPr>
      </w:pPr>
      <w:r w:rsidRPr="002B7A92">
        <w:rPr>
          <w:rFonts w:asciiTheme="minorHAnsi" w:hAnsiTheme="minorHAnsi"/>
          <w:bCs/>
          <w:color w:val="000000"/>
          <w:szCs w:val="20"/>
        </w:rPr>
        <w:t xml:space="preserve">Diplomirani glasbenik saksofonist (UN) oz. diplomirana glasbenica  saksofonistka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20. Smer: Trobenta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Diplomirani glasbenik trobentač (UN) oz. diplomirana glasbenica  trobentačica  (UN)</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21. Smer: Rog</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hornist (UN) oz. diplomirana glasbenica  hornistka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22. Smer: Pozavna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pozavnist (UN) oz. diplomirana glasbenica  pozavnistka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23. Smer: Tuba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Diplomirani glasbenik tubist (UN) oz. diplomirana glasbenica  t</w:t>
      </w:r>
      <w:r w:rsidR="002B7A92">
        <w:rPr>
          <w:rFonts w:asciiTheme="minorHAnsi" w:hAnsiTheme="minorHAnsi"/>
          <w:bCs/>
          <w:color w:val="000000"/>
          <w:szCs w:val="20"/>
        </w:rPr>
        <w:t>ubistka</w:t>
      </w:r>
      <w:r w:rsidRPr="002B7A92">
        <w:rPr>
          <w:rFonts w:asciiTheme="minorHAnsi" w:hAnsiTheme="minorHAnsi"/>
          <w:bCs/>
          <w:color w:val="000000"/>
          <w:szCs w:val="20"/>
        </w:rPr>
        <w:t xml:space="preserve">  (UN) </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szCs w:val="20"/>
        </w:rPr>
        <w:t>24. Smer: Tolkala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tolkalec (UN) oz. diplomirana glasbenica  tolkalka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25. Smer: Kljunasta flavta</w:t>
      </w:r>
    </w:p>
    <w:p w:rsidR="00413715" w:rsidRPr="002B7A92" w:rsidRDefault="00413715" w:rsidP="00413715">
      <w:pPr>
        <w:pStyle w:val="Telobesedila"/>
        <w:rPr>
          <w:rFonts w:asciiTheme="minorHAnsi" w:hAnsiTheme="minorHAnsi"/>
          <w:bCs/>
          <w:color w:val="000000"/>
          <w:szCs w:val="20"/>
        </w:rPr>
      </w:pPr>
      <w:r w:rsidRPr="002B7A92">
        <w:rPr>
          <w:rFonts w:asciiTheme="minorHAnsi" w:hAnsiTheme="minorHAnsi"/>
          <w:bCs/>
          <w:color w:val="000000"/>
          <w:szCs w:val="20"/>
        </w:rPr>
        <w:t xml:space="preserve">Diplomirani glasbenik na kljunasti flavti (UN), diplomirana glasbenica na kljunasti flavti (UN), </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26.Smer: Sakralna glasba</w:t>
      </w:r>
    </w:p>
    <w:p w:rsidR="00413715" w:rsidRPr="002B7A92" w:rsidRDefault="00413715" w:rsidP="00413715">
      <w:pPr>
        <w:pStyle w:val="Telobesedila"/>
        <w:rPr>
          <w:rFonts w:asciiTheme="minorHAnsi" w:hAnsiTheme="minorHAnsi"/>
          <w:bCs/>
          <w:szCs w:val="20"/>
        </w:rPr>
      </w:pPr>
      <w:r w:rsidRPr="002B7A92">
        <w:rPr>
          <w:rFonts w:asciiTheme="minorHAnsi" w:hAnsiTheme="minorHAnsi"/>
          <w:bCs/>
          <w:szCs w:val="20"/>
        </w:rPr>
        <w:t xml:space="preserve">Diplomirani sakralni glasbenik ( UN) , diplomirana sakralna glasbenica ( UN), </w:t>
      </w:r>
    </w:p>
    <w:p w:rsidR="00AA4097" w:rsidRPr="002B7A92" w:rsidRDefault="002B7A92" w:rsidP="00413715">
      <w:pPr>
        <w:pStyle w:val="Default"/>
        <w:rPr>
          <w:rFonts w:asciiTheme="minorHAnsi" w:hAnsiTheme="minorHAnsi" w:cs="Times New Roman"/>
          <w:szCs w:val="20"/>
        </w:rPr>
      </w:pPr>
      <w:r>
        <w:rPr>
          <w:rFonts w:asciiTheme="minorHAnsi" w:hAnsiTheme="minorHAnsi" w:cs="Times New Roman"/>
          <w:szCs w:val="20"/>
        </w:rPr>
        <w:t>Okrajšava: Dipl. g</w:t>
      </w:r>
      <w:r w:rsidR="00413715" w:rsidRPr="002B7A92">
        <w:rPr>
          <w:rFonts w:asciiTheme="minorHAnsi" w:hAnsiTheme="minorHAnsi" w:cs="Times New Roman"/>
          <w:szCs w:val="20"/>
        </w:rPr>
        <w:t>las.</w:t>
      </w:r>
      <w:r w:rsidR="00F236CA" w:rsidRPr="002B7A92">
        <w:rPr>
          <w:rFonts w:asciiTheme="minorHAnsi" w:hAnsiTheme="minorHAnsi" w:cs="Times New Roman"/>
          <w:szCs w:val="20"/>
        </w:rPr>
        <w:t xml:space="preserve"> (UN)</w:t>
      </w:r>
    </w:p>
    <w:p w:rsidR="00413715" w:rsidRPr="002B7A92" w:rsidRDefault="00413715" w:rsidP="00413715">
      <w:pPr>
        <w:pStyle w:val="Default"/>
        <w:rPr>
          <w:rFonts w:asciiTheme="minorHAnsi" w:hAnsiTheme="minorHAnsi" w:cs="Times New Roman"/>
          <w:szCs w:val="20"/>
        </w:rPr>
      </w:pPr>
    </w:p>
    <w:p w:rsidR="00AA4097" w:rsidRPr="00763A86" w:rsidRDefault="00AA4097" w:rsidP="002B7A92">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 xml:space="preserve">2. temeljni cilji programa in splošne kompetence, ki se pridobijo s programom </w:t>
      </w:r>
    </w:p>
    <w:p w:rsidR="00AA4097" w:rsidRPr="002B7A92" w:rsidRDefault="00AA4097" w:rsidP="002B7A92">
      <w:pPr>
        <w:pStyle w:val="Default"/>
        <w:ind w:left="360" w:hanging="360"/>
        <w:rPr>
          <w:rFonts w:asciiTheme="minorHAnsi" w:hAnsiTheme="minorHAnsi" w:cs="Times New Roman"/>
          <w:b/>
          <w:bCs/>
          <w:szCs w:val="20"/>
        </w:rPr>
      </w:pPr>
    </w:p>
    <w:p w:rsidR="00413715" w:rsidRDefault="002B7A92" w:rsidP="002B7A92">
      <w:pPr>
        <w:jc w:val="both"/>
        <w:rPr>
          <w:rFonts w:asciiTheme="minorHAnsi" w:hAnsiTheme="minorHAnsi"/>
        </w:rPr>
      </w:pPr>
      <w:r>
        <w:rPr>
          <w:rFonts w:asciiTheme="minorHAnsi" w:hAnsiTheme="minorHAnsi"/>
        </w:rPr>
        <w:lastRenderedPageBreak/>
        <w:t>C</w:t>
      </w:r>
      <w:r w:rsidR="00413715" w:rsidRPr="002B7A92">
        <w:rPr>
          <w:rFonts w:asciiTheme="minorHAnsi" w:hAnsiTheme="minorHAnsi"/>
        </w:rPr>
        <w:t xml:space="preserve">ilj prvostopenjskega programa </w:t>
      </w:r>
      <w:r>
        <w:rPr>
          <w:rFonts w:asciiTheme="minorHAnsi" w:hAnsiTheme="minorHAnsi"/>
        </w:rPr>
        <w:t>G</w:t>
      </w:r>
      <w:r w:rsidR="00413715" w:rsidRPr="002B7A92">
        <w:rPr>
          <w:rFonts w:asciiTheme="minorHAnsi" w:hAnsiTheme="minorHAnsi"/>
        </w:rPr>
        <w:t>lasbena umetnost je izobraziti nadarjene glasbenike s   srednješolskim znanjem s področij smeri tega programa za opravljanje umetniških poklicov, ki so opredeljeni s s</w:t>
      </w:r>
      <w:r>
        <w:rPr>
          <w:rFonts w:asciiTheme="minorHAnsi" w:hAnsiTheme="minorHAnsi"/>
        </w:rPr>
        <w:t>mermi tega programa. Ob izbirnih pedagoških predmetih</w:t>
      </w:r>
      <w:r w:rsidR="00413715" w:rsidRPr="002B7A92">
        <w:rPr>
          <w:rFonts w:asciiTheme="minorHAnsi" w:hAnsiTheme="minorHAnsi"/>
        </w:rPr>
        <w:t xml:space="preserve"> diplomanti pridobijo tudi delna znanja, potrebna za prenašanje svojega znanja – za pedagoško dejavnost za področja, ki so opredeljena s smermi tega programa.  Z uspešno zaključenimi smermi  programa so diplomanti usposobljeni za nadaljevanje študija na  enakih smereh drugostopenjskega magistrskega programa glasbena umetnost, s katerim pridobijo  znanja in kompetenc</w:t>
      </w:r>
      <w:r>
        <w:rPr>
          <w:rFonts w:asciiTheme="minorHAnsi" w:hAnsiTheme="minorHAnsi"/>
        </w:rPr>
        <w:t>e glasben</w:t>
      </w:r>
      <w:r w:rsidR="00413715" w:rsidRPr="002B7A92">
        <w:rPr>
          <w:rFonts w:asciiTheme="minorHAnsi" w:hAnsiTheme="minorHAnsi"/>
        </w:rPr>
        <w:t>ih umetnikov s področja svojih</w:t>
      </w:r>
      <w:r>
        <w:rPr>
          <w:rFonts w:asciiTheme="minorHAnsi" w:hAnsiTheme="minorHAnsi"/>
        </w:rPr>
        <w:t xml:space="preserve"> smeri in ob izbranih pedagoških predmetih delna</w:t>
      </w:r>
      <w:r w:rsidR="00413715" w:rsidRPr="002B7A92">
        <w:rPr>
          <w:rFonts w:asciiTheme="minorHAnsi" w:hAnsiTheme="minorHAnsi"/>
        </w:rPr>
        <w:t xml:space="preserve"> znanja in kompetence  pedagoga za področja svojih smeri v osnovnem in srednjem glasbenem šolstvu.</w:t>
      </w:r>
    </w:p>
    <w:p w:rsidR="002B7A92" w:rsidRPr="002B7A92" w:rsidRDefault="002B7A92" w:rsidP="002B7A92">
      <w:pPr>
        <w:jc w:val="both"/>
        <w:rPr>
          <w:rFonts w:asciiTheme="minorHAnsi" w:hAnsiTheme="minorHAnsi"/>
        </w:rPr>
      </w:pPr>
    </w:p>
    <w:p w:rsidR="00AA4097" w:rsidRPr="00763A86" w:rsidRDefault="00AA4097" w:rsidP="002B7A92">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3. pogoji za vpis in merila za izbiro ob omejitvi vpisa</w:t>
      </w:r>
    </w:p>
    <w:p w:rsidR="00AA4097" w:rsidRPr="002B7A92" w:rsidRDefault="00AA4097" w:rsidP="002B7A92">
      <w:pPr>
        <w:pStyle w:val="Default"/>
        <w:ind w:left="360" w:hanging="360"/>
        <w:rPr>
          <w:rFonts w:asciiTheme="minorHAnsi" w:hAnsiTheme="minorHAnsi" w:cs="Times New Roman"/>
          <w:b/>
          <w:bCs/>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 xml:space="preserve">Pogoji za vpis na dodiplomski študij </w:t>
      </w:r>
      <w:r w:rsidR="00413715" w:rsidRPr="002B7A92">
        <w:rPr>
          <w:rFonts w:asciiTheme="minorHAnsi" w:hAnsiTheme="minorHAnsi"/>
          <w:b/>
          <w:bCs/>
          <w:color w:val="000000"/>
          <w:szCs w:val="20"/>
        </w:rPr>
        <w:t xml:space="preserve">Glasbena umetnost </w:t>
      </w:r>
      <w:r w:rsidRPr="002B7A92">
        <w:rPr>
          <w:rFonts w:asciiTheme="minorHAnsi" w:hAnsiTheme="minorHAnsi"/>
          <w:b/>
          <w:bCs/>
          <w:color w:val="000000"/>
          <w:szCs w:val="20"/>
        </w:rPr>
        <w:t xml:space="preserve"> so določeni v skladu s členoma </w:t>
      </w:r>
      <w:smartTag w:uri="urn:schemas-microsoft-com:office:smarttags" w:element="metricconverter">
        <w:smartTagPr>
          <w:attr w:name="ProductID" w:val="38 in"/>
        </w:smartTagPr>
        <w:r w:rsidRPr="002B7A92">
          <w:rPr>
            <w:rFonts w:asciiTheme="minorHAnsi" w:hAnsiTheme="minorHAnsi"/>
            <w:b/>
            <w:bCs/>
            <w:color w:val="000000"/>
            <w:szCs w:val="20"/>
          </w:rPr>
          <w:t>38 in</w:t>
        </w:r>
      </w:smartTag>
      <w:r w:rsidRPr="002B7A92">
        <w:rPr>
          <w:rFonts w:asciiTheme="minorHAnsi" w:hAnsiTheme="minorHAnsi"/>
          <w:b/>
          <w:bCs/>
          <w:color w:val="000000"/>
          <w:szCs w:val="20"/>
        </w:rPr>
        <w:t xml:space="preserve"> 38b Zakona o visokem šolstvu ter s 115. členom Statuta Univerze v Ljubljani. Na dodiplomski študij se lahko vpiše:</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a) kdor je opravil zaključni izpit na srednji glasbeni šoli ali maturo,</w:t>
      </w: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b) kdor je opravil poklicno maturo v kateremkoli srednješolskem programu in izpit iz maturitetnega predmeta glasba</w:t>
      </w: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c) kdor je pred 1. 6. 1995 končal katerikoli štiriletni srednješolski program.</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bCs/>
          <w:color w:val="000000"/>
          <w:szCs w:val="20"/>
        </w:rPr>
      </w:pPr>
      <w:r w:rsidRPr="002B7A92">
        <w:rPr>
          <w:rFonts w:asciiTheme="minorHAnsi" w:hAnsiTheme="minorHAnsi"/>
          <w:bCs/>
          <w:color w:val="000000"/>
          <w:szCs w:val="20"/>
        </w:rPr>
        <w:t xml:space="preserve">Vsi kandidati morajo opraviti preizkus glasbeno-umetniške nadarjenosti in znanja, ki je prilagojen obsegu maturitetnega </w:t>
      </w:r>
      <w:r w:rsidR="00EB18E9" w:rsidRPr="002B7A92">
        <w:rPr>
          <w:rFonts w:asciiTheme="minorHAnsi" w:hAnsiTheme="minorHAnsi"/>
          <w:bCs/>
          <w:color w:val="000000"/>
          <w:szCs w:val="20"/>
        </w:rPr>
        <w:t>preverjanja znanja</w:t>
      </w:r>
      <w:r w:rsidRPr="002B7A92">
        <w:rPr>
          <w:rFonts w:asciiTheme="minorHAnsi" w:hAnsiTheme="minorHAnsi"/>
          <w:bCs/>
          <w:color w:val="000000"/>
          <w:szCs w:val="20"/>
        </w:rPr>
        <w:t>. Kandidati, ki nimajo končane umetniške gimnazije glasbene smeri, morajo opraviti tudi preizkus znanja v obsegu srednješolskega znanja iz premetov solfeggio, glasbeni stavek in glasbena zgodovina.</w:t>
      </w:r>
    </w:p>
    <w:p w:rsidR="00AA4097" w:rsidRPr="002B7A92" w:rsidRDefault="00AA4097" w:rsidP="0007350A">
      <w:pPr>
        <w:rPr>
          <w:rFonts w:asciiTheme="minorHAnsi" w:hAnsiTheme="minorHAnsi"/>
          <w:color w:val="000000"/>
          <w:szCs w:val="20"/>
        </w:rPr>
      </w:pPr>
    </w:p>
    <w:p w:rsidR="00AA4097" w:rsidRPr="002B7A92" w:rsidRDefault="00AA4097" w:rsidP="0007350A">
      <w:pPr>
        <w:rPr>
          <w:rFonts w:asciiTheme="minorHAnsi" w:hAnsiTheme="minorHAnsi"/>
          <w:color w:val="000000"/>
          <w:szCs w:val="20"/>
        </w:rPr>
      </w:pPr>
      <w:r w:rsidRPr="002B7A92">
        <w:rPr>
          <w:rFonts w:asciiTheme="minorHAnsi" w:hAnsiTheme="minorHAnsi"/>
          <w:color w:val="000000"/>
          <w:szCs w:val="20"/>
        </w:rPr>
        <w:t>Č</w:t>
      </w:r>
      <w:r w:rsidRPr="002B7A92">
        <w:rPr>
          <w:rFonts w:asciiTheme="minorHAnsi" w:hAnsiTheme="minorHAnsi"/>
          <w:bCs/>
          <w:color w:val="000000"/>
          <w:szCs w:val="20"/>
        </w:rPr>
        <w:t xml:space="preserve">e bo sprejet sklep o omejitvi vpisa </w:t>
      </w:r>
      <w:r w:rsidRPr="002B7A92">
        <w:rPr>
          <w:rFonts w:asciiTheme="minorHAnsi" w:hAnsiTheme="minorHAnsi"/>
          <w:color w:val="000000"/>
          <w:szCs w:val="20"/>
        </w:rPr>
        <w:t>(če bo poleg opravljene mature, poklicne mature ali zaključnega izpita preizkus glasbeno-umetniške nadarjenosti opravilo več kandidatov, kot je vpisnih mest</w:t>
      </w:r>
      <w:r w:rsidRPr="002B7A92">
        <w:rPr>
          <w:rFonts w:asciiTheme="minorHAnsi" w:hAnsiTheme="minorHAnsi"/>
          <w:bCs/>
          <w:color w:val="000000"/>
          <w:szCs w:val="20"/>
        </w:rPr>
        <w:t xml:space="preserve">, bodo </w:t>
      </w:r>
      <w:r w:rsidRPr="002B7A92">
        <w:rPr>
          <w:rFonts w:asciiTheme="minorHAnsi" w:hAnsiTheme="minorHAnsi"/>
          <w:color w:val="000000"/>
          <w:szCs w:val="20"/>
        </w:rPr>
        <w:t>kandidati iz točke:</w:t>
      </w:r>
    </w:p>
    <w:p w:rsidR="00AA4097" w:rsidRDefault="00AA4097" w:rsidP="0007350A">
      <w:pPr>
        <w:ind w:left="360"/>
        <w:rPr>
          <w:rFonts w:asciiTheme="minorHAnsi" w:hAnsiTheme="minorHAnsi"/>
          <w:color w:val="000000"/>
          <w:szCs w:val="20"/>
        </w:rPr>
      </w:pPr>
      <w:r w:rsidRPr="002B7A92">
        <w:rPr>
          <w:rFonts w:asciiTheme="minorHAnsi" w:hAnsiTheme="minorHAnsi"/>
          <w:color w:val="000000"/>
          <w:szCs w:val="20"/>
        </w:rPr>
        <w:t xml:space="preserve"> a) in c) izbrani glede na:</w:t>
      </w:r>
    </w:p>
    <w:p w:rsidR="0007350A" w:rsidRPr="002B7A92" w:rsidRDefault="0007350A" w:rsidP="0007350A">
      <w:pPr>
        <w:ind w:left="360"/>
        <w:rPr>
          <w:rFonts w:asciiTheme="minorHAnsi" w:hAnsiTheme="minorHAnsi"/>
          <w:color w:val="000000"/>
          <w:szCs w:val="20"/>
        </w:rPr>
      </w:pP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uspeh pri preizkusu glasbeno-umetniške nadarjenosti in znanja 80% točk,</w:t>
      </w: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splošni uspeh pri maturi oziroma zaključnem izpitu 15% točk,</w:t>
      </w:r>
    </w:p>
    <w:p w:rsidR="00AA4097" w:rsidRPr="0007350A" w:rsidRDefault="00AA4097" w:rsidP="0007350A">
      <w:pPr>
        <w:pStyle w:val="Odstavekseznama"/>
        <w:numPr>
          <w:ilvl w:val="0"/>
          <w:numId w:val="22"/>
        </w:numPr>
        <w:ind w:left="1080"/>
        <w:rPr>
          <w:rFonts w:asciiTheme="minorHAnsi" w:hAnsiTheme="minorHAnsi"/>
          <w:color w:val="000000"/>
          <w:szCs w:val="20"/>
        </w:rPr>
      </w:pPr>
      <w:r w:rsidRPr="0007350A">
        <w:rPr>
          <w:rFonts w:asciiTheme="minorHAnsi" w:hAnsiTheme="minorHAnsi"/>
          <w:color w:val="000000"/>
          <w:szCs w:val="20"/>
        </w:rPr>
        <w:t xml:space="preserve">splošni uspeh v </w:t>
      </w:r>
      <w:smartTag w:uri="urn:schemas-microsoft-com:office:smarttags" w:element="metricconverter">
        <w:smartTagPr>
          <w:attr w:name="ProductID" w:val="3. in"/>
        </w:smartTagPr>
        <w:r w:rsidRPr="0007350A">
          <w:rPr>
            <w:rFonts w:asciiTheme="minorHAnsi" w:hAnsiTheme="minorHAnsi"/>
            <w:color w:val="000000"/>
            <w:szCs w:val="20"/>
          </w:rPr>
          <w:t>3. in</w:t>
        </w:r>
      </w:smartTag>
      <w:r w:rsidRPr="0007350A">
        <w:rPr>
          <w:rFonts w:asciiTheme="minorHAnsi" w:hAnsiTheme="minorHAnsi"/>
          <w:color w:val="000000"/>
          <w:szCs w:val="20"/>
        </w:rPr>
        <w:t xml:space="preserve"> 4. letniku 5%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kandidati iz točke b) izbrani glede na:</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uspeh pri preizkusu glasbeno-umetniške nadarjenosti in znanja 80%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splošni uspeh pri poklicni maturi 10%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t xml:space="preserve">splošni uspeh v </w:t>
      </w:r>
      <w:smartTag w:uri="urn:schemas-microsoft-com:office:smarttags" w:element="metricconverter">
        <w:smartTagPr>
          <w:attr w:name="ProductID" w:val="3. in"/>
        </w:smartTagPr>
        <w:r w:rsidRPr="0007350A">
          <w:rPr>
            <w:rFonts w:asciiTheme="minorHAnsi" w:hAnsiTheme="minorHAnsi"/>
            <w:color w:val="000000"/>
            <w:szCs w:val="20"/>
          </w:rPr>
          <w:t>3. in</w:t>
        </w:r>
      </w:smartTag>
      <w:r w:rsidRPr="0007350A">
        <w:rPr>
          <w:rFonts w:asciiTheme="minorHAnsi" w:hAnsiTheme="minorHAnsi"/>
          <w:color w:val="000000"/>
          <w:szCs w:val="20"/>
        </w:rPr>
        <w:t xml:space="preserve"> 4. letniku 5% točk,</w:t>
      </w:r>
    </w:p>
    <w:p w:rsidR="00AA4097" w:rsidRPr="0007350A" w:rsidRDefault="00AA4097" w:rsidP="0007350A">
      <w:pPr>
        <w:pStyle w:val="Odstavekseznama"/>
        <w:numPr>
          <w:ilvl w:val="0"/>
          <w:numId w:val="21"/>
        </w:numPr>
        <w:tabs>
          <w:tab w:val="clear" w:pos="720"/>
          <w:tab w:val="num" w:pos="1080"/>
        </w:tabs>
        <w:ind w:left="1080"/>
        <w:rPr>
          <w:rFonts w:asciiTheme="minorHAnsi" w:hAnsiTheme="minorHAnsi"/>
          <w:color w:val="000000"/>
          <w:szCs w:val="20"/>
        </w:rPr>
      </w:pPr>
      <w:r w:rsidRPr="0007350A">
        <w:rPr>
          <w:rFonts w:asciiTheme="minorHAnsi" w:hAnsiTheme="minorHAnsi"/>
          <w:color w:val="000000"/>
          <w:szCs w:val="20"/>
        </w:rPr>
        <w:lastRenderedPageBreak/>
        <w:t>uspeh pri maturitetnem predmetu 5% točk.</w:t>
      </w:r>
    </w:p>
    <w:p w:rsidR="00AA4097" w:rsidRPr="002B7A92" w:rsidRDefault="00AA4097" w:rsidP="0007350A">
      <w:pPr>
        <w:ind w:left="360"/>
        <w:rPr>
          <w:rFonts w:asciiTheme="minorHAnsi" w:hAnsiTheme="minorHAnsi"/>
          <w:color w:val="000000"/>
          <w:szCs w:val="20"/>
        </w:rPr>
      </w:pPr>
    </w:p>
    <w:p w:rsidR="00AA4097" w:rsidRPr="002B7A92" w:rsidRDefault="00AA4097" w:rsidP="0007350A">
      <w:pPr>
        <w:ind w:left="360"/>
        <w:rPr>
          <w:rFonts w:asciiTheme="minorHAnsi" w:hAnsiTheme="minorHAnsi"/>
          <w:color w:val="000000"/>
          <w:szCs w:val="20"/>
        </w:rPr>
      </w:pPr>
      <w:r w:rsidRPr="002B7A92">
        <w:rPr>
          <w:rFonts w:asciiTheme="minorHAnsi" w:hAnsiTheme="minorHAnsi"/>
          <w:color w:val="000000"/>
          <w:szCs w:val="20"/>
        </w:rPr>
        <w:t>V izjemnih primerih se v zgoraj navedene študijske programe lahko</w:t>
      </w:r>
      <w:r w:rsidR="0007350A">
        <w:rPr>
          <w:rFonts w:asciiTheme="minorHAnsi" w:hAnsiTheme="minorHAnsi"/>
          <w:color w:val="000000"/>
          <w:szCs w:val="20"/>
        </w:rPr>
        <w:t xml:space="preserve"> </w:t>
      </w:r>
      <w:r w:rsidRPr="002B7A92">
        <w:rPr>
          <w:rFonts w:asciiTheme="minorHAnsi" w:hAnsiTheme="minorHAnsi"/>
          <w:color w:val="000000"/>
          <w:szCs w:val="20"/>
        </w:rPr>
        <w:t>vpiše tudi kandidat, ki ne izpolnjuje vpisnih pogojev iz točk a), b) ali</w:t>
      </w:r>
      <w:r w:rsidR="0007350A">
        <w:rPr>
          <w:rFonts w:asciiTheme="minorHAnsi" w:hAnsiTheme="minorHAnsi"/>
          <w:color w:val="000000"/>
          <w:szCs w:val="20"/>
        </w:rPr>
        <w:t xml:space="preserve"> </w:t>
      </w:r>
      <w:r w:rsidRPr="002B7A92">
        <w:rPr>
          <w:rFonts w:asciiTheme="minorHAnsi" w:hAnsiTheme="minorHAnsi"/>
          <w:color w:val="000000"/>
          <w:szCs w:val="20"/>
        </w:rPr>
        <w:t>c), izkazuje pa izjemno glasbeno-umetniško nadarjenost.</w:t>
      </w:r>
    </w:p>
    <w:p w:rsidR="00AA4097" w:rsidRPr="002B7A92" w:rsidRDefault="00AA4097" w:rsidP="0007350A">
      <w:pPr>
        <w:pStyle w:val="Telobesedila"/>
        <w:ind w:left="360"/>
        <w:rPr>
          <w:rFonts w:asciiTheme="minorHAnsi" w:hAnsiTheme="minorHAnsi"/>
          <w:b/>
          <w:bCs/>
          <w:color w:val="FF6600"/>
          <w:szCs w:val="20"/>
        </w:rPr>
      </w:pPr>
    </w:p>
    <w:p w:rsidR="00AA4097" w:rsidRPr="002B7A92" w:rsidRDefault="00AA4097" w:rsidP="0007350A">
      <w:pPr>
        <w:pStyle w:val="Telobesedila"/>
        <w:ind w:left="360"/>
        <w:rPr>
          <w:rFonts w:asciiTheme="minorHAnsi" w:hAnsiTheme="minorHAnsi"/>
          <w:b/>
          <w:bCs/>
          <w:color w:val="000000"/>
          <w:szCs w:val="20"/>
        </w:rPr>
      </w:pPr>
      <w:r w:rsidRPr="002B7A92">
        <w:rPr>
          <w:rFonts w:asciiTheme="minorHAnsi" w:hAnsiTheme="minorHAnsi"/>
          <w:b/>
          <w:bCs/>
          <w:color w:val="000000"/>
          <w:szCs w:val="20"/>
        </w:rPr>
        <w:t>Natančna določila so vsako leto objavljena v Razpisu za vpis, ki ga objavi Ministrstvo za znanost in visoko šolstvo.</w:t>
      </w:r>
    </w:p>
    <w:p w:rsidR="00AA4097" w:rsidRPr="002B7A92" w:rsidRDefault="00AA4097" w:rsidP="00AA4097">
      <w:pPr>
        <w:pStyle w:val="Default"/>
        <w:ind w:left="720" w:hanging="360"/>
        <w:rPr>
          <w:rFonts w:asciiTheme="minorHAnsi" w:hAnsiTheme="minorHAnsi" w:cs="Times New Roman"/>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 xml:space="preserve">4. merila za priznavanje znanj in spretnosti, pridobljenih pred vpisom v program, </w:t>
      </w:r>
    </w:p>
    <w:p w:rsidR="00AA4097" w:rsidRPr="002B7A92" w:rsidRDefault="00AA4097" w:rsidP="00AA4097">
      <w:pPr>
        <w:pStyle w:val="Default"/>
        <w:ind w:left="720" w:hanging="360"/>
        <w:rPr>
          <w:rFonts w:asciiTheme="minorHAnsi" w:hAnsiTheme="minorHAnsi" w:cs="Times New Roman"/>
          <w:b/>
          <w:bCs/>
          <w:szCs w:val="20"/>
        </w:rPr>
      </w:pPr>
    </w:p>
    <w:p w:rsidR="00AA4097" w:rsidRPr="002B7A92" w:rsidRDefault="00AA4097" w:rsidP="0007350A">
      <w:pPr>
        <w:ind w:left="360"/>
        <w:rPr>
          <w:rFonts w:asciiTheme="minorHAnsi" w:hAnsiTheme="minorHAnsi"/>
          <w:szCs w:val="20"/>
        </w:rPr>
      </w:pPr>
      <w:r w:rsidRPr="002B7A92">
        <w:rPr>
          <w:rFonts w:asciiTheme="minorHAnsi" w:hAnsiTheme="minorHAnsi"/>
          <w:szCs w:val="20"/>
        </w:rPr>
        <w:t>Študijske obveznosti se priznajo na osnovi vloge, ki jo vlagatelj naslovi na</w:t>
      </w:r>
      <w:r w:rsidR="002B7A92">
        <w:rPr>
          <w:rFonts w:asciiTheme="minorHAnsi" w:hAnsiTheme="minorHAnsi"/>
          <w:szCs w:val="20"/>
        </w:rPr>
        <w:t xml:space="preserve"> </w:t>
      </w:r>
      <w:r w:rsidRPr="002B7A92">
        <w:rPr>
          <w:rFonts w:asciiTheme="minorHAnsi" w:hAnsiTheme="minorHAnsi"/>
          <w:szCs w:val="20"/>
        </w:rPr>
        <w:t xml:space="preserve">Komisijo za študijske zadeve. Vloga mora vsebovati: </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 xml:space="preserve">Izpolnjen obrazec za priznavanje študijskih obveznosti Akademije za glasbo, </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Potrdilo ustanove o opravljeni študijski obveznosti, ki je predmet  priznavanja ali ustrezno spričevalo oziroma listino</w:t>
      </w:r>
    </w:p>
    <w:p w:rsidR="00AA4097" w:rsidRPr="002B7A92" w:rsidRDefault="00AA4097" w:rsidP="0007350A">
      <w:pPr>
        <w:numPr>
          <w:ilvl w:val="0"/>
          <w:numId w:val="1"/>
        </w:numPr>
        <w:tabs>
          <w:tab w:val="clear" w:pos="720"/>
          <w:tab w:val="num" w:pos="360"/>
        </w:tabs>
        <w:ind w:left="900" w:hanging="540"/>
        <w:rPr>
          <w:rFonts w:asciiTheme="minorHAnsi" w:hAnsiTheme="minorHAnsi"/>
          <w:szCs w:val="20"/>
        </w:rPr>
      </w:pPr>
      <w:r w:rsidRPr="002B7A92">
        <w:rPr>
          <w:rFonts w:asciiTheme="minorHAnsi" w:hAnsiTheme="minorHAnsi"/>
          <w:szCs w:val="20"/>
        </w:rPr>
        <w:t>Učni načrt študijske obveznosti, ki je predmet priznavanja</w:t>
      </w:r>
    </w:p>
    <w:p w:rsidR="00AA4097" w:rsidRPr="002B7A92" w:rsidRDefault="00AA4097" w:rsidP="0007350A">
      <w:pPr>
        <w:ind w:left="900" w:hanging="540"/>
        <w:jc w:val="both"/>
        <w:rPr>
          <w:rFonts w:asciiTheme="minorHAnsi" w:hAnsiTheme="minorHAnsi"/>
          <w:color w:val="000000"/>
          <w:szCs w:val="20"/>
        </w:rPr>
      </w:pPr>
    </w:p>
    <w:p w:rsidR="00AA4097" w:rsidRPr="002B7A92" w:rsidRDefault="00AA4097" w:rsidP="0007350A">
      <w:pPr>
        <w:ind w:left="900" w:hanging="540"/>
        <w:rPr>
          <w:rFonts w:asciiTheme="minorHAnsi" w:hAnsiTheme="minorHAnsi"/>
          <w:szCs w:val="20"/>
        </w:rPr>
      </w:pPr>
      <w:r w:rsidRPr="002B7A92">
        <w:rPr>
          <w:rFonts w:asciiTheme="minorHAnsi" w:hAnsiTheme="minorHAnsi"/>
          <w:szCs w:val="20"/>
        </w:rPr>
        <w:t xml:space="preserve">Merila za priznavanje študijskih obveznosti so naslednja: </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primerljivost po vsebini s študijskimi obveznostmi vpisanega programa</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 xml:space="preserve">primerljivost po obsegu s študijskimi obveznostmi vpisanega programa </w:t>
      </w:r>
    </w:p>
    <w:p w:rsidR="00AA4097" w:rsidRPr="002B7A92" w:rsidRDefault="00AA4097" w:rsidP="0007350A">
      <w:pPr>
        <w:numPr>
          <w:ilvl w:val="0"/>
          <w:numId w:val="2"/>
        </w:numPr>
        <w:tabs>
          <w:tab w:val="clear" w:pos="720"/>
          <w:tab w:val="num" w:pos="360"/>
        </w:tabs>
        <w:ind w:left="900" w:hanging="540"/>
        <w:rPr>
          <w:rFonts w:asciiTheme="minorHAnsi" w:hAnsiTheme="minorHAnsi"/>
          <w:szCs w:val="20"/>
        </w:rPr>
      </w:pPr>
      <w:r w:rsidRPr="002B7A92">
        <w:rPr>
          <w:rFonts w:asciiTheme="minorHAnsi" w:hAnsiTheme="minorHAnsi"/>
          <w:szCs w:val="20"/>
        </w:rPr>
        <w:t>primerljivost po kakovosti s študijskimi obveznostmi vpisanega programa</w:t>
      </w:r>
    </w:p>
    <w:p w:rsidR="00AA4097" w:rsidRPr="002B7A92" w:rsidRDefault="00AA4097" w:rsidP="0007350A">
      <w:pPr>
        <w:pStyle w:val="Default"/>
        <w:ind w:left="900" w:hanging="540"/>
        <w:rPr>
          <w:rFonts w:asciiTheme="minorHAnsi" w:hAnsiTheme="minorHAnsi" w:cs="Times New Roman"/>
          <w:szCs w:val="20"/>
        </w:rPr>
      </w:pPr>
    </w:p>
    <w:p w:rsidR="003E5838" w:rsidRPr="002B7A92" w:rsidRDefault="003E5838" w:rsidP="0007350A">
      <w:pPr>
        <w:pStyle w:val="Default"/>
        <w:ind w:left="900" w:hanging="540"/>
        <w:rPr>
          <w:rFonts w:asciiTheme="minorHAnsi" w:hAnsiTheme="minorHAnsi" w:cs="Times New Roman"/>
          <w:szCs w:val="20"/>
        </w:rPr>
      </w:pPr>
    </w:p>
    <w:p w:rsidR="003E5838" w:rsidRPr="002B7A92" w:rsidRDefault="003E5838" w:rsidP="0007350A">
      <w:pPr>
        <w:pStyle w:val="Default"/>
        <w:ind w:left="900" w:hanging="540"/>
        <w:rPr>
          <w:rFonts w:asciiTheme="minorHAnsi" w:hAnsiTheme="minorHAnsi" w:cs="Times New Roman"/>
          <w:szCs w:val="20"/>
        </w:rPr>
      </w:pPr>
    </w:p>
    <w:p w:rsidR="00AA4097" w:rsidRPr="00763A86" w:rsidRDefault="00AA4097" w:rsidP="00763A86">
      <w:pPr>
        <w:pStyle w:val="Default"/>
        <w:rPr>
          <w:rFonts w:asciiTheme="minorHAnsi" w:hAnsiTheme="minorHAnsi" w:cs="Times New Roman"/>
          <w:sz w:val="28"/>
          <w:szCs w:val="20"/>
        </w:rPr>
      </w:pPr>
      <w:r w:rsidRPr="00763A86">
        <w:rPr>
          <w:rFonts w:asciiTheme="minorHAnsi" w:hAnsiTheme="minorHAnsi" w:cs="Times New Roman"/>
          <w:b/>
          <w:bCs/>
          <w:sz w:val="28"/>
          <w:szCs w:val="20"/>
        </w:rPr>
        <w:t xml:space="preserve">5. pogoji za napredovanje po programu: </w:t>
      </w:r>
    </w:p>
    <w:p w:rsidR="00AA4097" w:rsidRPr="002B7A92" w:rsidRDefault="00AA4097" w:rsidP="0007350A">
      <w:pPr>
        <w:pStyle w:val="Default"/>
        <w:ind w:left="360" w:hanging="360"/>
        <w:rPr>
          <w:rFonts w:asciiTheme="minorHAnsi" w:hAnsiTheme="minorHAnsi" w:cs="Times New Roman"/>
          <w:szCs w:val="20"/>
        </w:rPr>
      </w:pPr>
    </w:p>
    <w:p w:rsidR="00AA4097" w:rsidRPr="002B7A92" w:rsidRDefault="00AA4097" w:rsidP="0007350A">
      <w:pPr>
        <w:pStyle w:val="Default"/>
        <w:ind w:left="720" w:hanging="360"/>
        <w:rPr>
          <w:rFonts w:asciiTheme="minorHAnsi" w:hAnsiTheme="minorHAnsi" w:cs="Times New Roman"/>
          <w:szCs w:val="20"/>
        </w:rPr>
      </w:pPr>
      <w:r w:rsidRPr="002B7A92">
        <w:rPr>
          <w:rFonts w:asciiTheme="minorHAnsi" w:hAnsiTheme="minorHAnsi" w:cs="Times New Roman"/>
          <w:szCs w:val="20"/>
        </w:rPr>
        <w:t>• pogoji za napredovanje iz letnika v letnik,</w:t>
      </w:r>
    </w:p>
    <w:p w:rsidR="00AA4097" w:rsidRPr="002B7A92" w:rsidRDefault="00AA4097" w:rsidP="0007350A">
      <w:pPr>
        <w:pStyle w:val="Default"/>
        <w:ind w:left="720" w:hanging="360"/>
        <w:rPr>
          <w:rFonts w:asciiTheme="minorHAnsi" w:hAnsiTheme="minorHAnsi" w:cs="Times New Roman"/>
          <w:szCs w:val="20"/>
        </w:rPr>
      </w:pPr>
      <w:r w:rsidRPr="002B7A92">
        <w:rPr>
          <w:rFonts w:asciiTheme="minorHAnsi" w:hAnsiTheme="minorHAnsi" w:cs="Times New Roman"/>
          <w:szCs w:val="20"/>
        </w:rPr>
        <w:t xml:space="preserve"> </w:t>
      </w: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Za napredovanje v 2. letnik dodiplomskega študija mora študent opraviti obveznosti v obsegu 60 ECTS, ki morajo vsebovati vse obveznosti 1. letnika glavnega</w:t>
      </w:r>
      <w:r w:rsidR="002B7A92">
        <w:rPr>
          <w:rFonts w:asciiTheme="minorHAnsi" w:hAnsiTheme="minorHAnsi"/>
          <w:color w:val="000000"/>
          <w:szCs w:val="20"/>
        </w:rPr>
        <w:t xml:space="preserve"> (predmet po katerem se imenuje smer študija)</w:t>
      </w:r>
      <w:r w:rsidRPr="002B7A92">
        <w:rPr>
          <w:rFonts w:asciiTheme="minorHAnsi" w:hAnsiTheme="minorHAnsi"/>
          <w:color w:val="000000"/>
          <w:szCs w:val="20"/>
        </w:rPr>
        <w:t xml:space="preserve"> in vseh obveznih predmetov. Študent, ki vpiše več izbirnih predmetov ( glej 3. odstavek), lahko na</w:t>
      </w:r>
      <w:r w:rsidR="002B7A92">
        <w:rPr>
          <w:rFonts w:asciiTheme="minorHAnsi" w:hAnsiTheme="minorHAnsi"/>
          <w:color w:val="000000"/>
          <w:szCs w:val="20"/>
        </w:rPr>
        <w:t>preduje tudi brez opravljenega enega</w:t>
      </w:r>
      <w:r w:rsidRPr="002B7A92">
        <w:rPr>
          <w:rFonts w:asciiTheme="minorHAnsi" w:hAnsiTheme="minorHAnsi"/>
          <w:color w:val="000000"/>
          <w:szCs w:val="20"/>
        </w:rPr>
        <w:t xml:space="preserve"> obveznega predmeta, če je opravil obveznosti v obsegu 60 ECTS.</w:t>
      </w:r>
    </w:p>
    <w:p w:rsidR="00AA4097" w:rsidRPr="002B7A92" w:rsidRDefault="00AA4097" w:rsidP="0007350A">
      <w:pPr>
        <w:jc w:val="both"/>
        <w:rPr>
          <w:rFonts w:asciiTheme="minorHAnsi" w:hAnsiTheme="minorHAnsi"/>
          <w:color w:val="0000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lastRenderedPageBreak/>
        <w:t>Za napredovanje v 3. letnik dodiplomskega študija mora študent opraviti obveznosti v obsegu najmanj 120 ECTS, ki morajo vsebovati vse obveznosti 1. letnika glavnega in vseh obveznih predmetov  in vse obveznosti 2. letnika glavnega in vseh obveznih predmetov. Študent, ki vpiše več izbirnih predmetov ( glej 3. odstavek), lahko na</w:t>
      </w:r>
      <w:r w:rsidR="002B7A92">
        <w:rPr>
          <w:rFonts w:asciiTheme="minorHAnsi" w:hAnsiTheme="minorHAnsi"/>
          <w:color w:val="000000"/>
          <w:szCs w:val="20"/>
        </w:rPr>
        <w:t>preduje tudi brez opravljenega enega</w:t>
      </w:r>
      <w:r w:rsidRPr="002B7A92">
        <w:rPr>
          <w:rFonts w:asciiTheme="minorHAnsi" w:hAnsiTheme="minorHAnsi"/>
          <w:color w:val="000000"/>
          <w:szCs w:val="20"/>
        </w:rPr>
        <w:t xml:space="preserve"> obveznega predmeta, če je opravil obveznosti v obsegu 120 ECTS.</w:t>
      </w:r>
    </w:p>
    <w:p w:rsidR="00AA4097" w:rsidRPr="002B7A92" w:rsidRDefault="00AA4097" w:rsidP="0007350A">
      <w:pPr>
        <w:jc w:val="both"/>
        <w:rPr>
          <w:rFonts w:asciiTheme="minorHAnsi" w:hAnsiTheme="minorHAnsi"/>
          <w:color w:val="FF66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Študent lahko v 1. ali 2.  letniku dodatno vpiše do  20 ECTS obveznih ali izbirnih predmetov višjega letnika, ki niso nadaljevalni obvezni predmeti iz prejšnjega  letnika. Nadaljevalni predmeti so tisti, ki imajo v imenu tudi številko 2 ali višjo (na primer solfeggio C 2 je nadaljevalni predmet  Solfeggia C 1).  Dodatno pridobljene kredite lahko v okviru programa  prenese v višji letnik in s tem hitreje napreduje, hkrati pa ima  s to možnostjo olajšano in širšo  možnost izbirnosti.</w:t>
      </w:r>
    </w:p>
    <w:p w:rsidR="00AA4097" w:rsidRPr="002B7A92" w:rsidRDefault="00AA4097" w:rsidP="0007350A">
      <w:pPr>
        <w:jc w:val="both"/>
        <w:rPr>
          <w:rFonts w:asciiTheme="minorHAnsi" w:hAnsiTheme="minorHAnsi"/>
          <w:color w:val="FF6600"/>
          <w:szCs w:val="20"/>
        </w:rPr>
      </w:pPr>
    </w:p>
    <w:p w:rsidR="00AA4097" w:rsidRPr="002B7A92" w:rsidRDefault="00AA4097" w:rsidP="0007350A">
      <w:pPr>
        <w:ind w:left="360"/>
        <w:jc w:val="both"/>
        <w:rPr>
          <w:rFonts w:asciiTheme="minorHAnsi" w:hAnsiTheme="minorHAnsi"/>
          <w:color w:val="000000"/>
          <w:szCs w:val="20"/>
        </w:rPr>
      </w:pPr>
      <w:r w:rsidRPr="002B7A92">
        <w:rPr>
          <w:rFonts w:asciiTheme="minorHAnsi" w:hAnsiTheme="minorHAnsi"/>
          <w:color w:val="000000"/>
          <w:szCs w:val="20"/>
        </w:rPr>
        <w:t>Pogoji za ponavljanje letnika: študent mora opraviti vsaj 66 % obveznosti oz.  40 ECTS obveznosti iz letnika, ki ga ponavlja ter vse obveznosti prejšnjih letnikov.</w:t>
      </w:r>
    </w:p>
    <w:p w:rsidR="00AA4097" w:rsidRPr="002B7A92" w:rsidRDefault="00AA4097" w:rsidP="0007350A">
      <w:pPr>
        <w:jc w:val="both"/>
        <w:rPr>
          <w:rFonts w:asciiTheme="minorHAnsi" w:hAnsiTheme="minorHAnsi"/>
          <w:color w:val="000000"/>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6. pogoji za dokončanje študija</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Default"/>
        <w:ind w:left="360"/>
        <w:rPr>
          <w:rFonts w:asciiTheme="minorHAnsi" w:hAnsiTheme="minorHAnsi" w:cs="Times New Roman"/>
          <w:bCs/>
          <w:szCs w:val="20"/>
        </w:rPr>
      </w:pPr>
      <w:r w:rsidRPr="002B7A92">
        <w:rPr>
          <w:rFonts w:asciiTheme="minorHAnsi" w:hAnsiTheme="minorHAnsi" w:cs="Times New Roman"/>
          <w:bCs/>
          <w:szCs w:val="20"/>
        </w:rPr>
        <w:t>Za dokončanje dodiplomskega študija mora kandidat opraviti vse obveznosti, ki jih določa študijski program in učni načrti predmetov. Ob dokončanju študija mora imeti študent 180 ECTS opravljenih obveznosti po veljavnem programu</w:t>
      </w:r>
    </w:p>
    <w:p w:rsidR="00AA4097" w:rsidRPr="002B7A92" w:rsidRDefault="00AA4097" w:rsidP="0007350A">
      <w:pPr>
        <w:pStyle w:val="Default"/>
        <w:rPr>
          <w:rFonts w:asciiTheme="minorHAnsi" w:hAnsiTheme="minorHAnsi" w:cs="Times New Roman"/>
          <w:szCs w:val="20"/>
        </w:rPr>
      </w:pPr>
    </w:p>
    <w:p w:rsidR="00AA4097" w:rsidRPr="00763A86" w:rsidRDefault="00AA4097"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t>7. preh</w:t>
      </w:r>
      <w:r w:rsidR="00CC370E" w:rsidRPr="00763A86">
        <w:rPr>
          <w:rFonts w:asciiTheme="minorHAnsi" w:hAnsiTheme="minorHAnsi" w:cs="Times New Roman"/>
          <w:b/>
          <w:bCs/>
          <w:sz w:val="28"/>
          <w:szCs w:val="20"/>
        </w:rPr>
        <w:t>odi med študijskimi programi</w:t>
      </w:r>
      <w:r w:rsidRPr="00763A86">
        <w:rPr>
          <w:rFonts w:asciiTheme="minorHAnsi" w:hAnsiTheme="minorHAnsi" w:cs="Times New Roman"/>
          <w:b/>
          <w:bCs/>
          <w:sz w:val="28"/>
          <w:szCs w:val="20"/>
        </w:rPr>
        <w:t xml:space="preserve"> </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Default"/>
        <w:ind w:firstLine="360"/>
        <w:rPr>
          <w:rFonts w:asciiTheme="minorHAnsi" w:hAnsiTheme="minorHAnsi" w:cs="Times New Roman"/>
          <w:szCs w:val="20"/>
        </w:rPr>
      </w:pPr>
      <w:r w:rsidRPr="002B7A92">
        <w:rPr>
          <w:rFonts w:asciiTheme="minorHAnsi" w:hAnsiTheme="minorHAnsi" w:cs="Times New Roman"/>
          <w:szCs w:val="20"/>
        </w:rPr>
        <w:t xml:space="preserve">Pri prehodih  na program </w:t>
      </w:r>
      <w:r w:rsidR="00413715" w:rsidRPr="002B7A92">
        <w:rPr>
          <w:rFonts w:asciiTheme="minorHAnsi" w:hAnsiTheme="minorHAnsi" w:cs="Times New Roman"/>
          <w:szCs w:val="20"/>
        </w:rPr>
        <w:t>Glasbena umetnost</w:t>
      </w:r>
      <w:r w:rsidRPr="002B7A92">
        <w:rPr>
          <w:rFonts w:asciiTheme="minorHAnsi" w:hAnsiTheme="minorHAnsi" w:cs="Times New Roman"/>
          <w:szCs w:val="20"/>
        </w:rPr>
        <w:t xml:space="preserve"> se upoštevajo  naslednja  merila:</w:t>
      </w:r>
    </w:p>
    <w:p w:rsidR="002B7A92" w:rsidRDefault="002B7A92" w:rsidP="0007350A">
      <w:pPr>
        <w:pStyle w:val="Default"/>
        <w:ind w:firstLine="360"/>
        <w:rPr>
          <w:rFonts w:asciiTheme="minorHAnsi" w:hAnsiTheme="minorHAnsi" w:cs="Times New Roman"/>
          <w:szCs w:val="20"/>
        </w:rPr>
      </w:pPr>
    </w:p>
    <w:p w:rsidR="00AA4097" w:rsidRPr="002B7A92" w:rsidRDefault="00AA4097" w:rsidP="0007350A">
      <w:pPr>
        <w:pStyle w:val="Default"/>
        <w:numPr>
          <w:ilvl w:val="1"/>
          <w:numId w:val="2"/>
        </w:numPr>
        <w:tabs>
          <w:tab w:val="clear" w:pos="1440"/>
          <w:tab w:val="num" w:pos="1080"/>
        </w:tabs>
        <w:ind w:left="1080"/>
        <w:rPr>
          <w:rFonts w:asciiTheme="minorHAnsi" w:hAnsiTheme="minorHAnsi" w:cs="Times New Roman"/>
          <w:szCs w:val="20"/>
        </w:rPr>
      </w:pPr>
      <w:r w:rsidRPr="002B7A92">
        <w:rPr>
          <w:rFonts w:asciiTheme="minorHAnsi" w:hAnsiTheme="minorHAnsi" w:cs="Times New Roman"/>
          <w:szCs w:val="20"/>
        </w:rPr>
        <w:t xml:space="preserve">izpolnjevanje pogojev za vpis v študijski program, </w:t>
      </w:r>
    </w:p>
    <w:p w:rsidR="00AA4097" w:rsidRPr="002B7A92" w:rsidRDefault="00AA4097" w:rsidP="0007350A">
      <w:pPr>
        <w:pStyle w:val="Default"/>
        <w:numPr>
          <w:ilvl w:val="1"/>
          <w:numId w:val="2"/>
        </w:numPr>
        <w:tabs>
          <w:tab w:val="clear" w:pos="1440"/>
          <w:tab w:val="num" w:pos="1080"/>
        </w:tabs>
        <w:ind w:left="1080"/>
        <w:rPr>
          <w:rFonts w:asciiTheme="minorHAnsi" w:hAnsiTheme="minorHAnsi" w:cs="Times New Roman"/>
          <w:szCs w:val="20"/>
        </w:rPr>
      </w:pPr>
      <w:r w:rsidRPr="002B7A92">
        <w:rPr>
          <w:rFonts w:asciiTheme="minorHAnsi" w:hAnsiTheme="minorHAnsi" w:cs="Times New Roman"/>
          <w:szCs w:val="20"/>
        </w:rPr>
        <w:t>obseg</w:t>
      </w:r>
      <w:r w:rsidR="002B7A92">
        <w:rPr>
          <w:rFonts w:asciiTheme="minorHAnsi" w:hAnsiTheme="minorHAnsi" w:cs="Times New Roman"/>
          <w:szCs w:val="20"/>
        </w:rPr>
        <w:t xml:space="preserve"> razpoložljivih študijskih mest.</w:t>
      </w:r>
      <w:r w:rsidRPr="002B7A92">
        <w:rPr>
          <w:rFonts w:asciiTheme="minorHAnsi" w:hAnsiTheme="minorHAnsi" w:cs="Times New Roman"/>
          <w:szCs w:val="20"/>
        </w:rPr>
        <w:t xml:space="preserve"> </w:t>
      </w:r>
    </w:p>
    <w:p w:rsidR="00AA4097" w:rsidRPr="002B7A92" w:rsidRDefault="00AA4097" w:rsidP="0007350A">
      <w:pPr>
        <w:pStyle w:val="Telobesedila"/>
        <w:rPr>
          <w:rFonts w:asciiTheme="minorHAnsi" w:hAnsiTheme="minorHAnsi"/>
          <w:bCs/>
          <w:szCs w:val="20"/>
        </w:rPr>
      </w:pP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 xml:space="preserve">Na dodiplomski program </w:t>
      </w:r>
      <w:r w:rsidR="00413715" w:rsidRPr="002B7A92">
        <w:rPr>
          <w:rFonts w:asciiTheme="minorHAnsi" w:hAnsiTheme="minorHAnsi"/>
          <w:bCs/>
          <w:color w:val="000000"/>
          <w:szCs w:val="20"/>
        </w:rPr>
        <w:t>Glasbena umetnost</w:t>
      </w:r>
      <w:r w:rsidR="004569E0" w:rsidRPr="002B7A92">
        <w:rPr>
          <w:rFonts w:asciiTheme="minorHAnsi" w:hAnsiTheme="minorHAnsi"/>
          <w:bCs/>
          <w:color w:val="000000"/>
          <w:szCs w:val="20"/>
        </w:rPr>
        <w:t xml:space="preserve"> </w:t>
      </w:r>
      <w:r w:rsidRPr="002B7A92">
        <w:rPr>
          <w:rFonts w:asciiTheme="minorHAnsi" w:hAnsiTheme="minorHAnsi"/>
          <w:bCs/>
          <w:color w:val="000000"/>
          <w:szCs w:val="20"/>
        </w:rPr>
        <w:t xml:space="preserve"> lahko kandidati </w:t>
      </w:r>
      <w:r w:rsidR="004569E0" w:rsidRPr="002B7A92">
        <w:rPr>
          <w:rFonts w:asciiTheme="minorHAnsi" w:hAnsiTheme="minorHAnsi"/>
          <w:bCs/>
          <w:color w:val="000000"/>
          <w:szCs w:val="20"/>
        </w:rPr>
        <w:t>prehajajo</w:t>
      </w:r>
      <w:r w:rsidRPr="002B7A92">
        <w:rPr>
          <w:rFonts w:asciiTheme="minorHAnsi" w:hAnsiTheme="minorHAnsi"/>
          <w:bCs/>
          <w:color w:val="000000"/>
          <w:szCs w:val="20"/>
        </w:rPr>
        <w:t xml:space="preserve"> le na podlagi opravljenega preizkusa um</w:t>
      </w:r>
      <w:r w:rsidR="002B7A92">
        <w:rPr>
          <w:rFonts w:asciiTheme="minorHAnsi" w:hAnsiTheme="minorHAnsi"/>
          <w:bCs/>
          <w:color w:val="000000"/>
          <w:szCs w:val="20"/>
        </w:rPr>
        <w:t xml:space="preserve">etniške nadarjenosti in znanja </w:t>
      </w:r>
      <w:r w:rsidR="0007350A">
        <w:rPr>
          <w:rFonts w:asciiTheme="minorHAnsi" w:hAnsiTheme="minorHAnsi"/>
          <w:bCs/>
          <w:color w:val="000000"/>
          <w:szCs w:val="20"/>
        </w:rPr>
        <w:t>ter</w:t>
      </w:r>
      <w:r w:rsidR="002B7A92">
        <w:rPr>
          <w:rFonts w:asciiTheme="minorHAnsi" w:hAnsiTheme="minorHAnsi"/>
          <w:bCs/>
          <w:color w:val="000000"/>
          <w:szCs w:val="20"/>
        </w:rPr>
        <w:t xml:space="preserve"> </w:t>
      </w:r>
      <w:r w:rsidR="0007350A">
        <w:rPr>
          <w:rFonts w:asciiTheme="minorHAnsi" w:hAnsiTheme="minorHAnsi"/>
          <w:bCs/>
          <w:color w:val="000000"/>
          <w:szCs w:val="20"/>
        </w:rPr>
        <w:t xml:space="preserve">pozitivnega </w:t>
      </w:r>
      <w:r w:rsidR="002B7A92">
        <w:rPr>
          <w:rFonts w:asciiTheme="minorHAnsi" w:hAnsiTheme="minorHAnsi"/>
          <w:bCs/>
          <w:color w:val="000000"/>
          <w:szCs w:val="20"/>
        </w:rPr>
        <w:t>mnenja komisije, ki preizkus</w:t>
      </w:r>
      <w:r w:rsidR="0007350A" w:rsidRPr="0007350A">
        <w:rPr>
          <w:rFonts w:asciiTheme="minorHAnsi" w:hAnsiTheme="minorHAnsi"/>
          <w:bCs/>
          <w:color w:val="000000"/>
          <w:szCs w:val="20"/>
        </w:rPr>
        <w:t xml:space="preserve"> </w:t>
      </w:r>
      <w:r w:rsidR="0007350A">
        <w:rPr>
          <w:rFonts w:asciiTheme="minorHAnsi" w:hAnsiTheme="minorHAnsi"/>
          <w:bCs/>
          <w:color w:val="000000"/>
          <w:szCs w:val="20"/>
        </w:rPr>
        <w:t>ocenjuje</w:t>
      </w:r>
      <w:r w:rsidR="002B7A92">
        <w:rPr>
          <w:rFonts w:asciiTheme="minorHAnsi" w:hAnsiTheme="minorHAnsi"/>
          <w:bCs/>
          <w:color w:val="000000"/>
          <w:szCs w:val="20"/>
        </w:rPr>
        <w:t xml:space="preserve">, </w:t>
      </w:r>
      <w:r w:rsidRPr="002B7A92">
        <w:rPr>
          <w:rFonts w:asciiTheme="minorHAnsi" w:hAnsiTheme="minorHAnsi"/>
          <w:bCs/>
          <w:color w:val="000000"/>
          <w:szCs w:val="20"/>
        </w:rPr>
        <w:t>o ust</w:t>
      </w:r>
      <w:r w:rsidR="002B7A92">
        <w:rPr>
          <w:rFonts w:asciiTheme="minorHAnsi" w:hAnsiTheme="minorHAnsi"/>
          <w:bCs/>
          <w:color w:val="000000"/>
          <w:szCs w:val="20"/>
        </w:rPr>
        <w:t>reznosti</w:t>
      </w:r>
      <w:r w:rsidR="0007350A">
        <w:rPr>
          <w:rFonts w:asciiTheme="minorHAnsi" w:hAnsiTheme="minorHAnsi"/>
          <w:bCs/>
          <w:color w:val="000000"/>
          <w:szCs w:val="20"/>
        </w:rPr>
        <w:t xml:space="preserve"> kandidatovega</w:t>
      </w:r>
      <w:r w:rsidRPr="002B7A92">
        <w:rPr>
          <w:rFonts w:asciiTheme="minorHAnsi" w:hAnsiTheme="minorHAnsi"/>
          <w:bCs/>
          <w:color w:val="000000"/>
          <w:szCs w:val="20"/>
        </w:rPr>
        <w:t xml:space="preserve"> </w:t>
      </w:r>
      <w:r w:rsidR="0007350A">
        <w:rPr>
          <w:rFonts w:asciiTheme="minorHAnsi" w:hAnsiTheme="minorHAnsi"/>
          <w:bCs/>
          <w:color w:val="000000"/>
          <w:szCs w:val="20"/>
        </w:rPr>
        <w:t>znanja</w:t>
      </w:r>
      <w:r w:rsidR="0007350A" w:rsidRPr="002B7A92">
        <w:rPr>
          <w:rFonts w:asciiTheme="minorHAnsi" w:hAnsiTheme="minorHAnsi"/>
          <w:bCs/>
          <w:color w:val="000000"/>
          <w:szCs w:val="20"/>
        </w:rPr>
        <w:t xml:space="preserve"> </w:t>
      </w:r>
      <w:r w:rsidRPr="002B7A92">
        <w:rPr>
          <w:rFonts w:asciiTheme="minorHAnsi" w:hAnsiTheme="minorHAnsi"/>
          <w:bCs/>
          <w:color w:val="000000"/>
          <w:szCs w:val="20"/>
        </w:rPr>
        <w:t>za prehod. V primeru prehoda se za priznavanje do takrat opravljenih študijskih obveznosti  upoštevajo merila iz točke 4. 7. tega programa.</w:t>
      </w:r>
    </w:p>
    <w:p w:rsidR="00AA4097" w:rsidRPr="002B7A92" w:rsidRDefault="00AA4097" w:rsidP="0007350A">
      <w:pPr>
        <w:pStyle w:val="Telobesedila"/>
        <w:rPr>
          <w:rFonts w:asciiTheme="minorHAnsi" w:hAnsiTheme="minorHAnsi"/>
          <w:color w:val="000000"/>
          <w:szCs w:val="20"/>
          <w:lang w:val="en-US"/>
        </w:rPr>
      </w:pPr>
      <w:r w:rsidRPr="002B7A92">
        <w:rPr>
          <w:rFonts w:asciiTheme="minorHAnsi" w:hAnsiTheme="minorHAnsi"/>
          <w:color w:val="000000"/>
          <w:szCs w:val="20"/>
        </w:rPr>
        <w:t>Prehodi so možni s programov za pridobitev univerzitetne izobrazbe, s programov za pridobitev visoke strokovne izobrazbe, s prvostopenjskih bolonjskih programov in z višješolskih programov</w:t>
      </w:r>
      <w:r w:rsidR="002B7A92">
        <w:rPr>
          <w:rFonts w:asciiTheme="minorHAnsi" w:hAnsiTheme="minorHAnsi"/>
          <w:color w:val="000000"/>
          <w:szCs w:val="20"/>
        </w:rPr>
        <w:t>.</w:t>
      </w:r>
      <w:r w:rsidRPr="002B7A92">
        <w:rPr>
          <w:rFonts w:asciiTheme="minorHAnsi" w:hAnsiTheme="minorHAnsi"/>
          <w:color w:val="000000"/>
          <w:szCs w:val="20"/>
        </w:rPr>
        <w:t xml:space="preserve"> </w:t>
      </w:r>
      <w:r w:rsidRPr="002B7A92">
        <w:rPr>
          <w:rFonts w:asciiTheme="minorHAnsi" w:hAnsiTheme="minorHAnsi"/>
          <w:color w:val="000000"/>
          <w:szCs w:val="20"/>
          <w:lang w:val="en-US"/>
        </w:rPr>
        <w:t xml:space="preserve">Prehod med različnimi študijskimi programi za pridobitev iste stopnje </w:t>
      </w:r>
      <w:r w:rsidRPr="002B7A92">
        <w:rPr>
          <w:rFonts w:asciiTheme="minorHAnsi" w:hAnsiTheme="minorHAnsi"/>
          <w:color w:val="000000"/>
          <w:szCs w:val="20"/>
          <w:lang w:val="en-US"/>
        </w:rPr>
        <w:lastRenderedPageBreak/>
        <w:t>izobrazbe je mogoč, če je kandidatu pri vpisu v novi študijski program mogoče priznati vsaj polovico obveznosti, ki jih je opravil na na študijskem programu, s katerega prihaja. O tem odloča senat Akademije za glasbo. Senat lahko kandidatu določi tudi morebitne diferencialne izpite in druge obveznosti.</w:t>
      </w:r>
    </w:p>
    <w:p w:rsidR="00AA4097" w:rsidRPr="002B7A92" w:rsidRDefault="00AA4097" w:rsidP="0007350A">
      <w:pPr>
        <w:pStyle w:val="Telobesedila"/>
        <w:rPr>
          <w:rFonts w:asciiTheme="minorHAnsi" w:hAnsiTheme="minorHAnsi"/>
          <w:color w:val="000000"/>
          <w:szCs w:val="20"/>
          <w:lang w:val="en-US"/>
        </w:rPr>
      </w:pPr>
    </w:p>
    <w:p w:rsidR="003D42F8" w:rsidRPr="002B7A92" w:rsidRDefault="00AA4097" w:rsidP="0007350A">
      <w:pPr>
        <w:pStyle w:val="Telobesedila"/>
        <w:rPr>
          <w:rFonts w:asciiTheme="minorHAnsi" w:hAnsiTheme="minorHAnsi"/>
          <w:color w:val="000000"/>
          <w:szCs w:val="20"/>
          <w:lang w:val="en-US"/>
        </w:rPr>
      </w:pPr>
      <w:r w:rsidRPr="002B7A92">
        <w:rPr>
          <w:rFonts w:asciiTheme="minorHAnsi" w:hAnsiTheme="minorHAnsi"/>
          <w:color w:val="000000"/>
          <w:szCs w:val="20"/>
          <w:lang w:val="en-US"/>
        </w:rPr>
        <w:t xml:space="preserve">Pri prehodih se upošteva Merila za prehode med študijskimi programi in 182. do 189. člen Statuta Univerze v Ljubjani. </w:t>
      </w:r>
    </w:p>
    <w:p w:rsidR="003D42F8" w:rsidRPr="002B7A92" w:rsidRDefault="003D42F8" w:rsidP="0007350A">
      <w:pPr>
        <w:pStyle w:val="Telobesedila"/>
        <w:rPr>
          <w:rFonts w:asciiTheme="minorHAnsi" w:hAnsiTheme="minorHAnsi"/>
          <w:color w:val="000000"/>
          <w:szCs w:val="20"/>
          <w:lang w:val="en-US"/>
        </w:rPr>
      </w:pPr>
    </w:p>
    <w:p w:rsidR="00AA4097" w:rsidRPr="00763A86" w:rsidRDefault="002B7A92" w:rsidP="0007350A">
      <w:pPr>
        <w:pStyle w:val="Telobesedila"/>
        <w:rPr>
          <w:rFonts w:asciiTheme="minorHAnsi" w:hAnsiTheme="minorHAnsi"/>
          <w:b/>
          <w:bCs/>
          <w:sz w:val="28"/>
          <w:szCs w:val="20"/>
        </w:rPr>
      </w:pPr>
      <w:r w:rsidRPr="00763A86">
        <w:rPr>
          <w:rFonts w:asciiTheme="minorHAnsi" w:hAnsiTheme="minorHAnsi"/>
          <w:b/>
          <w:bCs/>
          <w:sz w:val="28"/>
          <w:szCs w:val="20"/>
        </w:rPr>
        <w:t>8. načini ocenjevanja</w:t>
      </w:r>
    </w:p>
    <w:p w:rsidR="00AA4097" w:rsidRPr="002B7A92" w:rsidRDefault="00AA4097" w:rsidP="0007350A">
      <w:pPr>
        <w:pStyle w:val="Default"/>
        <w:ind w:left="360" w:hanging="360"/>
        <w:rPr>
          <w:rFonts w:asciiTheme="minorHAnsi" w:hAnsiTheme="minorHAnsi" w:cs="Times New Roman"/>
          <w:b/>
          <w:bCs/>
          <w:szCs w:val="20"/>
        </w:rPr>
      </w:pP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 xml:space="preserve">Načini ocenjevanja posameznih predmetov so za vsak predmet posebej določeni v učnih načrtih. </w:t>
      </w:r>
    </w:p>
    <w:p w:rsidR="00AA4097" w:rsidRPr="002B7A92" w:rsidRDefault="00AA4097" w:rsidP="0007350A">
      <w:pPr>
        <w:pStyle w:val="Telobesedila"/>
        <w:rPr>
          <w:rFonts w:asciiTheme="minorHAnsi" w:hAnsiTheme="minorHAnsi"/>
          <w:bCs/>
          <w:color w:val="000000"/>
          <w:szCs w:val="20"/>
        </w:rPr>
      </w:pPr>
      <w:r w:rsidRPr="002B7A92">
        <w:rPr>
          <w:rFonts w:asciiTheme="minorHAnsi" w:hAnsiTheme="minorHAnsi"/>
          <w:bCs/>
          <w:color w:val="000000"/>
          <w:szCs w:val="20"/>
        </w:rPr>
        <w:t>Ocenjevalna lestvica je od 1-5 (negativno) oz. 6-10 (pozitivno). Izjemoma se pri nekaterih obveznostih  lahko uporabi tudi opisna ocena opravil/ni opravil, kar je navedeno v učnih načrtih.</w:t>
      </w:r>
    </w:p>
    <w:p w:rsidR="00AA4097" w:rsidRPr="002B7A92" w:rsidRDefault="00AA4097" w:rsidP="0007350A">
      <w:pPr>
        <w:pStyle w:val="Telobesedila"/>
        <w:ind w:left="360"/>
        <w:rPr>
          <w:rFonts w:asciiTheme="minorHAnsi" w:hAnsiTheme="minorHAnsi"/>
          <w:b/>
          <w:bCs/>
          <w:color w:val="000000"/>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Ocenjevalna lestvica:</w:t>
      </w:r>
    </w:p>
    <w:p w:rsidR="00AA4097" w:rsidRPr="002B7A92" w:rsidRDefault="00AA4097" w:rsidP="00AA4097">
      <w:pPr>
        <w:pStyle w:val="Telobesedila"/>
        <w:ind w:left="720"/>
        <w:rPr>
          <w:rFonts w:asciiTheme="minorHAnsi" w:hAnsiTheme="minorHAnsi"/>
          <w:b/>
          <w:bCs/>
          <w:color w:val="000000"/>
          <w:szCs w:val="20"/>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1"/>
        <w:gridCol w:w="6717"/>
      </w:tblGrid>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10</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(odlično: izjemni rezultati z zanemarljivimi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9</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(prav dobro: nadpovprečno znanje, vendar z nekaj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8</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(prav dobro: solidni rezultati),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7</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(dobro: dobro znanje, vendar z večjimi napakami),</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6</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(zadostno: znanje ustreza minimalnim kriterijem);</w:t>
            </w:r>
          </w:p>
        </w:tc>
      </w:tr>
      <w:tr w:rsidR="00AA4097" w:rsidRPr="002B7A92" w:rsidTr="003D42F8">
        <w:tc>
          <w:tcPr>
            <w:tcW w:w="1548" w:type="dxa"/>
            <w:shd w:val="clear" w:color="auto" w:fill="auto"/>
            <w:vAlign w:val="center"/>
          </w:tcPr>
          <w:p w:rsidR="00AA4097" w:rsidRPr="002B7A92" w:rsidRDefault="00AA4097" w:rsidP="00400C99">
            <w:pPr>
              <w:spacing w:after="120"/>
              <w:ind w:left="720"/>
              <w:jc w:val="both"/>
              <w:rPr>
                <w:rFonts w:asciiTheme="minorHAnsi" w:hAnsiTheme="minorHAnsi"/>
                <w:color w:val="000000"/>
                <w:szCs w:val="20"/>
                <w:lang w:eastAsia="zh-MO"/>
              </w:rPr>
            </w:pPr>
            <w:r w:rsidRPr="002B7A92">
              <w:rPr>
                <w:rFonts w:asciiTheme="minorHAnsi" w:hAnsiTheme="minorHAnsi"/>
                <w:color w:val="000000"/>
                <w:szCs w:val="20"/>
                <w:lang w:eastAsia="zh-MO"/>
              </w:rPr>
              <w:t>5 - 1</w:t>
            </w:r>
          </w:p>
        </w:tc>
        <w:tc>
          <w:tcPr>
            <w:tcW w:w="591" w:type="dxa"/>
            <w:shd w:val="clear" w:color="auto" w:fill="auto"/>
            <w:vAlign w:val="center"/>
          </w:tcPr>
          <w:p w:rsidR="00AA4097" w:rsidRPr="002B7A92" w:rsidRDefault="00AA4097" w:rsidP="00400C99">
            <w:pPr>
              <w:spacing w:after="120"/>
              <w:ind w:left="720"/>
              <w:rPr>
                <w:rFonts w:asciiTheme="minorHAnsi" w:hAnsiTheme="minorHAnsi"/>
                <w:color w:val="000000"/>
                <w:szCs w:val="20"/>
              </w:rPr>
            </w:pPr>
            <w:r w:rsidRPr="002B7A92">
              <w:rPr>
                <w:rFonts w:asciiTheme="minorHAnsi" w:hAnsiTheme="minorHAnsi"/>
                <w:color w:val="000000"/>
                <w:szCs w:val="20"/>
              </w:rPr>
              <w:t>-</w:t>
            </w:r>
          </w:p>
        </w:tc>
        <w:tc>
          <w:tcPr>
            <w:tcW w:w="6717" w:type="dxa"/>
            <w:shd w:val="clear" w:color="auto" w:fill="auto"/>
          </w:tcPr>
          <w:p w:rsidR="00AA4097" w:rsidRPr="002B7A92" w:rsidRDefault="00AA4097" w:rsidP="00400C99">
            <w:pPr>
              <w:spacing w:after="120"/>
              <w:ind w:left="720"/>
              <w:rPr>
                <w:rFonts w:asciiTheme="minorHAnsi" w:hAnsiTheme="minorHAnsi"/>
                <w:color w:val="000000"/>
                <w:szCs w:val="20"/>
                <w:lang w:eastAsia="zh-MO"/>
              </w:rPr>
            </w:pPr>
            <w:r w:rsidRPr="002B7A92">
              <w:rPr>
                <w:rFonts w:asciiTheme="minorHAnsi" w:hAnsiTheme="minorHAnsi"/>
                <w:color w:val="000000"/>
                <w:szCs w:val="20"/>
              </w:rPr>
              <w:t>(nezadostno: znanje ne ustreza minimalnim kriterijem).</w:t>
            </w:r>
          </w:p>
        </w:tc>
      </w:tr>
    </w:tbl>
    <w:p w:rsidR="00AA4097" w:rsidRPr="002B7A92" w:rsidRDefault="00AA4097" w:rsidP="00AA4097">
      <w:pPr>
        <w:pStyle w:val="Telobesedila"/>
        <w:ind w:left="720"/>
        <w:rPr>
          <w:rFonts w:asciiTheme="minorHAnsi" w:hAnsiTheme="minorHAnsi"/>
          <w:b/>
          <w:bCs/>
          <w:color w:val="FF6600"/>
          <w:szCs w:val="20"/>
        </w:rPr>
      </w:pPr>
    </w:p>
    <w:p w:rsidR="00AA4097" w:rsidRPr="002B7A92" w:rsidRDefault="00AA4097" w:rsidP="0007350A">
      <w:pPr>
        <w:pStyle w:val="Telobesedila"/>
        <w:rPr>
          <w:rFonts w:asciiTheme="minorHAnsi" w:hAnsiTheme="minorHAnsi"/>
          <w:b/>
          <w:bCs/>
          <w:color w:val="000000"/>
          <w:szCs w:val="20"/>
        </w:rPr>
      </w:pPr>
      <w:r w:rsidRPr="002B7A92">
        <w:rPr>
          <w:rFonts w:asciiTheme="minorHAnsi" w:hAnsiTheme="minorHAnsi"/>
          <w:b/>
          <w:bCs/>
          <w:color w:val="000000"/>
          <w:szCs w:val="20"/>
        </w:rPr>
        <w:t xml:space="preserve">Pri ocenjevanju se upošteva Statut Univerze v Ljubljani in Študijska in izpitna pravila Akademije za glasbo v Ljubljani. </w:t>
      </w:r>
    </w:p>
    <w:p w:rsidR="00CC370E" w:rsidRPr="002B7A92" w:rsidRDefault="00CC370E" w:rsidP="0007350A">
      <w:pPr>
        <w:pStyle w:val="Telobesedila"/>
        <w:ind w:left="360"/>
        <w:rPr>
          <w:rFonts w:asciiTheme="minorHAnsi" w:hAnsiTheme="minorHAnsi"/>
          <w:b/>
          <w:bCs/>
          <w:color w:val="000000"/>
          <w:szCs w:val="20"/>
        </w:rPr>
      </w:pPr>
    </w:p>
    <w:p w:rsidR="00CC370E" w:rsidRPr="00763A86" w:rsidRDefault="00CC370E" w:rsidP="0007350A">
      <w:pPr>
        <w:pStyle w:val="Default"/>
        <w:ind w:left="360" w:hanging="360"/>
        <w:rPr>
          <w:rFonts w:asciiTheme="minorHAnsi" w:hAnsiTheme="minorHAnsi" w:cs="Times New Roman"/>
          <w:b/>
          <w:bCs/>
          <w:sz w:val="28"/>
          <w:szCs w:val="20"/>
        </w:rPr>
      </w:pPr>
      <w:r w:rsidRPr="00763A86">
        <w:rPr>
          <w:rFonts w:asciiTheme="minorHAnsi" w:hAnsiTheme="minorHAnsi" w:cs="Times New Roman"/>
          <w:b/>
          <w:bCs/>
          <w:sz w:val="28"/>
          <w:szCs w:val="20"/>
        </w:rPr>
        <w:lastRenderedPageBreak/>
        <w:t>9. način izvajanja študija</w:t>
      </w:r>
    </w:p>
    <w:p w:rsidR="00CC370E" w:rsidRPr="002B7A92" w:rsidRDefault="00CC370E" w:rsidP="0007350A">
      <w:pPr>
        <w:pStyle w:val="Default"/>
        <w:ind w:left="360" w:hanging="360"/>
        <w:rPr>
          <w:rFonts w:asciiTheme="minorHAnsi" w:hAnsiTheme="minorHAnsi" w:cs="Times New Roman"/>
          <w:b/>
          <w:bCs/>
          <w:szCs w:val="20"/>
        </w:rPr>
      </w:pPr>
    </w:p>
    <w:p w:rsidR="00CC370E" w:rsidRPr="002B7A92" w:rsidRDefault="00321DD1" w:rsidP="00321DD1">
      <w:pPr>
        <w:pStyle w:val="Telobesedila"/>
        <w:rPr>
          <w:rFonts w:asciiTheme="minorHAnsi" w:hAnsiTheme="minorHAnsi"/>
          <w:bCs/>
          <w:color w:val="000000"/>
          <w:szCs w:val="20"/>
        </w:rPr>
      </w:pPr>
      <w:r>
        <w:rPr>
          <w:rFonts w:asciiTheme="minorHAnsi" w:hAnsiTheme="minorHAnsi"/>
          <w:bCs/>
          <w:color w:val="000000"/>
          <w:szCs w:val="20"/>
        </w:rPr>
        <w:t>R</w:t>
      </w:r>
      <w:r w:rsidR="00CC370E" w:rsidRPr="002B7A92">
        <w:rPr>
          <w:rFonts w:asciiTheme="minorHAnsi" w:hAnsiTheme="minorHAnsi"/>
          <w:bCs/>
          <w:color w:val="000000"/>
          <w:szCs w:val="20"/>
        </w:rPr>
        <w:t xml:space="preserve">edni </w:t>
      </w:r>
      <w:r w:rsidR="00DE7C71" w:rsidRPr="002B7A92">
        <w:rPr>
          <w:rFonts w:asciiTheme="minorHAnsi" w:hAnsiTheme="minorHAnsi"/>
          <w:bCs/>
          <w:color w:val="000000"/>
          <w:szCs w:val="20"/>
        </w:rPr>
        <w:t>in</w:t>
      </w:r>
      <w:r w:rsidR="00CC370E" w:rsidRPr="002B7A92">
        <w:rPr>
          <w:rFonts w:asciiTheme="minorHAnsi" w:hAnsiTheme="minorHAnsi"/>
          <w:bCs/>
          <w:color w:val="000000"/>
          <w:szCs w:val="20"/>
        </w:rPr>
        <w:t xml:space="preserve"> izredni</w:t>
      </w:r>
    </w:p>
    <w:p w:rsidR="00CC370E" w:rsidRPr="002B7A92" w:rsidRDefault="003D42F8" w:rsidP="00A1524E">
      <w:pPr>
        <w:pStyle w:val="Default"/>
        <w:ind w:firstLine="360"/>
        <w:rPr>
          <w:rFonts w:asciiTheme="minorHAnsi" w:hAnsiTheme="minorHAnsi" w:cs="Times New Roman"/>
          <w:b/>
          <w:bCs/>
          <w:sz w:val="22"/>
          <w:szCs w:val="20"/>
        </w:rPr>
      </w:pPr>
      <w:r w:rsidRPr="002B7A92">
        <w:rPr>
          <w:rFonts w:ascii="Times New Roman" w:hAnsi="Times New Roman" w:cs="Times New Roman"/>
          <w:b/>
          <w:bCs/>
          <w:sz w:val="22"/>
          <w:szCs w:val="20"/>
        </w:rPr>
        <w:br w:type="page"/>
      </w:r>
      <w:r w:rsidR="00CC370E" w:rsidRPr="00763A86">
        <w:rPr>
          <w:rFonts w:asciiTheme="minorHAnsi" w:hAnsiTheme="minorHAnsi" w:cs="Times New Roman"/>
          <w:b/>
          <w:bCs/>
          <w:sz w:val="28"/>
          <w:szCs w:val="20"/>
        </w:rPr>
        <w:lastRenderedPageBreak/>
        <w:t>10. p</w:t>
      </w:r>
      <w:r w:rsidR="0007350A" w:rsidRPr="00763A86">
        <w:rPr>
          <w:rFonts w:asciiTheme="minorHAnsi" w:hAnsiTheme="minorHAnsi" w:cs="Times New Roman"/>
          <w:b/>
          <w:bCs/>
          <w:sz w:val="28"/>
          <w:szCs w:val="20"/>
        </w:rPr>
        <w:t>redmetnik študijskega programa s</w:t>
      </w:r>
      <w:r w:rsidR="00CC370E" w:rsidRPr="00763A86">
        <w:rPr>
          <w:rFonts w:asciiTheme="minorHAnsi" w:hAnsiTheme="minorHAnsi" w:cs="Times New Roman"/>
          <w:b/>
          <w:bCs/>
          <w:sz w:val="28"/>
          <w:szCs w:val="20"/>
        </w:rPr>
        <w:t xml:space="preserve"> predvidenimi nosilci predmetov po smereh študija:</w:t>
      </w:r>
    </w:p>
    <w:p w:rsidR="00F236CA" w:rsidRPr="00F236CA" w:rsidRDefault="00F236CA" w:rsidP="00AA4097">
      <w:pPr>
        <w:pStyle w:val="Default"/>
        <w:ind w:left="720" w:hanging="360"/>
        <w:rPr>
          <w:rFonts w:ascii="Times New Roman" w:hAnsi="Times New Roman" w:cs="Times New Roman"/>
          <w:bCs/>
        </w:rPr>
      </w:pPr>
    </w:p>
    <w:p w:rsidR="00037E79" w:rsidRPr="008E325C" w:rsidRDefault="00037E79" w:rsidP="00037E79">
      <w:pPr>
        <w:pStyle w:val="Odstavekseznama"/>
        <w:numPr>
          <w:ilvl w:val="0"/>
          <w:numId w:val="6"/>
        </w:numPr>
        <w:rPr>
          <w:b/>
        </w:rPr>
      </w:pPr>
      <w:r w:rsidRPr="008E325C">
        <w:rPr>
          <w:b/>
        </w:rPr>
        <w:t>smer KOMPOZICIJA IN GLASBENA TEORIJA</w:t>
      </w:r>
    </w:p>
    <w:p w:rsidR="00037E79" w:rsidRPr="008E325C" w:rsidRDefault="00037E79" w:rsidP="00037E79">
      <w:pPr>
        <w:rPr>
          <w:rFonts w:ascii="Calibri" w:hAnsi="Calibri"/>
        </w:rPr>
      </w:pPr>
    </w:p>
    <w:p w:rsidR="00975240" w:rsidRPr="008E325C" w:rsidRDefault="00975240" w:rsidP="00975240">
      <w:pPr>
        <w:rPr>
          <w:rFonts w:ascii="Calibri" w:hAnsi="Calibri"/>
        </w:rPr>
      </w:pPr>
    </w:p>
    <w:tbl>
      <w:tblPr>
        <w:tblW w:w="6388" w:type="pct"/>
        <w:tblLayout w:type="fixed"/>
        <w:tblCellMar>
          <w:left w:w="70" w:type="dxa"/>
          <w:right w:w="70" w:type="dxa"/>
        </w:tblCellMar>
        <w:tblLook w:val="00A0" w:firstRow="1" w:lastRow="0" w:firstColumn="1" w:lastColumn="0" w:noHBand="0" w:noVBand="0"/>
      </w:tblPr>
      <w:tblGrid>
        <w:gridCol w:w="577"/>
        <w:gridCol w:w="3128"/>
        <w:gridCol w:w="3005"/>
        <w:gridCol w:w="682"/>
        <w:gridCol w:w="696"/>
        <w:gridCol w:w="526"/>
        <w:gridCol w:w="221"/>
        <w:gridCol w:w="1029"/>
        <w:gridCol w:w="1298"/>
        <w:gridCol w:w="764"/>
        <w:gridCol w:w="877"/>
        <w:gridCol w:w="882"/>
        <w:gridCol w:w="3780"/>
      </w:tblGrid>
      <w:tr w:rsidR="00975240" w:rsidRPr="008E325C" w:rsidTr="00975240">
        <w:trPr>
          <w:gridAfter w:val="1"/>
          <w:wAfter w:w="3622" w:type="dxa"/>
          <w:trHeight w:val="617"/>
        </w:trPr>
        <w:tc>
          <w:tcPr>
            <w:tcW w:w="13115"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1. semester</w:t>
            </w:r>
          </w:p>
        </w:tc>
      </w:tr>
      <w:tr w:rsidR="00975240" w:rsidRPr="008E325C" w:rsidTr="00975240">
        <w:trPr>
          <w:gridAfter w:val="1"/>
          <w:wAfter w:w="3622" w:type="dxa"/>
          <w:trHeight w:val="397"/>
        </w:trPr>
        <w:tc>
          <w:tcPr>
            <w:tcW w:w="553"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2998"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2" w:type="dxa"/>
          <w:trHeight w:val="346"/>
        </w:trPr>
        <w:tc>
          <w:tcPr>
            <w:tcW w:w="553"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998"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1</w:t>
            </w:r>
          </w:p>
        </w:tc>
        <w:tc>
          <w:tcPr>
            <w:tcW w:w="2880"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00975240"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A1</w:t>
            </w:r>
          </w:p>
        </w:tc>
        <w:tc>
          <w:tcPr>
            <w:tcW w:w="2880" w:type="dxa"/>
            <w:tcBorders>
              <w:top w:val="nil"/>
              <w:left w:val="nil"/>
              <w:bottom w:val="single" w:sz="4" w:space="0" w:color="auto"/>
              <w:right w:val="single" w:sz="4" w:space="0" w:color="auto"/>
            </w:tcBorders>
            <w:noWrap/>
          </w:tcPr>
          <w:p w:rsidR="00975240" w:rsidRPr="008E325C" w:rsidRDefault="00975240" w:rsidP="00975240">
            <w:pPr>
              <w:rPr>
                <w:rFonts w:ascii="Calibri" w:hAnsi="Calibri"/>
                <w:snapToGrid w:val="0"/>
                <w:color w:val="000000"/>
                <w:sz w:val="20"/>
                <w:szCs w:val="20"/>
              </w:rPr>
            </w:pPr>
            <w:r w:rsidRPr="008E325C">
              <w:rPr>
                <w:rFonts w:ascii="Calibri" w:hAnsi="Calibri"/>
                <w:snapToGrid w:val="0"/>
                <w:color w:val="000000"/>
                <w:sz w:val="20"/>
                <w:szCs w:val="20"/>
              </w:rPr>
              <w:t>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Notografija</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A1 / Klavir B1 / Klavir C1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1</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2"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c>
          <w:tcPr>
            <w:tcW w:w="6431"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180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525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Pr>
                <w:rFonts w:ascii="Calibri" w:hAnsi="Calibri"/>
                <w:b/>
                <w:color w:val="000000"/>
                <w:sz w:val="20"/>
                <w:szCs w:val="20"/>
              </w:rPr>
              <w:t>3</w:t>
            </w:r>
            <w:r w:rsidRPr="008E325C">
              <w:rPr>
                <w:rFonts w:ascii="Calibri" w:hAnsi="Calibri"/>
                <w:b/>
                <w:color w:val="000000"/>
                <w:sz w:val="20"/>
                <w:szCs w:val="20"/>
              </w:rPr>
              <w:t>0</w:t>
            </w: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20</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58,33</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r>
        <w:br w:type="page"/>
      </w:r>
    </w:p>
    <w:tbl>
      <w:tblPr>
        <w:tblW w:w="6654" w:type="pct"/>
        <w:tblLayout w:type="fixed"/>
        <w:tblCellMar>
          <w:left w:w="70" w:type="dxa"/>
          <w:right w:w="70" w:type="dxa"/>
        </w:tblCellMar>
        <w:tblLook w:val="00A0" w:firstRow="1" w:lastRow="0" w:firstColumn="1" w:lastColumn="0" w:noHBand="0" w:noVBand="0"/>
      </w:tblPr>
      <w:tblGrid>
        <w:gridCol w:w="578"/>
        <w:gridCol w:w="3132"/>
        <w:gridCol w:w="82"/>
        <w:gridCol w:w="2925"/>
        <w:gridCol w:w="683"/>
        <w:gridCol w:w="697"/>
        <w:gridCol w:w="526"/>
        <w:gridCol w:w="221"/>
        <w:gridCol w:w="1030"/>
        <w:gridCol w:w="1299"/>
        <w:gridCol w:w="764"/>
        <w:gridCol w:w="877"/>
        <w:gridCol w:w="882"/>
        <w:gridCol w:w="3782"/>
        <w:gridCol w:w="727"/>
      </w:tblGrid>
      <w:tr w:rsidR="00975240" w:rsidRPr="008E325C" w:rsidTr="00975240">
        <w:trPr>
          <w:gridAfter w:val="12"/>
          <w:wAfter w:w="13803" w:type="dxa"/>
        </w:trPr>
        <w:tc>
          <w:tcPr>
            <w:tcW w:w="3630" w:type="dxa"/>
            <w:gridSpan w:val="3"/>
            <w:vAlign w:val="bottom"/>
          </w:tcPr>
          <w:p w:rsidR="00975240" w:rsidRPr="008E325C" w:rsidRDefault="00975240" w:rsidP="00975240">
            <w:pPr>
              <w:rPr>
                <w:rFonts w:ascii="Calibri" w:hAnsi="Calibri"/>
                <w:color w:val="000000"/>
                <w:sz w:val="20"/>
                <w:szCs w:val="20"/>
              </w:rPr>
            </w:pPr>
          </w:p>
        </w:tc>
      </w:tr>
      <w:tr w:rsidR="00975240" w:rsidRPr="008E325C" w:rsidTr="00975240">
        <w:trPr>
          <w:gridAfter w:val="2"/>
          <w:wAfter w:w="4318" w:type="dxa"/>
          <w:trHeight w:val="617"/>
        </w:trPr>
        <w:tc>
          <w:tcPr>
            <w:tcW w:w="13115"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2. semester</w:t>
            </w:r>
          </w:p>
        </w:tc>
      </w:tr>
      <w:tr w:rsidR="00975240" w:rsidRPr="008E325C" w:rsidTr="00975240">
        <w:trPr>
          <w:gridAfter w:val="2"/>
          <w:wAfter w:w="4318" w:type="dxa"/>
          <w:trHeight w:val="397"/>
        </w:trPr>
        <w:tc>
          <w:tcPr>
            <w:tcW w:w="553"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2998"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0"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2"/>
          <w:wAfter w:w="4318" w:type="dxa"/>
          <w:trHeight w:val="346"/>
        </w:trPr>
        <w:tc>
          <w:tcPr>
            <w:tcW w:w="553"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998"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1</w:t>
            </w:r>
          </w:p>
        </w:tc>
        <w:tc>
          <w:tcPr>
            <w:tcW w:w="2880"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w:t>
            </w:r>
            <w:r w:rsidR="00C434CC">
              <w:rPr>
                <w:rFonts w:ascii="Calibri" w:hAnsi="Calibri"/>
                <w:color w:val="000000"/>
                <w:sz w:val="20"/>
                <w:szCs w:val="20"/>
              </w:rPr>
              <w:t>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Notografija</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 Golob</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A1 / Klavir B1 / Klavir C1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1</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2"/>
          <w:wAfter w:w="4318" w:type="dxa"/>
          <w:trHeight w:val="255"/>
        </w:trPr>
        <w:tc>
          <w:tcPr>
            <w:tcW w:w="553"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11</w:t>
            </w:r>
          </w:p>
        </w:tc>
        <w:tc>
          <w:tcPr>
            <w:tcW w:w="2998"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0"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c>
          <w:tcPr>
            <w:tcW w:w="6431"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165</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135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622" w:type="dxa"/>
          </w:tcPr>
          <w:p w:rsidR="00975240" w:rsidRPr="008E325C" w:rsidRDefault="00975240" w:rsidP="00975240">
            <w:pPr>
              <w:snapToGrid w:val="0"/>
              <w:rPr>
                <w:rFonts w:ascii="Calibri" w:hAnsi="Calibri"/>
                <w:b/>
                <w:snapToGrid w:val="0"/>
                <w:color w:val="000000"/>
                <w:sz w:val="20"/>
                <w:szCs w:val="20"/>
              </w:rPr>
            </w:pPr>
          </w:p>
        </w:tc>
        <w:tc>
          <w:tcPr>
            <w:tcW w:w="696" w:type="dxa"/>
          </w:tcPr>
          <w:p w:rsidR="00975240" w:rsidRPr="008E325C" w:rsidRDefault="00975240" w:rsidP="00975240">
            <w:pPr>
              <w:snapToGrid w:val="0"/>
              <w:rPr>
                <w:rFonts w:ascii="Calibri" w:hAnsi="Calibri"/>
                <w:b/>
                <w:snapToGrid w:val="0"/>
                <w:color w:val="000000"/>
                <w:sz w:val="20"/>
                <w:szCs w:val="20"/>
              </w:rPr>
            </w:pPr>
          </w:p>
        </w:tc>
      </w:tr>
      <w:tr w:rsidR="00975240" w:rsidRPr="008E325C" w:rsidTr="00975240">
        <w:trPr>
          <w:gridAfter w:val="1"/>
          <w:wAfter w:w="696" w:type="dxa"/>
        </w:trPr>
        <w:tc>
          <w:tcPr>
            <w:tcW w:w="6431"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18,33</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2"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Pr="008E325C" w:rsidRDefault="00975240" w:rsidP="00975240">
      <w:pPr>
        <w:rPr>
          <w:rFonts w:ascii="Calibri" w:hAnsi="Calibri" w:cs="Calibri"/>
          <w:szCs w:val="22"/>
        </w:rPr>
      </w:pPr>
      <w:r>
        <w:br w:type="page"/>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975240" w:rsidRPr="008E325C" w:rsidTr="00975240">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lastRenderedPageBreak/>
              <w:t>3.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2</w:t>
            </w:r>
          </w:p>
        </w:tc>
        <w:tc>
          <w:tcPr>
            <w:tcW w:w="2882"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 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A2 / Klavir B2 / Klavir C2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2</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c>
          <w:tcPr>
            <w:tcW w:w="6436"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tabs>
                <w:tab w:val="left" w:pos="234"/>
              </w:tabs>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tabs>
                <w:tab w:val="left" w:pos="318"/>
              </w:tabs>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975240" w:rsidRPr="008E325C" w:rsidTr="00975240">
        <w:trPr>
          <w:gridAfter w:val="11"/>
          <w:wAfter w:w="13107" w:type="dxa"/>
        </w:trPr>
        <w:tc>
          <w:tcPr>
            <w:tcW w:w="3637" w:type="dxa"/>
            <w:gridSpan w:val="3"/>
            <w:vAlign w:val="bottom"/>
          </w:tcPr>
          <w:p w:rsidR="00975240" w:rsidRPr="008E325C" w:rsidRDefault="00975240" w:rsidP="00975240">
            <w:pPr>
              <w:rPr>
                <w:rFonts w:ascii="Calibri" w:hAnsi="Calibri"/>
                <w:color w:val="000000"/>
                <w:sz w:val="20"/>
                <w:szCs w:val="20"/>
              </w:rPr>
            </w:pPr>
          </w:p>
        </w:tc>
      </w:tr>
      <w:tr w:rsidR="00975240" w:rsidRPr="008E325C" w:rsidTr="00975240">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p>
          <w:p w:rsidR="00975240" w:rsidRPr="008E325C" w:rsidRDefault="00975240" w:rsidP="00975240">
            <w:pPr>
              <w:rPr>
                <w:rFonts w:ascii="Calibri" w:hAnsi="Calibri" w:cs="Calibri"/>
                <w:szCs w:val="22"/>
              </w:rPr>
            </w:pPr>
            <w:r w:rsidRPr="008E325C">
              <w:rPr>
                <w:rFonts w:ascii="Calibri" w:hAnsi="Calibri" w:cs="Calibri"/>
                <w:szCs w:val="22"/>
              </w:rPr>
              <w:t>4.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2</w:t>
            </w:r>
          </w:p>
        </w:tc>
        <w:tc>
          <w:tcPr>
            <w:tcW w:w="2882"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 Bavdek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Mihevc</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A2 / Klavir B2 / Klavir C2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Zbor 2</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Pr>
                <w:rFonts w:ascii="Calibri" w:hAnsi="Calibri"/>
                <w:snapToGrid w:val="0"/>
                <w:color w:val="000000"/>
                <w:sz w:val="20"/>
                <w:szCs w:val="20"/>
              </w:rPr>
              <w:t>, Vrhovnik</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975240" w:rsidRPr="008E325C" w:rsidTr="00975240">
        <w:tc>
          <w:tcPr>
            <w:tcW w:w="6436"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150</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tabs>
                <w:tab w:val="left" w:pos="218"/>
              </w:tabs>
              <w:rPr>
                <w:rFonts w:ascii="Calibri" w:hAnsi="Calibri"/>
                <w:b/>
                <w:color w:val="000000"/>
                <w:sz w:val="20"/>
                <w:szCs w:val="20"/>
              </w:rPr>
            </w:pPr>
            <w:r w:rsidRPr="008E325C">
              <w:rPr>
                <w:rFonts w:ascii="Calibri" w:hAnsi="Calibri"/>
                <w:b/>
                <w:color w:val="000000"/>
                <w:sz w:val="20"/>
                <w:szCs w:val="20"/>
              </w:rPr>
              <w:t>120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tabs>
                <w:tab w:val="left" w:pos="285"/>
              </w:tabs>
              <w:rPr>
                <w:rFonts w:ascii="Calibri" w:hAnsi="Calibri"/>
                <w:b/>
                <w:color w:val="000000"/>
                <w:sz w:val="20"/>
                <w:szCs w:val="20"/>
              </w:rPr>
            </w:pPr>
            <w:r w:rsidRPr="008E325C">
              <w:rPr>
                <w:rFonts w:ascii="Calibri" w:hAnsi="Calibri"/>
                <w:b/>
                <w:color w:val="000000"/>
                <w:sz w:val="20"/>
                <w:szCs w:val="20"/>
              </w:rPr>
              <w:t>585</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16,67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65</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rPr>
          <w:gridAfter w:val="11"/>
          <w:wAfter w:w="13107" w:type="dxa"/>
        </w:trPr>
        <w:tc>
          <w:tcPr>
            <w:tcW w:w="3637" w:type="dxa"/>
            <w:gridSpan w:val="3"/>
            <w:vAlign w:val="bottom"/>
          </w:tcPr>
          <w:p w:rsidR="00975240" w:rsidRPr="008E325C" w:rsidRDefault="00975240" w:rsidP="00975240">
            <w:pPr>
              <w:jc w:val="right"/>
              <w:rPr>
                <w:rFonts w:ascii="Calibri" w:hAnsi="Calibri"/>
                <w:color w:val="000000"/>
                <w:sz w:val="20"/>
                <w:szCs w:val="20"/>
              </w:rPr>
            </w:pPr>
          </w:p>
        </w:tc>
      </w:tr>
    </w:tbl>
    <w:p w:rsidR="00975240" w:rsidRPr="008E325C" w:rsidRDefault="00975240" w:rsidP="00975240">
      <w:pPr>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975240" w:rsidRPr="008E325C" w:rsidTr="00975240">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lastRenderedPageBreak/>
              <w:t>5.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3</w:t>
            </w:r>
          </w:p>
        </w:tc>
        <w:tc>
          <w:tcPr>
            <w:tcW w:w="2882" w:type="dxa"/>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Orkestracija 1</w:t>
            </w:r>
          </w:p>
        </w:tc>
        <w:tc>
          <w:tcPr>
            <w:tcW w:w="2882" w:type="dxa"/>
            <w:tcBorders>
              <w:top w:val="nil"/>
              <w:left w:val="nil"/>
              <w:bottom w:val="single" w:sz="4" w:space="0" w:color="auto"/>
              <w:right w:val="single" w:sz="4" w:space="0" w:color="auto"/>
            </w:tcBorders>
            <w:noWrap/>
          </w:tcPr>
          <w:p w:rsidR="00975240" w:rsidRPr="008E325C" w:rsidRDefault="00975240" w:rsidP="00AA51CF">
            <w:pPr>
              <w:snapToGrid w:val="0"/>
              <w:rPr>
                <w:rFonts w:ascii="Calibri" w:hAnsi="Calibri"/>
                <w:snapToGrid w:val="0"/>
                <w:color w:val="000000"/>
                <w:sz w:val="20"/>
                <w:szCs w:val="20"/>
              </w:rPr>
            </w:pPr>
            <w:r w:rsidRPr="008E325C">
              <w:rPr>
                <w:rFonts w:ascii="Calibri" w:hAnsi="Calibri"/>
                <w:snapToGrid w:val="0"/>
                <w:color w:val="000000"/>
                <w:sz w:val="20"/>
                <w:szCs w:val="20"/>
              </w:rPr>
              <w:t>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3</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A3 / Klavir B3 / Klavir C3</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2882" w:type="dxa"/>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hAnsi="Calibri"/>
                <w:snapToGrid w:val="0"/>
                <w:color w:val="000000"/>
                <w:sz w:val="20"/>
                <w:szCs w:val="20"/>
              </w:rPr>
              <w:t xml:space="preserve">Žuraj </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Splošni izbirni  predmeti</w:t>
            </w:r>
          </w:p>
        </w:tc>
        <w:tc>
          <w:tcPr>
            <w:tcW w:w="2882"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Pr>
                <w:rFonts w:ascii="Calibri" w:hAnsi="Calibri"/>
                <w:snapToGrid w:val="0"/>
                <w:color w:val="000000"/>
                <w:sz w:val="20"/>
                <w:szCs w:val="20"/>
              </w:rPr>
              <w:t>6</w:t>
            </w:r>
          </w:p>
        </w:tc>
      </w:tr>
      <w:tr w:rsidR="00975240" w:rsidRPr="008E325C" w:rsidTr="00975240">
        <w:tc>
          <w:tcPr>
            <w:tcW w:w="6436" w:type="dxa"/>
            <w:gridSpan w:val="3"/>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630</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Pr>
                <w:rFonts w:ascii="Calibri" w:hAnsi="Calibri"/>
                <w:b/>
                <w:color w:val="000000"/>
                <w:sz w:val="20"/>
                <w:szCs w:val="20"/>
              </w:rPr>
              <w:t>3</w:t>
            </w:r>
            <w:r w:rsidRPr="008E325C">
              <w:rPr>
                <w:rFonts w:ascii="Calibri" w:hAnsi="Calibri"/>
                <w:b/>
                <w:color w:val="000000"/>
                <w:sz w:val="20"/>
                <w:szCs w:val="20"/>
              </w:rPr>
              <w:t>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11,67</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70</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975240" w:rsidRDefault="00975240" w:rsidP="00975240"/>
    <w:p w:rsidR="00975240" w:rsidRDefault="00975240" w:rsidP="00975240">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975240" w:rsidRPr="008E325C" w:rsidTr="00975240">
        <w:trPr>
          <w:gridAfter w:val="11"/>
          <w:wAfter w:w="13107" w:type="dxa"/>
        </w:trPr>
        <w:tc>
          <w:tcPr>
            <w:tcW w:w="3637" w:type="dxa"/>
            <w:gridSpan w:val="3"/>
            <w:vAlign w:val="bottom"/>
          </w:tcPr>
          <w:p w:rsidR="00975240" w:rsidRPr="008E325C" w:rsidRDefault="00975240" w:rsidP="00975240">
            <w:pPr>
              <w:jc w:val="right"/>
              <w:rPr>
                <w:rFonts w:ascii="Calibri" w:hAnsi="Calibri"/>
                <w:color w:val="000000"/>
                <w:sz w:val="20"/>
                <w:szCs w:val="20"/>
              </w:rPr>
            </w:pPr>
          </w:p>
        </w:tc>
      </w:tr>
      <w:tr w:rsidR="00975240" w:rsidRPr="008E325C" w:rsidTr="00975240">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6. semester</w:t>
            </w:r>
          </w:p>
        </w:tc>
      </w:tr>
      <w:tr w:rsidR="00975240" w:rsidRPr="008E325C" w:rsidTr="00975240">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975240" w:rsidRPr="008E325C" w:rsidRDefault="00975240" w:rsidP="00975240">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ECTS</w:t>
            </w:r>
          </w:p>
        </w:tc>
      </w:tr>
      <w:tr w:rsidR="00975240" w:rsidRPr="008E325C" w:rsidTr="00975240">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975240" w:rsidRPr="008E325C" w:rsidRDefault="00975240" w:rsidP="00975240">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
            </w:r>
          </w:p>
        </w:tc>
        <w:tc>
          <w:tcPr>
            <w:tcW w:w="732"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240" w:rsidRPr="008E325C" w:rsidRDefault="00975240" w:rsidP="00975240">
            <w:pPr>
              <w:rPr>
                <w:rFonts w:ascii="Calibri" w:hAnsi="Calibri" w:cs="Calibri"/>
                <w:szCs w:val="22"/>
              </w:rPr>
            </w:pP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Kompozicija 3</w:t>
            </w:r>
          </w:p>
        </w:tc>
        <w:tc>
          <w:tcPr>
            <w:tcW w:w="2882" w:type="dxa"/>
            <w:gridSpan w:val="2"/>
            <w:tcBorders>
              <w:top w:val="nil"/>
              <w:left w:val="nil"/>
              <w:bottom w:val="single" w:sz="4" w:space="0" w:color="auto"/>
              <w:right w:val="single" w:sz="4" w:space="0" w:color="auto"/>
            </w:tcBorders>
            <w:noWrap/>
          </w:tcPr>
          <w:p w:rsidR="00975240" w:rsidRPr="008E325C" w:rsidRDefault="00F7483D" w:rsidP="00AA51CF">
            <w:pPr>
              <w:snapToGrid w:val="0"/>
              <w:rPr>
                <w:rFonts w:ascii="Calibri" w:hAnsi="Calibri"/>
                <w:snapToGrid w:val="0"/>
                <w:color w:val="000000"/>
                <w:sz w:val="20"/>
                <w:szCs w:val="20"/>
              </w:rPr>
            </w:pPr>
            <w:r>
              <w:rPr>
                <w:rFonts w:ascii="Calibri" w:hAnsi="Calibri"/>
                <w:snapToGrid w:val="0"/>
                <w:color w:val="000000"/>
                <w:sz w:val="20"/>
                <w:szCs w:val="20"/>
              </w:rPr>
              <w:t>Bavdek</w:t>
            </w:r>
            <w:r w:rsidRPr="008E325C">
              <w:rPr>
                <w:rFonts w:ascii="Calibri" w:hAnsi="Calibri"/>
                <w:snapToGrid w:val="0"/>
                <w:color w:val="000000"/>
                <w:sz w:val="20"/>
                <w:szCs w:val="20"/>
              </w:rPr>
              <w:t>, 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Orkestracija 1</w:t>
            </w:r>
          </w:p>
        </w:tc>
        <w:tc>
          <w:tcPr>
            <w:tcW w:w="2882" w:type="dxa"/>
            <w:gridSpan w:val="2"/>
            <w:tcBorders>
              <w:top w:val="nil"/>
              <w:left w:val="nil"/>
              <w:bottom w:val="single" w:sz="4" w:space="0" w:color="auto"/>
              <w:right w:val="single" w:sz="4" w:space="0" w:color="auto"/>
            </w:tcBorders>
            <w:noWrap/>
          </w:tcPr>
          <w:p w:rsidR="00975240" w:rsidRPr="008E325C" w:rsidRDefault="00975240" w:rsidP="00AA51CF">
            <w:pPr>
              <w:snapToGrid w:val="0"/>
              <w:rPr>
                <w:rFonts w:ascii="Calibri" w:hAnsi="Calibri"/>
                <w:snapToGrid w:val="0"/>
                <w:color w:val="000000"/>
                <w:sz w:val="20"/>
                <w:szCs w:val="20"/>
              </w:rPr>
            </w:pPr>
            <w:r w:rsidRPr="008E325C">
              <w:rPr>
                <w:rFonts w:ascii="Calibri" w:hAnsi="Calibri"/>
                <w:snapToGrid w:val="0"/>
                <w:color w:val="000000"/>
                <w:sz w:val="20"/>
                <w:szCs w:val="20"/>
              </w:rPr>
              <w:t>Mihevc, Rojko</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gridSpan w:val="2"/>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Klavir A3 / Klavir B3 / Klavir C3</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2882" w:type="dxa"/>
            <w:gridSpan w:val="2"/>
            <w:tcBorders>
              <w:top w:val="nil"/>
              <w:left w:val="nil"/>
              <w:bottom w:val="single" w:sz="4" w:space="0" w:color="auto"/>
              <w:right w:val="single" w:sz="4" w:space="0" w:color="auto"/>
            </w:tcBorders>
            <w:noWrap/>
          </w:tcPr>
          <w:p w:rsidR="00975240" w:rsidRPr="008E325C" w:rsidRDefault="00AA51CF" w:rsidP="00975240">
            <w:pPr>
              <w:snapToGrid w:val="0"/>
              <w:rPr>
                <w:rFonts w:ascii="Calibri" w:hAnsi="Calibri"/>
                <w:snapToGrid w:val="0"/>
                <w:color w:val="000000"/>
                <w:sz w:val="20"/>
                <w:szCs w:val="20"/>
              </w:rPr>
            </w:pPr>
            <w:r>
              <w:rPr>
                <w:rFonts w:ascii="Calibri" w:hAnsi="Calibri"/>
                <w:snapToGrid w:val="0"/>
                <w:color w:val="000000"/>
                <w:sz w:val="20"/>
                <w:szCs w:val="20"/>
              </w:rPr>
              <w:t>Žuraj</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975240" w:rsidRPr="008E325C" w:rsidTr="00975240">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975240" w:rsidRPr="008E325C" w:rsidRDefault="00975240" w:rsidP="00975240">
            <w:pPr>
              <w:rPr>
                <w:rFonts w:ascii="Calibri" w:hAnsi="Calibri"/>
                <w:color w:val="000000"/>
                <w:sz w:val="20"/>
                <w:szCs w:val="20"/>
              </w:rPr>
            </w:pPr>
            <w:r w:rsidRPr="008E325C">
              <w:rPr>
                <w:rFonts w:ascii="Calibri" w:hAnsi="Calibri"/>
                <w:color w:val="000000"/>
                <w:sz w:val="20"/>
                <w:szCs w:val="20"/>
              </w:rPr>
              <w:t>Splošni izbirni  predmeti</w:t>
            </w:r>
          </w:p>
        </w:tc>
        <w:tc>
          <w:tcPr>
            <w:tcW w:w="2882"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0"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975240" w:rsidRPr="008E325C" w:rsidRDefault="00975240" w:rsidP="00975240">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975240" w:rsidRPr="008E325C" w:rsidTr="00975240">
        <w:tc>
          <w:tcPr>
            <w:tcW w:w="6436" w:type="dxa"/>
            <w:gridSpan w:val="4"/>
            <w:tcBorders>
              <w:top w:val="nil"/>
              <w:left w:val="single" w:sz="4" w:space="0" w:color="auto"/>
              <w:bottom w:val="single" w:sz="4" w:space="0" w:color="auto"/>
              <w:right w:val="single" w:sz="4" w:space="0" w:color="auto"/>
            </w:tcBorders>
            <w:noWrap/>
            <w:vAlign w:val="bottom"/>
          </w:tcPr>
          <w:p w:rsidR="00975240" w:rsidRPr="008E325C" w:rsidRDefault="00975240" w:rsidP="00975240">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975240" w:rsidRPr="008E325C" w:rsidRDefault="00975240" w:rsidP="00975240">
            <w:pPr>
              <w:tabs>
                <w:tab w:val="left" w:pos="419"/>
              </w:tabs>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135</w:t>
            </w:r>
          </w:p>
        </w:tc>
        <w:tc>
          <w:tcPr>
            <w:tcW w:w="986" w:type="dxa"/>
            <w:tcBorders>
              <w:top w:val="single" w:sz="4" w:space="0" w:color="auto"/>
              <w:left w:val="nil"/>
              <w:bottom w:val="single" w:sz="4" w:space="0" w:color="auto"/>
              <w:right w:val="single" w:sz="4" w:space="0" w:color="auto"/>
            </w:tcBorders>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570</w:t>
            </w:r>
          </w:p>
        </w:tc>
        <w:tc>
          <w:tcPr>
            <w:tcW w:w="840"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30</w:t>
            </w: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r w:rsidR="00975240" w:rsidRPr="008E325C" w:rsidTr="00975240">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75240" w:rsidRPr="008E325C" w:rsidRDefault="00975240" w:rsidP="00975240">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86" w:type="dxa"/>
            <w:tcBorders>
              <w:top w:val="single" w:sz="4" w:space="0" w:color="auto"/>
              <w:left w:val="nil"/>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63,33</w:t>
            </w:r>
          </w:p>
        </w:tc>
        <w:tc>
          <w:tcPr>
            <w:tcW w:w="840"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975240" w:rsidRPr="008E325C" w:rsidRDefault="00975240" w:rsidP="00975240">
            <w:pPr>
              <w:rPr>
                <w:rFonts w:ascii="Calibri" w:hAnsi="Calibri"/>
                <w:b/>
                <w:color w:val="000000"/>
                <w:sz w:val="20"/>
                <w:szCs w:val="20"/>
              </w:rPr>
            </w:pPr>
          </w:p>
        </w:tc>
        <w:tc>
          <w:tcPr>
            <w:tcW w:w="3624" w:type="dxa"/>
          </w:tcPr>
          <w:p w:rsidR="00975240" w:rsidRPr="008E325C" w:rsidRDefault="00975240" w:rsidP="00975240">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A1524E" w:rsidP="00037E79">
      <w:pPr>
        <w:rPr>
          <w:rFonts w:ascii="Calibri" w:hAnsi="Calibri" w:cs="Calibri"/>
          <w:szCs w:val="22"/>
        </w:rPr>
      </w:pPr>
      <w:r w:rsidRPr="008E325C">
        <w:rPr>
          <w:rFonts w:ascii="Calibri" w:hAnsi="Calibri" w:cs="Calibri"/>
          <w:szCs w:val="22"/>
        </w:rPr>
        <w:br w:type="page"/>
      </w:r>
    </w:p>
    <w:tbl>
      <w:tblPr>
        <w:tblW w:w="5033" w:type="pct"/>
        <w:tblLayout w:type="fixed"/>
        <w:tblCellMar>
          <w:left w:w="70" w:type="dxa"/>
          <w:right w:w="70" w:type="dxa"/>
        </w:tblCellMar>
        <w:tblLook w:val="00A0" w:firstRow="1" w:lastRow="0" w:firstColumn="1" w:lastColumn="0" w:noHBand="0" w:noVBand="0"/>
      </w:tblPr>
      <w:tblGrid>
        <w:gridCol w:w="567"/>
        <w:gridCol w:w="3605"/>
        <w:gridCol w:w="2623"/>
        <w:gridCol w:w="729"/>
        <w:gridCol w:w="735"/>
        <w:gridCol w:w="674"/>
        <w:gridCol w:w="1084"/>
        <w:gridCol w:w="897"/>
        <w:gridCol w:w="1200"/>
        <w:gridCol w:w="922"/>
        <w:gridCol w:w="724"/>
      </w:tblGrid>
      <w:tr w:rsidR="00037E79" w:rsidRPr="008E325C" w:rsidTr="00ED68E5">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Izbirni predmeti</w:t>
            </w:r>
          </w:p>
          <w:p w:rsidR="00037E79" w:rsidRPr="008E325C" w:rsidRDefault="00037E79" w:rsidP="00A1524E">
            <w:pPr>
              <w:rPr>
                <w:rFonts w:ascii="Calibri" w:hAnsi="Calibri" w:cs="Calibri"/>
                <w:szCs w:val="22"/>
              </w:rPr>
            </w:pPr>
          </w:p>
        </w:tc>
      </w:tr>
      <w:tr w:rsidR="00037E79" w:rsidRPr="008E325C" w:rsidTr="00ED68E5">
        <w:trPr>
          <w:trHeight w:val="255"/>
        </w:trPr>
        <w:tc>
          <w:tcPr>
            <w:tcW w:w="206"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310"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953"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2"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965"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6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ED68E5">
        <w:trPr>
          <w:trHeight w:val="753"/>
        </w:trPr>
        <w:tc>
          <w:tcPr>
            <w:tcW w:w="206"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31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6"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94"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36"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2 (splošni pedagoški modul 2)</w:t>
            </w:r>
          </w:p>
        </w:tc>
        <w:tc>
          <w:tcPr>
            <w:tcW w:w="953"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Zbor </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Vatovec</w:t>
            </w:r>
            <w:r w:rsidR="00975240">
              <w:rPr>
                <w:rFonts w:ascii="Calibri" w:hAnsi="Calibri"/>
                <w:color w:val="000000"/>
                <w:sz w:val="20"/>
                <w:szCs w:val="20"/>
              </w:rPr>
              <w:t>,</w:t>
            </w:r>
            <w:r w:rsidR="00975240">
              <w:rPr>
                <w:rFonts w:ascii="Calibri" w:hAnsi="Calibri"/>
                <w:snapToGrid w:val="0"/>
                <w:color w:val="000000"/>
                <w:sz w:val="20"/>
                <w:szCs w:val="20"/>
              </w:rPr>
              <w:t xml:space="preserve"> Vrhovnik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Kompozicijske tehnike </w:t>
            </w:r>
            <w:smartTag w:uri="urn:schemas-microsoft-com:office:smarttags" w:element="metricconverter">
              <w:smartTagPr>
                <w:attr w:name="ProductID" w:val="20. in"/>
              </w:smartTagPr>
              <w:r w:rsidRPr="008E325C">
                <w:rPr>
                  <w:rFonts w:ascii="Calibri" w:hAnsi="Calibri"/>
                  <w:color w:val="000000"/>
                  <w:sz w:val="20"/>
                  <w:szCs w:val="20"/>
                </w:rPr>
                <w:t>20. in</w:t>
              </w:r>
            </w:smartTag>
            <w:r w:rsidRPr="008E325C">
              <w:rPr>
                <w:rFonts w:ascii="Calibri" w:hAnsi="Calibri"/>
                <w:color w:val="000000"/>
                <w:sz w:val="20"/>
                <w:szCs w:val="20"/>
              </w:rPr>
              <w:t xml:space="preserve"> 21. stoletja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Rojko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male ansamble (modul jazz)</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velike ansamble (modul jazz)</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Koralni zbor</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1</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2</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20</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3</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Partiturna igra 1</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Hribernik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Partiturna igra 2</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Hribernik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jc w:val="both"/>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8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left" w:pos="2091"/>
              </w:tabs>
              <w:rPr>
                <w:rFonts w:ascii="Calibri" w:hAnsi="Calibri"/>
                <w:color w:val="000000"/>
                <w:sz w:val="20"/>
                <w:szCs w:val="20"/>
              </w:rPr>
            </w:pPr>
            <w:r w:rsidRPr="008E325C">
              <w:rPr>
                <w:rFonts w:ascii="Calibri" w:hAnsi="Calibri"/>
                <w:color w:val="000000"/>
                <w:sz w:val="20"/>
                <w:szCs w:val="20"/>
              </w:rPr>
              <w:t>Glasbena publicistika</w:t>
            </w:r>
            <w:r w:rsidRPr="008E325C">
              <w:rPr>
                <w:rFonts w:ascii="Calibri" w:hAnsi="Calibri"/>
                <w:color w:val="000000"/>
                <w:sz w:val="20"/>
                <w:szCs w:val="20"/>
              </w:rPr>
              <w:tab/>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36</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37</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953"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38</w:t>
            </w:r>
          </w:p>
        </w:tc>
        <w:tc>
          <w:tcPr>
            <w:tcW w:w="131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Elektro-akustična glasba</w:t>
            </w:r>
          </w:p>
        </w:tc>
        <w:tc>
          <w:tcPr>
            <w:tcW w:w="953" w:type="pct"/>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color w:val="000000"/>
                <w:sz w:val="20"/>
                <w:szCs w:val="20"/>
              </w:rPr>
            </w:pPr>
            <w:r>
              <w:rPr>
                <w:rFonts w:ascii="Calibri" w:hAnsi="Calibri"/>
                <w:color w:val="000000"/>
                <w:sz w:val="20"/>
                <w:szCs w:val="20"/>
              </w:rPr>
              <w:t>Bavdek</w:t>
            </w:r>
          </w:p>
        </w:tc>
        <w:tc>
          <w:tcPr>
            <w:tcW w:w="26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39</w:t>
            </w:r>
          </w:p>
        </w:tc>
        <w:tc>
          <w:tcPr>
            <w:tcW w:w="131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953" w:type="pct"/>
            <w:tcBorders>
              <w:top w:val="nil"/>
              <w:left w:val="nil"/>
              <w:bottom w:val="single" w:sz="4" w:space="0" w:color="auto"/>
              <w:right w:val="single" w:sz="4" w:space="0" w:color="auto"/>
            </w:tcBorders>
            <w:noWrap/>
          </w:tcPr>
          <w:p w:rsidR="00037E79" w:rsidRPr="008E325C" w:rsidRDefault="00037E79" w:rsidP="00AA51CF">
            <w:pPr>
              <w:tabs>
                <w:tab w:val="center" w:pos="4536"/>
                <w:tab w:val="right" w:pos="9072"/>
              </w:tabs>
              <w:rPr>
                <w:rFonts w:ascii="Calibri" w:hAnsi="Calibri"/>
                <w:color w:val="000000"/>
                <w:sz w:val="20"/>
                <w:szCs w:val="20"/>
              </w:rPr>
            </w:pPr>
            <w:r w:rsidRPr="008E325C">
              <w:rPr>
                <w:rFonts w:ascii="Calibri" w:hAnsi="Calibri"/>
                <w:color w:val="000000"/>
                <w:sz w:val="20"/>
                <w:szCs w:val="20"/>
              </w:rPr>
              <w:t>R. Golob,  J. Pucihar</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40</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Studio za sodobno glasbo</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Juhart</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150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5</w:t>
            </w:r>
          </w:p>
        </w:tc>
      </w:tr>
      <w:tr w:rsidR="001E07DC"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1E07DC" w:rsidRPr="008E325C" w:rsidRDefault="001E07DC" w:rsidP="00A1524E">
            <w:pPr>
              <w:rPr>
                <w:rFonts w:ascii="Calibri" w:hAnsi="Calibri" w:cs="Calibri"/>
                <w:szCs w:val="22"/>
              </w:rPr>
            </w:pPr>
            <w:r>
              <w:rPr>
                <w:rFonts w:ascii="Calibri" w:hAnsi="Calibri" w:cs="Calibri"/>
                <w:szCs w:val="22"/>
              </w:rPr>
              <w:t>41</w:t>
            </w:r>
          </w:p>
        </w:tc>
        <w:tc>
          <w:tcPr>
            <w:tcW w:w="1310" w:type="pct"/>
            <w:tcBorders>
              <w:top w:val="nil"/>
              <w:left w:val="nil"/>
              <w:bottom w:val="single" w:sz="4" w:space="0" w:color="auto"/>
              <w:right w:val="single" w:sz="4" w:space="0" w:color="auto"/>
            </w:tcBorders>
            <w:noWrap/>
          </w:tcPr>
          <w:p w:rsidR="001E07DC" w:rsidRPr="008E325C" w:rsidRDefault="001E07DC" w:rsidP="00A1524E">
            <w:pPr>
              <w:rPr>
                <w:rFonts w:ascii="Calibri" w:hAnsi="Calibri" w:cs="Calibri"/>
                <w:bCs/>
                <w:sz w:val="20"/>
                <w:szCs w:val="20"/>
              </w:rPr>
            </w:pPr>
            <w:r>
              <w:rPr>
                <w:rFonts w:ascii="Calibri" w:hAnsi="Calibri" w:cs="Calibri"/>
                <w:bCs/>
                <w:sz w:val="20"/>
                <w:szCs w:val="20"/>
              </w:rPr>
              <w:t>Komponiranje glasbe za medije</w:t>
            </w:r>
          </w:p>
        </w:tc>
        <w:tc>
          <w:tcPr>
            <w:tcW w:w="953"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Rozman</w:t>
            </w:r>
          </w:p>
        </w:tc>
        <w:tc>
          <w:tcPr>
            <w:tcW w:w="265"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66"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snapToGrid w:val="0"/>
                <w:color w:val="000000"/>
                <w:sz w:val="20"/>
                <w:szCs w:val="20"/>
              </w:rPr>
            </w:pPr>
          </w:p>
        </w:tc>
        <w:tc>
          <w:tcPr>
            <w:tcW w:w="245"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394" w:type="pct"/>
            <w:tcBorders>
              <w:top w:val="single" w:sz="4" w:space="0" w:color="auto"/>
              <w:left w:val="nil"/>
              <w:bottom w:val="single" w:sz="4" w:space="0" w:color="auto"/>
              <w:right w:val="single" w:sz="4" w:space="0" w:color="auto"/>
            </w:tcBorders>
          </w:tcPr>
          <w:p w:rsidR="001E07DC" w:rsidRPr="008E325C" w:rsidRDefault="001E07DC"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1E07DC" w:rsidRPr="008E325C" w:rsidRDefault="001E07DC"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snapToGrid w:val="0"/>
                <w:color w:val="000000"/>
                <w:sz w:val="20"/>
                <w:szCs w:val="20"/>
              </w:rPr>
            </w:pPr>
          </w:p>
        </w:tc>
        <w:tc>
          <w:tcPr>
            <w:tcW w:w="335"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60</w:t>
            </w:r>
          </w:p>
        </w:tc>
        <w:tc>
          <w:tcPr>
            <w:tcW w:w="264" w:type="pct"/>
            <w:tcBorders>
              <w:top w:val="nil"/>
              <w:left w:val="nil"/>
              <w:bottom w:val="single" w:sz="4" w:space="0" w:color="auto"/>
              <w:right w:val="single" w:sz="4" w:space="0" w:color="auto"/>
            </w:tcBorders>
            <w:noWrap/>
          </w:tcPr>
          <w:p w:rsidR="001E07DC" w:rsidRPr="008E325C" w:rsidRDefault="001E07DC"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4</w:t>
            </w:r>
          </w:p>
        </w:tc>
      </w:tr>
      <w:tr w:rsidR="00254BC0"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254BC0" w:rsidRDefault="00254BC0" w:rsidP="00A1524E">
            <w:pPr>
              <w:rPr>
                <w:rFonts w:ascii="Calibri" w:hAnsi="Calibri" w:cs="Calibri"/>
                <w:szCs w:val="22"/>
              </w:rPr>
            </w:pPr>
            <w:r>
              <w:rPr>
                <w:rFonts w:ascii="Calibri" w:hAnsi="Calibri" w:cs="Calibri"/>
                <w:szCs w:val="22"/>
              </w:rPr>
              <w:t>42</w:t>
            </w:r>
          </w:p>
        </w:tc>
        <w:tc>
          <w:tcPr>
            <w:tcW w:w="1310" w:type="pct"/>
            <w:tcBorders>
              <w:top w:val="nil"/>
              <w:left w:val="nil"/>
              <w:bottom w:val="single" w:sz="4" w:space="0" w:color="auto"/>
              <w:right w:val="single" w:sz="4" w:space="0" w:color="auto"/>
            </w:tcBorders>
            <w:noWrap/>
          </w:tcPr>
          <w:p w:rsidR="00254BC0" w:rsidRDefault="00254BC0" w:rsidP="00A1524E">
            <w:pPr>
              <w:rPr>
                <w:rFonts w:ascii="Calibri" w:hAnsi="Calibri" w:cs="Calibri"/>
                <w:bCs/>
                <w:sz w:val="20"/>
                <w:szCs w:val="20"/>
              </w:rPr>
            </w:pPr>
            <w:r>
              <w:rPr>
                <w:rFonts w:ascii="Calibri" w:hAnsi="Calibri" w:cs="Calibri"/>
                <w:bCs/>
                <w:sz w:val="20"/>
                <w:szCs w:val="20"/>
              </w:rPr>
              <w:t>Uporabni vidiki psihologije glasbe</w:t>
            </w:r>
          </w:p>
        </w:tc>
        <w:tc>
          <w:tcPr>
            <w:tcW w:w="953"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6" w:type="pct"/>
            <w:tcBorders>
              <w:top w:val="nil"/>
              <w:left w:val="nil"/>
              <w:bottom w:val="single" w:sz="4" w:space="0" w:color="auto"/>
              <w:right w:val="single" w:sz="4" w:space="0" w:color="auto"/>
            </w:tcBorders>
            <w:noWrap/>
          </w:tcPr>
          <w:p w:rsidR="00254BC0" w:rsidRPr="008E325C"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254BC0" w:rsidRPr="00254BC0" w:rsidRDefault="00254BC0" w:rsidP="00A1524E">
            <w:pPr>
              <w:rPr>
                <w:rFonts w:ascii="Calibri" w:hAnsi="Calibri" w:cs="Calibri"/>
                <w:sz w:val="20"/>
                <w:szCs w:val="20"/>
              </w:rPr>
            </w:pPr>
            <w:r w:rsidRPr="00254BC0">
              <w:rPr>
                <w:rFonts w:ascii="Calibri" w:hAnsi="Calibri" w:cs="Calibri"/>
                <w:sz w:val="20"/>
                <w:szCs w:val="20"/>
              </w:rPr>
              <w:t>15</w:t>
            </w:r>
          </w:p>
        </w:tc>
        <w:tc>
          <w:tcPr>
            <w:tcW w:w="326"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254BC0" w:rsidRPr="008E325C" w:rsidRDefault="00254BC0" w:rsidP="00A1524E">
            <w:pPr>
              <w:tabs>
                <w:tab w:val="center" w:pos="4536"/>
                <w:tab w:val="right" w:pos="9072"/>
              </w:tabs>
              <w:rPr>
                <w:rFonts w:ascii="Calibri" w:hAnsi="Calibri" w:cs="Calibri"/>
                <w:snapToGrid w:val="0"/>
                <w:color w:val="000000"/>
                <w:sz w:val="20"/>
                <w:szCs w:val="20"/>
              </w:rPr>
            </w:pPr>
          </w:p>
        </w:tc>
        <w:tc>
          <w:tcPr>
            <w:tcW w:w="33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64"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254BC0" w:rsidRDefault="00254BC0" w:rsidP="00A1524E">
            <w:pPr>
              <w:rPr>
                <w:rFonts w:ascii="Calibri" w:hAnsi="Calibri" w:cs="Calibri"/>
                <w:szCs w:val="22"/>
              </w:rPr>
            </w:pPr>
            <w:r>
              <w:rPr>
                <w:rFonts w:ascii="Calibri" w:hAnsi="Calibri" w:cs="Calibri"/>
                <w:szCs w:val="22"/>
              </w:rPr>
              <w:t>43</w:t>
            </w:r>
          </w:p>
        </w:tc>
        <w:tc>
          <w:tcPr>
            <w:tcW w:w="1310" w:type="pct"/>
            <w:tcBorders>
              <w:top w:val="nil"/>
              <w:left w:val="nil"/>
              <w:bottom w:val="single" w:sz="4" w:space="0" w:color="auto"/>
              <w:right w:val="single" w:sz="4" w:space="0" w:color="auto"/>
            </w:tcBorders>
            <w:noWrap/>
          </w:tcPr>
          <w:p w:rsidR="00254BC0" w:rsidRDefault="00254BC0" w:rsidP="00A1524E">
            <w:pPr>
              <w:rPr>
                <w:rFonts w:ascii="Calibri" w:hAnsi="Calibri" w:cs="Calibri"/>
                <w:bCs/>
                <w:sz w:val="20"/>
                <w:szCs w:val="20"/>
              </w:rPr>
            </w:pPr>
            <w:r>
              <w:rPr>
                <w:rFonts w:ascii="Calibri" w:hAnsi="Calibri" w:cs="Calibri"/>
                <w:bCs/>
                <w:sz w:val="20"/>
                <w:szCs w:val="20"/>
              </w:rPr>
              <w:t>Veščine uspešne psihične priprave za nastop</w:t>
            </w:r>
          </w:p>
        </w:tc>
        <w:tc>
          <w:tcPr>
            <w:tcW w:w="953"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6" w:type="pct"/>
            <w:tcBorders>
              <w:top w:val="nil"/>
              <w:left w:val="nil"/>
              <w:bottom w:val="single" w:sz="4" w:space="0" w:color="auto"/>
              <w:right w:val="single" w:sz="4" w:space="0" w:color="auto"/>
            </w:tcBorders>
            <w:noWrap/>
          </w:tcPr>
          <w:p w:rsidR="00254BC0" w:rsidRPr="008E325C"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94" w:type="pct"/>
            <w:tcBorders>
              <w:top w:val="single" w:sz="4" w:space="0" w:color="auto"/>
              <w:left w:val="nil"/>
              <w:bottom w:val="single" w:sz="4" w:space="0" w:color="auto"/>
              <w:right w:val="single" w:sz="4" w:space="0" w:color="auto"/>
            </w:tcBorders>
          </w:tcPr>
          <w:p w:rsidR="00254BC0" w:rsidRPr="00254BC0" w:rsidRDefault="00254BC0" w:rsidP="00A1524E">
            <w:pPr>
              <w:rPr>
                <w:rFonts w:ascii="Calibri" w:hAnsi="Calibri" w:cs="Calibri"/>
                <w:sz w:val="20"/>
                <w:szCs w:val="20"/>
              </w:rPr>
            </w:pPr>
            <w:r w:rsidRPr="00254BC0">
              <w:rPr>
                <w:rFonts w:ascii="Calibri" w:hAnsi="Calibri" w:cs="Calibri"/>
                <w:sz w:val="20"/>
                <w:szCs w:val="20"/>
              </w:rPr>
              <w:t>15</w:t>
            </w:r>
          </w:p>
        </w:tc>
        <w:tc>
          <w:tcPr>
            <w:tcW w:w="326"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254BC0" w:rsidRPr="008E325C" w:rsidRDefault="00254BC0" w:rsidP="00A1524E">
            <w:pPr>
              <w:tabs>
                <w:tab w:val="center" w:pos="4536"/>
                <w:tab w:val="right" w:pos="9072"/>
              </w:tabs>
              <w:rPr>
                <w:rFonts w:ascii="Calibri" w:hAnsi="Calibri" w:cs="Calibri"/>
                <w:snapToGrid w:val="0"/>
                <w:color w:val="000000"/>
                <w:sz w:val="20"/>
                <w:szCs w:val="20"/>
              </w:rPr>
            </w:pPr>
          </w:p>
        </w:tc>
        <w:tc>
          <w:tcPr>
            <w:tcW w:w="335"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64" w:type="pct"/>
            <w:tcBorders>
              <w:top w:val="nil"/>
              <w:left w:val="nil"/>
              <w:bottom w:val="single" w:sz="4" w:space="0" w:color="auto"/>
              <w:right w:val="single" w:sz="4" w:space="0" w:color="auto"/>
            </w:tcBorders>
            <w:noWrap/>
          </w:tcPr>
          <w:p w:rsidR="00254BC0" w:rsidRDefault="00254BC0" w:rsidP="00A1524E">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1E07DC">
            <w:pPr>
              <w:rPr>
                <w:rFonts w:ascii="Calibri" w:hAnsi="Calibri" w:cs="Calibri"/>
                <w:szCs w:val="22"/>
              </w:rPr>
            </w:pPr>
            <w:r w:rsidRPr="008E325C">
              <w:rPr>
                <w:rFonts w:ascii="Calibri" w:hAnsi="Calibri" w:cs="Calibri"/>
                <w:szCs w:val="22"/>
              </w:rPr>
              <w:t>4</w:t>
            </w:r>
            <w:r w:rsidR="00254BC0">
              <w:rPr>
                <w:rFonts w:ascii="Calibri" w:hAnsi="Calibri" w:cs="Calibri"/>
                <w:szCs w:val="22"/>
              </w:rPr>
              <w:t>4</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Študentsko tutorstvo</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ED68E5">
        <w:trPr>
          <w:trHeight w:val="255"/>
        </w:trPr>
        <w:tc>
          <w:tcPr>
            <w:tcW w:w="206" w:type="pct"/>
            <w:tcBorders>
              <w:top w:val="nil"/>
              <w:left w:val="single" w:sz="4" w:space="0" w:color="auto"/>
              <w:bottom w:val="single" w:sz="4" w:space="0" w:color="auto"/>
              <w:right w:val="single" w:sz="4" w:space="0" w:color="auto"/>
            </w:tcBorders>
            <w:noWrap/>
            <w:vAlign w:val="center"/>
          </w:tcPr>
          <w:p w:rsidR="00037E79" w:rsidRPr="008E325C" w:rsidRDefault="00037E79" w:rsidP="001E07DC">
            <w:pPr>
              <w:rPr>
                <w:rFonts w:ascii="Calibri" w:hAnsi="Calibri" w:cs="Calibri"/>
                <w:szCs w:val="22"/>
              </w:rPr>
            </w:pPr>
            <w:r w:rsidRPr="008E325C">
              <w:rPr>
                <w:rFonts w:ascii="Calibri" w:hAnsi="Calibri" w:cs="Calibri"/>
                <w:szCs w:val="22"/>
              </w:rPr>
              <w:t>4</w:t>
            </w:r>
            <w:r w:rsidR="00254BC0">
              <w:rPr>
                <w:rFonts w:ascii="Calibri" w:hAnsi="Calibri" w:cs="Calibri"/>
                <w:szCs w:val="22"/>
              </w:rPr>
              <w:t>5</w:t>
            </w:r>
          </w:p>
        </w:tc>
        <w:tc>
          <w:tcPr>
            <w:tcW w:w="1310" w:type="pct"/>
            <w:tcBorders>
              <w:top w:val="nil"/>
              <w:left w:val="nil"/>
              <w:bottom w:val="single" w:sz="4" w:space="0" w:color="auto"/>
              <w:right w:val="single" w:sz="4" w:space="0" w:color="auto"/>
            </w:tcBorders>
            <w:noWrap/>
          </w:tcPr>
          <w:p w:rsidR="00037E79" w:rsidRPr="008E325C" w:rsidRDefault="00037E79" w:rsidP="00A1524E">
            <w:pPr>
              <w:rPr>
                <w:rFonts w:ascii="Calibri" w:hAnsi="Calibri" w:cs="Calibri"/>
                <w:bCs/>
                <w:sz w:val="20"/>
                <w:szCs w:val="20"/>
              </w:rPr>
            </w:pPr>
            <w:r w:rsidRPr="008E325C">
              <w:rPr>
                <w:rFonts w:ascii="Calibri" w:hAnsi="Calibri" w:cs="Calibri"/>
                <w:bCs/>
                <w:sz w:val="20"/>
                <w:szCs w:val="20"/>
              </w:rPr>
              <w:t>Koordinacija študentskega tutorstva</w:t>
            </w:r>
          </w:p>
        </w:tc>
        <w:tc>
          <w:tcPr>
            <w:tcW w:w="953"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6"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335"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6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037E79" w:rsidRPr="008E325C" w:rsidTr="00ED68E5">
        <w:trPr>
          <w:trHeight w:val="255"/>
        </w:trPr>
        <w:tc>
          <w:tcPr>
            <w:tcW w:w="2469" w:type="pct"/>
            <w:gridSpan w:val="3"/>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26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6"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4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94"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326"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36" w:type="pc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335"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c>
          <w:tcPr>
            <w:tcW w:w="264"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p>
        </w:tc>
      </w:tr>
    </w:tbl>
    <w:p w:rsidR="00037E79" w:rsidRPr="008E325C" w:rsidRDefault="00037E79" w:rsidP="00A1524E">
      <w:pPr>
        <w:spacing w:after="200" w:line="276" w:lineRule="auto"/>
        <w:rPr>
          <w:rFonts w:ascii="Calibri" w:hAnsi="Calibri"/>
          <w:b/>
        </w:rPr>
      </w:pPr>
    </w:p>
    <w:p w:rsidR="00037E79" w:rsidRPr="008E325C" w:rsidRDefault="00A1524E" w:rsidP="00037E79">
      <w:pPr>
        <w:pStyle w:val="Odstavekseznama"/>
        <w:numPr>
          <w:ilvl w:val="0"/>
          <w:numId w:val="6"/>
        </w:numPr>
        <w:rPr>
          <w:b/>
        </w:rPr>
      </w:pPr>
      <w:r w:rsidRPr="008E325C">
        <w:rPr>
          <w:b/>
        </w:rPr>
        <w:br w:type="page"/>
      </w:r>
      <w:r w:rsidR="00037E79" w:rsidRPr="008E325C">
        <w:rPr>
          <w:b/>
        </w:rPr>
        <w:lastRenderedPageBreak/>
        <w:t>smer ORKESTRSKO DIRIGIRANJE</w:t>
      </w:r>
    </w:p>
    <w:p w:rsidR="00037E79" w:rsidRPr="00321DD1" w:rsidRDefault="00037E79" w:rsidP="00037E79">
      <w:pPr>
        <w:pStyle w:val="Odstavekseznama"/>
        <w:numPr>
          <w:ilvl w:val="0"/>
          <w:numId w:val="6"/>
        </w:numPr>
        <w:rPr>
          <w:b/>
        </w:rPr>
      </w:pPr>
      <w:r w:rsidRPr="008E325C">
        <w:rPr>
          <w:b/>
        </w:rPr>
        <w:t>smer ZBOROVSKO DIRIGIRANJE</w:t>
      </w:r>
    </w:p>
    <w:tbl>
      <w:tblPr>
        <w:tblW w:w="6386" w:type="pct"/>
        <w:tblInd w:w="5" w:type="dxa"/>
        <w:tblLayout w:type="fixed"/>
        <w:tblCellMar>
          <w:left w:w="70" w:type="dxa"/>
          <w:right w:w="70" w:type="dxa"/>
        </w:tblCellMar>
        <w:tblLook w:val="00A0" w:firstRow="1" w:lastRow="0" w:firstColumn="1" w:lastColumn="0" w:noHBand="0" w:noVBand="0"/>
      </w:tblPr>
      <w:tblGrid>
        <w:gridCol w:w="580"/>
        <w:gridCol w:w="3127"/>
        <w:gridCol w:w="87"/>
        <w:gridCol w:w="2919"/>
        <w:gridCol w:w="684"/>
        <w:gridCol w:w="697"/>
        <w:gridCol w:w="527"/>
        <w:gridCol w:w="222"/>
        <w:gridCol w:w="1029"/>
        <w:gridCol w:w="1298"/>
        <w:gridCol w:w="765"/>
        <w:gridCol w:w="877"/>
        <w:gridCol w:w="882"/>
        <w:gridCol w:w="3778"/>
      </w:tblGrid>
      <w:tr w:rsidR="00037E79" w:rsidRPr="008E325C" w:rsidTr="00321DD1">
        <w:trPr>
          <w:gridAfter w:val="11"/>
          <w:wAfter w:w="12958" w:type="dxa"/>
        </w:trPr>
        <w:tc>
          <w:tcPr>
            <w:tcW w:w="3595" w:type="dxa"/>
            <w:gridSpan w:val="3"/>
            <w:vAlign w:val="bottom"/>
          </w:tcPr>
          <w:p w:rsidR="00037E79" w:rsidRPr="008E325C" w:rsidRDefault="00037E79" w:rsidP="00321DD1">
            <w:pPr>
              <w:rPr>
                <w:rFonts w:ascii="Calibri" w:hAnsi="Calibri"/>
                <w:color w:val="000000"/>
                <w:sz w:val="20"/>
                <w:szCs w:val="20"/>
              </w:rPr>
            </w:pPr>
          </w:p>
        </w:tc>
      </w:tr>
      <w:tr w:rsidR="00037E79" w:rsidRPr="008E325C" w:rsidTr="00321DD1">
        <w:trPr>
          <w:gridAfter w:val="1"/>
          <w:wAfter w:w="3579" w:type="dxa"/>
          <w:trHeight w:val="617"/>
        </w:trPr>
        <w:tc>
          <w:tcPr>
            <w:tcW w:w="12974"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321DD1">
        <w:trPr>
          <w:gridAfter w:val="1"/>
          <w:wAfter w:w="3579"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3"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7"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5"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321DD1">
        <w:trPr>
          <w:gridAfter w:val="1"/>
          <w:wAfter w:w="3579"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0"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
            </w:r>
          </w:p>
        </w:tc>
        <w:tc>
          <w:tcPr>
            <w:tcW w:w="72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Bavdek</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A1 / Klavir B1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1</w:t>
            </w:r>
          </w:p>
        </w:tc>
        <w:tc>
          <w:tcPr>
            <w:tcW w:w="2847" w:type="dxa"/>
            <w:gridSpan w:val="2"/>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snapToGrid w:val="0"/>
                <w:color w:val="000000"/>
                <w:sz w:val="20"/>
                <w:szCs w:val="20"/>
              </w:rPr>
            </w:pPr>
            <w:r>
              <w:rPr>
                <w:rFonts w:ascii="Calibri" w:hAnsi="Calibri"/>
                <w:snapToGrid w:val="0"/>
                <w:color w:val="000000"/>
                <w:sz w:val="20"/>
                <w:szCs w:val="20"/>
              </w:rPr>
              <w:t>Vatovec,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bCs/>
                <w:snapToGrid w:val="0"/>
                <w:color w:val="000000"/>
                <w:sz w:val="20"/>
                <w:szCs w:val="20"/>
              </w:rPr>
              <w:t>Strokovni izbirni predmeti</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trHeight w:val="97"/>
        </w:trPr>
        <w:tc>
          <w:tcPr>
            <w:tcW w:w="636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color w:val="000000"/>
                <w:sz w:val="20"/>
                <w:szCs w:val="20"/>
              </w:rPr>
            </w:pPr>
            <w:r w:rsidRPr="008E325C">
              <w:rPr>
                <w:rFonts w:ascii="Calibri" w:hAnsi="Calibri"/>
                <w:b/>
                <w:color w:val="000000"/>
                <w:sz w:val="20"/>
                <w:szCs w:val="20"/>
              </w:rPr>
              <w:t>135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
                <w:bCs/>
                <w:color w:val="000000"/>
                <w:sz w:val="20"/>
                <w:szCs w:val="20"/>
                <w:lang w:eastAsia="ar-SA"/>
              </w:rPr>
            </w:pPr>
            <w:r w:rsidRPr="008E325C">
              <w:rPr>
                <w:rFonts w:ascii="Calibri" w:eastAsia="Arial" w:hAnsi="Calibri"/>
                <w:b/>
                <w:bCs/>
                <w:color w:val="000000"/>
                <w:sz w:val="20"/>
                <w:szCs w:val="20"/>
                <w:lang w:eastAsia="ar-SA"/>
              </w:rPr>
              <w:t>150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540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bCs/>
                <w:snapToGrid w:val="0"/>
                <w:color w:val="000000"/>
                <w:sz w:val="20"/>
                <w:szCs w:val="20"/>
              </w:rPr>
            </w:pPr>
            <w:r w:rsidRPr="008E325C">
              <w:rPr>
                <w:rFonts w:ascii="Calibri" w:hAnsi="Calibri"/>
                <w:b/>
                <w:bCs/>
                <w:snapToGrid w:val="0"/>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bCs/>
                <w:snapToGrid w:val="0"/>
                <w:color w:val="000000"/>
                <w:sz w:val="20"/>
                <w:szCs w:val="20"/>
              </w:rPr>
            </w:pPr>
            <w:r w:rsidRPr="008E325C">
              <w:rPr>
                <w:rFonts w:ascii="Calibri" w:hAnsi="Calibri"/>
                <w:b/>
                <w:bCs/>
                <w:snapToGrid w:val="0"/>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321DD1">
        <w:tc>
          <w:tcPr>
            <w:tcW w:w="636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321DD1">
        <w:trPr>
          <w:gridAfter w:val="11"/>
          <w:wAfter w:w="12958" w:type="dxa"/>
        </w:trPr>
        <w:tc>
          <w:tcPr>
            <w:tcW w:w="3595" w:type="dxa"/>
            <w:gridSpan w:val="3"/>
            <w:vAlign w:val="bottom"/>
          </w:tcPr>
          <w:p w:rsidR="00037E79" w:rsidRPr="008E325C" w:rsidRDefault="00037E79" w:rsidP="00321DD1">
            <w:pPr>
              <w:rPr>
                <w:rFonts w:ascii="Calibri" w:hAnsi="Calibri"/>
                <w:color w:val="000000"/>
                <w:sz w:val="20"/>
                <w:szCs w:val="20"/>
              </w:rPr>
            </w:pPr>
          </w:p>
        </w:tc>
      </w:tr>
      <w:tr w:rsidR="00037E79" w:rsidRPr="008E325C" w:rsidTr="00321DD1">
        <w:trPr>
          <w:gridAfter w:val="1"/>
          <w:wAfter w:w="3579" w:type="dxa"/>
          <w:trHeight w:val="617"/>
        </w:trPr>
        <w:tc>
          <w:tcPr>
            <w:tcW w:w="12974"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2. semester</w:t>
            </w:r>
          </w:p>
        </w:tc>
      </w:tr>
      <w:tr w:rsidR="00037E79" w:rsidRPr="008E325C" w:rsidTr="00321DD1">
        <w:trPr>
          <w:gridAfter w:val="1"/>
          <w:wAfter w:w="3579"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3"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7"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5"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321DD1">
        <w:trPr>
          <w:gridAfter w:val="1"/>
          <w:wAfter w:w="3579"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0"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8"/>
            </w:r>
          </w:p>
        </w:tc>
        <w:tc>
          <w:tcPr>
            <w:tcW w:w="72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1 (modul dirigiranje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Bavdek</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48"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A1 / Klavir B1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(vokalno instrumentalni modul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1</w:t>
            </w:r>
          </w:p>
        </w:tc>
        <w:tc>
          <w:tcPr>
            <w:tcW w:w="2847" w:type="dxa"/>
            <w:gridSpan w:val="2"/>
            <w:tcBorders>
              <w:top w:val="nil"/>
              <w:left w:val="nil"/>
              <w:bottom w:val="single" w:sz="4" w:space="0" w:color="auto"/>
              <w:right w:val="single" w:sz="4" w:space="0" w:color="auto"/>
            </w:tcBorders>
            <w:noWrap/>
          </w:tcPr>
          <w:p w:rsidR="00037E79" w:rsidRPr="008E325C" w:rsidRDefault="00975240" w:rsidP="00A1524E">
            <w:pPr>
              <w:snapToGrid w:val="0"/>
              <w:rPr>
                <w:rFonts w:ascii="Calibri" w:hAnsi="Calibri"/>
                <w:snapToGrid w:val="0"/>
                <w:color w:val="000000"/>
                <w:sz w:val="20"/>
                <w:szCs w:val="20"/>
              </w:rPr>
            </w:pPr>
            <w:r>
              <w:rPr>
                <w:rFonts w:ascii="Calibri" w:hAnsi="Calibri"/>
                <w:snapToGrid w:val="0"/>
                <w:color w:val="000000"/>
                <w:sz w:val="20"/>
                <w:szCs w:val="20"/>
              </w:rPr>
              <w:t>Vatovec, Letonja, Vrhovnik</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321DD1">
        <w:trPr>
          <w:gridAfter w:val="1"/>
          <w:wAfter w:w="3579"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296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4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321DD1">
        <w:tc>
          <w:tcPr>
            <w:tcW w:w="636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6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25"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321DD1">
        <w:tc>
          <w:tcPr>
            <w:tcW w:w="636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15</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321DD1">
        <w:trPr>
          <w:gridAfter w:val="11"/>
          <w:wAfter w:w="12958" w:type="dxa"/>
        </w:trPr>
        <w:tc>
          <w:tcPr>
            <w:tcW w:w="3595"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037E79" w:rsidRPr="008E325C" w:rsidTr="00A1524E">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3.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9"/>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2 (modul dirigiranje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Misson</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2</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54"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A2 / Klavir B2 (vokalno instrumentalni modul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(vokalno instrumentalni modul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bCs/>
                <w:snapToGrid w:val="0"/>
                <w:color w:val="000000"/>
                <w:sz w:val="20"/>
                <w:szCs w:val="20"/>
              </w:rPr>
              <w:t>Strokovni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436"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368"/>
              </w:tabs>
              <w:rPr>
                <w:rFonts w:ascii="Calibri" w:hAnsi="Calibri"/>
                <w:b/>
                <w:color w:val="000000"/>
                <w:sz w:val="20"/>
                <w:szCs w:val="20"/>
              </w:rPr>
            </w:pPr>
            <w:r w:rsidRPr="008E325C">
              <w:rPr>
                <w:rFonts w:ascii="Calibri" w:hAnsi="Calibri"/>
                <w:b/>
                <w:color w:val="000000"/>
                <w:sz w:val="20"/>
                <w:szCs w:val="20"/>
              </w:rPr>
              <w:t>165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540</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A1524E">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18,33</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A1524E" w:rsidRDefault="00A1524E">
      <w:r>
        <w:br w:type="page"/>
      </w:r>
    </w:p>
    <w:tbl>
      <w:tblPr>
        <w:tblW w:w="6391" w:type="pct"/>
        <w:tblLayout w:type="fixed"/>
        <w:tblCellMar>
          <w:left w:w="70" w:type="dxa"/>
          <w:right w:w="70" w:type="dxa"/>
        </w:tblCellMar>
        <w:tblLook w:val="00A0" w:firstRow="1" w:lastRow="0" w:firstColumn="1" w:lastColumn="0" w:noHBand="0" w:noVBand="0"/>
      </w:tblPr>
      <w:tblGrid>
        <w:gridCol w:w="577"/>
        <w:gridCol w:w="3131"/>
        <w:gridCol w:w="87"/>
        <w:gridCol w:w="2921"/>
        <w:gridCol w:w="682"/>
        <w:gridCol w:w="696"/>
        <w:gridCol w:w="526"/>
        <w:gridCol w:w="221"/>
        <w:gridCol w:w="1029"/>
        <w:gridCol w:w="1298"/>
        <w:gridCol w:w="764"/>
        <w:gridCol w:w="877"/>
        <w:gridCol w:w="882"/>
        <w:gridCol w:w="3782"/>
      </w:tblGrid>
      <w:tr w:rsidR="00037E79" w:rsidRPr="008E325C" w:rsidTr="00EF2B5A">
        <w:trPr>
          <w:gridAfter w:val="1"/>
          <w:wAfter w:w="3782" w:type="dxa"/>
          <w:trHeight w:val="617"/>
        </w:trPr>
        <w:tc>
          <w:tcPr>
            <w:tcW w:w="13691"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rPr>
              <w:lastRenderedPageBreak/>
              <w:br w:type="page"/>
            </w:r>
            <w:r w:rsidRPr="008E325C">
              <w:rPr>
                <w:rFonts w:ascii="Calibri" w:hAnsi="Calibri" w:cs="Calibri"/>
                <w:szCs w:val="22"/>
              </w:rPr>
              <w:t>4. semester</w:t>
            </w:r>
          </w:p>
        </w:tc>
      </w:tr>
      <w:tr w:rsidR="00037E79" w:rsidRPr="008E325C" w:rsidTr="00EF2B5A">
        <w:trPr>
          <w:gridAfter w:val="1"/>
          <w:wAfter w:w="3782" w:type="dxa"/>
          <w:trHeight w:val="397"/>
        </w:trPr>
        <w:tc>
          <w:tcPr>
            <w:tcW w:w="577"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31"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0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0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8"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7"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EF2B5A">
        <w:trPr>
          <w:gridAfter w:val="1"/>
          <w:wAfter w:w="3782" w:type="dxa"/>
          <w:trHeight w:val="346"/>
        </w:trPr>
        <w:tc>
          <w:tcPr>
            <w:tcW w:w="5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82"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7"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0"/>
            </w:r>
          </w:p>
        </w:tc>
        <w:tc>
          <w:tcPr>
            <w:tcW w:w="76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Dirigiranje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partitur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Dirigentska praksa s hospitacijami 2 (modul dirigiranje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Misson</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Misson</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Oblikoslovje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Mihevc</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 xml:space="preserve"> </w:t>
            </w: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Inštrumentacija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J. Golob</w:t>
            </w:r>
          </w:p>
        </w:tc>
        <w:tc>
          <w:tcPr>
            <w:tcW w:w="6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uppressAutoHyphens/>
              <w:autoSpaceDE w:val="0"/>
              <w:snapToGrid w:val="0"/>
              <w:rPr>
                <w:rFonts w:ascii="Calibri" w:eastAsia="Arial" w:hAnsi="Calibri"/>
                <w:bCs/>
                <w:color w:val="000000"/>
                <w:sz w:val="20"/>
                <w:szCs w:val="20"/>
                <w:lang w:eastAsia="ar-SA"/>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A2 / Klavir B2 (vokalno instrumentalni modul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1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(vokalno instrumentalni modul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in orkester z asistenco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EF2B5A">
        <w:trPr>
          <w:gridAfter w:val="1"/>
          <w:wAfter w:w="3782" w:type="dxa"/>
          <w:trHeight w:val="255"/>
        </w:trPr>
        <w:tc>
          <w:tcPr>
            <w:tcW w:w="577"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13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08"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EF2B5A">
        <w:tc>
          <w:tcPr>
            <w:tcW w:w="6716"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8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69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4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150</w:t>
            </w:r>
          </w:p>
        </w:tc>
        <w:tc>
          <w:tcPr>
            <w:tcW w:w="1029"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6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85"/>
              </w:tabs>
              <w:rPr>
                <w:rFonts w:ascii="Calibri" w:hAnsi="Calibri"/>
                <w:b/>
                <w:color w:val="000000"/>
                <w:sz w:val="20"/>
                <w:szCs w:val="20"/>
              </w:rPr>
            </w:pPr>
            <w:r w:rsidRPr="008E325C">
              <w:rPr>
                <w:rFonts w:ascii="Calibri" w:hAnsi="Calibri"/>
                <w:b/>
                <w:color w:val="000000"/>
                <w:sz w:val="20"/>
                <w:szCs w:val="20"/>
              </w:rPr>
              <w:t>555</w:t>
            </w:r>
          </w:p>
        </w:tc>
        <w:tc>
          <w:tcPr>
            <w:tcW w:w="87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8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782"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A1524E" w:rsidRPr="008E325C" w:rsidTr="00EF2B5A">
        <w:tc>
          <w:tcPr>
            <w:tcW w:w="671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8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1029"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4"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61,67</w:t>
            </w:r>
          </w:p>
        </w:tc>
        <w:tc>
          <w:tcPr>
            <w:tcW w:w="87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8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82"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EF2B5A">
        <w:trPr>
          <w:gridAfter w:val="11"/>
          <w:wAfter w:w="13678" w:type="dxa"/>
        </w:trPr>
        <w:tc>
          <w:tcPr>
            <w:tcW w:w="3795"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spacing w:after="200" w:line="276" w:lineRule="auto"/>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037E79" w:rsidRPr="008E325C" w:rsidTr="00A1524E">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1"/>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Orkestrsko dirigiranje / Zborovsko dirigiranje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orkestrskih partitur / Igranje zborovskih partitur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Orkestrska dirigentska praksa s hospitacijami 3 / Zborovska dirigentska praksa s hospitacijami 3 (modul dirigiranje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tcBorders>
              <w:top w:val="nil"/>
              <w:left w:val="nil"/>
              <w:bottom w:val="single" w:sz="4" w:space="0" w:color="auto"/>
              <w:right w:val="single" w:sz="4" w:space="0" w:color="auto"/>
            </w:tcBorders>
            <w:noWrap/>
          </w:tcPr>
          <w:p w:rsidR="00037E79" w:rsidRPr="008E325C" w:rsidRDefault="00AA51CF" w:rsidP="00AA51CF">
            <w:pPr>
              <w:suppressAutoHyphens/>
              <w:autoSpaceDE w:val="0"/>
              <w:snapToGrid w:val="0"/>
              <w:rPr>
                <w:rFonts w:ascii="Calibri" w:eastAsia="Arial" w:hAnsi="Calibri"/>
                <w:bCs/>
                <w:color w:val="000000"/>
                <w:sz w:val="20"/>
                <w:szCs w:val="20"/>
                <w:lang w:eastAsia="ar-SA"/>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A3 / Klavir B3 (vokalno instrumentalni modul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(vokalno instrumentalni modul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ali orkester z asistenco 3</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165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240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8</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288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436"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tabs>
                <w:tab w:val="left" w:pos="251"/>
              </w:tabs>
              <w:rPr>
                <w:rFonts w:ascii="Calibri" w:hAnsi="Calibri"/>
                <w:b/>
                <w:color w:val="000000"/>
                <w:sz w:val="20"/>
                <w:szCs w:val="20"/>
              </w:rPr>
            </w:pPr>
            <w:r w:rsidRPr="008E325C">
              <w:rPr>
                <w:rFonts w:ascii="Calibri" w:hAnsi="Calibri"/>
                <w:b/>
                <w:color w:val="000000"/>
                <w:sz w:val="20"/>
                <w:szCs w:val="20"/>
              </w:rPr>
              <w:t>120</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234"/>
              </w:tabs>
              <w:rPr>
                <w:rFonts w:ascii="Calibri" w:hAnsi="Calibri"/>
                <w:b/>
                <w:color w:val="00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18"/>
              </w:tabs>
              <w:rPr>
                <w:rFonts w:ascii="Calibri" w:hAnsi="Calibri"/>
                <w:b/>
                <w:color w:val="00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A1524E" w:rsidRDefault="00A1524E">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037E79" w:rsidRPr="008E325C" w:rsidTr="00A1524E">
        <w:trPr>
          <w:gridAfter w:val="11"/>
          <w:wAfter w:w="13107" w:type="dxa"/>
        </w:trPr>
        <w:tc>
          <w:tcPr>
            <w:tcW w:w="3637" w:type="dxa"/>
            <w:gridSpan w:val="3"/>
            <w:vAlign w:val="bottom"/>
          </w:tcPr>
          <w:p w:rsidR="00037E79" w:rsidRPr="008E325C" w:rsidRDefault="00037E79" w:rsidP="00A1524E">
            <w:pPr>
              <w:rPr>
                <w:rFonts w:ascii="Calibri" w:hAnsi="Calibri"/>
                <w:color w:val="000000"/>
                <w:sz w:val="20"/>
                <w:szCs w:val="20"/>
              </w:rPr>
            </w:pPr>
            <w:r w:rsidRPr="008E325C">
              <w:rPr>
                <w:rFonts w:ascii="Calibri" w:hAnsi="Calibri"/>
              </w:rPr>
              <w:lastRenderedPageBreak/>
              <w:br w:type="page"/>
            </w:r>
          </w:p>
        </w:tc>
      </w:tr>
      <w:tr w:rsidR="00037E79" w:rsidRPr="008E325C" w:rsidTr="00A1524E">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2"/>
            </w:r>
          </w:p>
        </w:tc>
        <w:tc>
          <w:tcPr>
            <w:tcW w:w="73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Orkestrsko dirigiranje / Zborovsko dirigiranje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p w:rsidR="00037E79" w:rsidRPr="008E325C" w:rsidRDefault="00037E79" w:rsidP="00A1524E">
            <w:pPr>
              <w:rPr>
                <w:rFonts w:ascii="Calibri" w:hAnsi="Calibri"/>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Igranje orkestrskih partitur / Igranje zborovskih partitur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Orkestrska dirigentska praksa s hospitacijami 3 / Zborovska dirigentska praksa s hospitacijami 3 (modul dirigiranje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r w:rsidR="00975240">
              <w:rPr>
                <w:rFonts w:ascii="Calibri" w:hAnsi="Calibri"/>
                <w:snapToGrid w:val="0"/>
                <w:color w:val="000000"/>
                <w:sz w:val="20"/>
                <w:szCs w:val="20"/>
              </w:rPr>
              <w:t>, Letonja, Vrhovnik</w:t>
            </w:r>
            <w:r w:rsidR="00D210B5">
              <w:rPr>
                <w:rFonts w:ascii="Calibri" w:hAnsi="Calibri"/>
                <w:snapToGrid w:val="0"/>
                <w:color w:val="000000"/>
                <w:sz w:val="20"/>
                <w:szCs w:val="20"/>
              </w:rPr>
              <w:t xml:space="preserve">, </w:t>
            </w:r>
            <w:r w:rsidR="00D210B5" w:rsidRPr="00D210B5">
              <w:rPr>
                <w:rFonts w:ascii="Calibri" w:hAnsi="Calibri"/>
                <w:snapToGrid w:val="0"/>
                <w:color w:val="000000"/>
                <w:sz w:val="20"/>
                <w:szCs w:val="20"/>
              </w:rPr>
              <w:t>Dvoršak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Generalni bas in improvizacija</w:t>
            </w:r>
          </w:p>
        </w:tc>
        <w:tc>
          <w:tcPr>
            <w:tcW w:w="2882" w:type="dxa"/>
            <w:gridSpan w:val="2"/>
            <w:tcBorders>
              <w:top w:val="nil"/>
              <w:left w:val="nil"/>
              <w:bottom w:val="single" w:sz="4" w:space="0" w:color="auto"/>
              <w:right w:val="single" w:sz="4" w:space="0" w:color="auto"/>
            </w:tcBorders>
            <w:noWrap/>
          </w:tcPr>
          <w:p w:rsidR="00037E79" w:rsidRPr="008E325C" w:rsidRDefault="00AA51CF" w:rsidP="00A1524E">
            <w:pPr>
              <w:suppressAutoHyphens/>
              <w:autoSpaceDE w:val="0"/>
              <w:snapToGrid w:val="0"/>
              <w:rPr>
                <w:rFonts w:ascii="Calibri" w:eastAsia="Arial" w:hAnsi="Calibri"/>
                <w:bCs/>
                <w:color w:val="000000"/>
                <w:sz w:val="20"/>
                <w:szCs w:val="20"/>
                <w:lang w:eastAsia="ar-SA"/>
              </w:rPr>
            </w:pPr>
            <w:r>
              <w:rPr>
                <w:rFonts w:ascii="Calibri" w:eastAsia="Arial" w:hAnsi="Calibri"/>
                <w:bCs/>
                <w:color w:val="000000"/>
                <w:sz w:val="20"/>
                <w:szCs w:val="20"/>
                <w:lang w:eastAsia="ar-SA"/>
              </w:rPr>
              <w:t>Miklavčič</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60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A3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Pompe</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eastAsia="ar-SA"/>
              </w:rPr>
            </w:pPr>
            <w:r w:rsidRPr="008E325C">
              <w:rPr>
                <w:rFonts w:ascii="Calibri" w:eastAsia="Arial" w:hAnsi="Calibri"/>
                <w:bCs/>
                <w:color w:val="000000"/>
                <w:sz w:val="20"/>
                <w:szCs w:val="20"/>
                <w:lang w:eastAsia="ar-SA"/>
              </w:rPr>
              <w:t>15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60</w:t>
            </w:r>
          </w:p>
        </w:tc>
        <w:tc>
          <w:tcPr>
            <w:tcW w:w="840"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uppressAutoHyphens/>
              <w:autoSpaceDE w:val="0"/>
              <w:snapToGrid w:val="0"/>
              <w:rPr>
                <w:rFonts w:ascii="Calibri" w:eastAsia="Arial" w:hAnsi="Calibri"/>
                <w:bCs/>
                <w:color w:val="000000"/>
                <w:sz w:val="20"/>
                <w:szCs w:val="20"/>
                <w:lang w:val="it-IT" w:eastAsia="ar-SA"/>
              </w:rPr>
            </w:pPr>
            <w:r w:rsidRPr="008E325C">
              <w:rPr>
                <w:rFonts w:ascii="Calibri" w:eastAsia="Arial" w:hAnsi="Calibri"/>
                <w:bCs/>
                <w:color w:val="000000"/>
                <w:sz w:val="20"/>
                <w:szCs w:val="20"/>
                <w:lang w:val="it-IT" w:eastAsia="ar-SA"/>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A3 / Klavir B3 (vokalno instrumentalni modul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(vokalno instrumentalni modul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Brodnik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ali orkester z asistenco 3</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Vatovec, </w:t>
            </w:r>
            <w:r w:rsidR="00975240">
              <w:rPr>
                <w:rFonts w:ascii="Calibri" w:hAnsi="Calibri"/>
                <w:snapToGrid w:val="0"/>
                <w:color w:val="000000"/>
                <w:sz w:val="20"/>
                <w:szCs w:val="20"/>
              </w:rPr>
              <w:t>Letonja, Vrhovnik</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2882"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54"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45"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436"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120</w:t>
            </w:r>
          </w:p>
        </w:tc>
        <w:tc>
          <w:tcPr>
            <w:tcW w:w="66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p>
        </w:tc>
        <w:tc>
          <w:tcPr>
            <w:tcW w:w="716" w:type="dxa"/>
            <w:gridSpan w:val="2"/>
            <w:tcBorders>
              <w:top w:val="nil"/>
              <w:left w:val="nil"/>
              <w:bottom w:val="single" w:sz="4" w:space="0" w:color="auto"/>
              <w:right w:val="single" w:sz="4" w:space="0" w:color="auto"/>
            </w:tcBorders>
            <w:noWrap/>
          </w:tcPr>
          <w:p w:rsidR="00037E79" w:rsidRPr="008E325C" w:rsidRDefault="00037E79" w:rsidP="00A1524E">
            <w:pPr>
              <w:tabs>
                <w:tab w:val="left" w:pos="435"/>
              </w:tabs>
              <w:rPr>
                <w:rFonts w:ascii="Calibri" w:hAnsi="Calibri"/>
                <w:b/>
                <w:color w:val="FF0000"/>
                <w:sz w:val="20"/>
                <w:szCs w:val="20"/>
              </w:rPr>
            </w:pPr>
            <w:r w:rsidRPr="008E325C">
              <w:rPr>
                <w:rFonts w:ascii="Calibri" w:hAnsi="Calibri"/>
                <w:b/>
                <w:color w:val="000000"/>
                <w:sz w:val="20"/>
                <w:szCs w:val="20"/>
              </w:rPr>
              <w:t>150</w:t>
            </w:r>
          </w:p>
        </w:tc>
        <w:tc>
          <w:tcPr>
            <w:tcW w:w="98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FF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75</w:t>
            </w:r>
          </w:p>
        </w:tc>
        <w:tc>
          <w:tcPr>
            <w:tcW w:w="732"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555</w:t>
            </w:r>
          </w:p>
        </w:tc>
        <w:tc>
          <w:tcPr>
            <w:tcW w:w="84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FF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66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1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16,67</w:t>
            </w:r>
          </w:p>
        </w:tc>
        <w:tc>
          <w:tcPr>
            <w:tcW w:w="98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84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62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Default="00037E79" w:rsidP="00037E79">
      <w:pPr>
        <w:rPr>
          <w:rFonts w:ascii="Calibri" w:hAnsi="Calibri" w:cs="Calibri"/>
          <w:szCs w:val="22"/>
        </w:rPr>
      </w:pPr>
    </w:p>
    <w:p w:rsidR="00EF2B5A" w:rsidRDefault="00EF2B5A" w:rsidP="00037E79">
      <w:pPr>
        <w:rPr>
          <w:rFonts w:ascii="Calibri" w:hAnsi="Calibri" w:cs="Calibri"/>
          <w:szCs w:val="22"/>
        </w:rPr>
      </w:pPr>
    </w:p>
    <w:p w:rsidR="00EF2B5A" w:rsidRDefault="00EF2B5A" w:rsidP="00037E79">
      <w:pPr>
        <w:rPr>
          <w:rFonts w:ascii="Calibri" w:hAnsi="Calibri" w:cs="Calibri"/>
          <w:szCs w:val="22"/>
        </w:rPr>
      </w:pPr>
    </w:p>
    <w:p w:rsidR="00EF2B5A" w:rsidRPr="008E325C" w:rsidRDefault="00EF2B5A"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4"/>
        <w:gridCol w:w="3155"/>
        <w:gridCol w:w="3073"/>
        <w:gridCol w:w="730"/>
        <w:gridCol w:w="733"/>
        <w:gridCol w:w="675"/>
        <w:gridCol w:w="932"/>
        <w:gridCol w:w="1170"/>
        <w:gridCol w:w="1206"/>
        <w:gridCol w:w="793"/>
        <w:gridCol w:w="629"/>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br w:type="page"/>
              <w:t>Izbirni predmeti</w:t>
            </w:r>
          </w:p>
          <w:p w:rsidR="00037E79" w:rsidRPr="008E325C" w:rsidRDefault="00037E79" w:rsidP="00A1524E">
            <w:pPr>
              <w:rPr>
                <w:rFonts w:ascii="Calibri" w:hAnsi="Calibri" w:cs="Calibri"/>
                <w:szCs w:val="22"/>
              </w:rPr>
            </w:pPr>
          </w:p>
        </w:tc>
      </w:tr>
      <w:tr w:rsidR="00037E79" w:rsidRPr="008E325C" w:rsidTr="00AC76E7">
        <w:trPr>
          <w:trHeight w:val="255"/>
        </w:trPr>
        <w:tc>
          <w:tcPr>
            <w:tcW w:w="21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0"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C76E7">
        <w:trPr>
          <w:trHeight w:val="753"/>
        </w:trPr>
        <w:tc>
          <w:tcPr>
            <w:tcW w:w="21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Pedagogika in andragogika 2 (splošni pedagoški modul 2) </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 xml:space="preserve"> 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male ansamble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Aranžiranje za velike ansamble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 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Koralni zbor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AC76E7" w:rsidRPr="008E325C" w:rsidRDefault="00561585" w:rsidP="00AC76E7">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4</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Semiologija polifonije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Florjanc</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4</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 xml:space="preserve">Kompozicijske tehnike </w:t>
            </w:r>
            <w:smartTag w:uri="urn:schemas-microsoft-com:office:smarttags" w:element="metricconverter">
              <w:smartTagPr>
                <w:attr w:name="ProductID" w:val="20. in"/>
              </w:smartTagPr>
              <w:r w:rsidRPr="008E325C">
                <w:rPr>
                  <w:rFonts w:ascii="Calibri" w:hAnsi="Calibri"/>
                  <w:color w:val="000000"/>
                  <w:sz w:val="20"/>
                  <w:szCs w:val="20"/>
                </w:rPr>
                <w:t>20. in</w:t>
              </w:r>
            </w:smartTag>
            <w:r w:rsidRPr="008E325C">
              <w:rPr>
                <w:rFonts w:ascii="Calibri" w:hAnsi="Calibri"/>
                <w:color w:val="000000"/>
                <w:sz w:val="20"/>
                <w:szCs w:val="20"/>
              </w:rPr>
              <w:t xml:space="preserve"> 21. stoletja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Rojko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lastRenderedPageBreak/>
              <w:t>20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1</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2</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Pedagoška praksa 3</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8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36</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6</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37</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5</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38</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39</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40</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AC76E7"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AC76E7" w:rsidRPr="008E325C" w:rsidRDefault="00AC76E7" w:rsidP="00AC76E7">
            <w:pPr>
              <w:rPr>
                <w:rFonts w:ascii="Calibri" w:hAnsi="Calibri" w:cs="Calibri"/>
                <w:szCs w:val="22"/>
              </w:rPr>
            </w:pPr>
            <w:r w:rsidRPr="008E325C">
              <w:rPr>
                <w:rFonts w:ascii="Calibri" w:hAnsi="Calibri" w:cs="Calibri"/>
                <w:szCs w:val="22"/>
              </w:rPr>
              <w:t>41</w:t>
            </w:r>
          </w:p>
        </w:tc>
        <w:tc>
          <w:tcPr>
            <w:tcW w:w="115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AC76E7" w:rsidRPr="008E325C" w:rsidRDefault="00AC76E7" w:rsidP="00AC76E7">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C76E7" w:rsidRPr="008E325C" w:rsidRDefault="00AC76E7" w:rsidP="00AC76E7">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0" w:type="pct"/>
            <w:tcBorders>
              <w:top w:val="nil"/>
              <w:left w:val="nil"/>
              <w:bottom w:val="single" w:sz="4" w:space="0" w:color="auto"/>
              <w:right w:val="single" w:sz="4" w:space="0" w:color="auto"/>
            </w:tcBorders>
            <w:noWrap/>
          </w:tcPr>
          <w:p w:rsidR="00AC76E7" w:rsidRPr="008E325C" w:rsidRDefault="00AC76E7" w:rsidP="00AC76E7">
            <w:pPr>
              <w:snapToGrid w:val="0"/>
              <w:rPr>
                <w:rFonts w:ascii="Calibri" w:hAnsi="Calibri"/>
                <w:color w:val="000000"/>
                <w:sz w:val="20"/>
                <w:szCs w:val="20"/>
              </w:rPr>
            </w:pPr>
            <w:r w:rsidRPr="008E325C">
              <w:rPr>
                <w:rFonts w:ascii="Calibri" w:hAnsi="Calibri"/>
                <w:color w:val="000000"/>
                <w:sz w:val="20"/>
                <w:szCs w:val="20"/>
              </w:rPr>
              <w:t>3</w:t>
            </w:r>
          </w:p>
        </w:tc>
      </w:tr>
      <w:tr w:rsidR="005455BD" w:rsidRPr="008E325C" w:rsidTr="00733F37">
        <w:trPr>
          <w:trHeight w:val="255"/>
        </w:trPr>
        <w:tc>
          <w:tcPr>
            <w:tcW w:w="210" w:type="pct"/>
            <w:tcBorders>
              <w:top w:val="nil"/>
              <w:left w:val="single" w:sz="4" w:space="0" w:color="auto"/>
              <w:bottom w:val="single" w:sz="4" w:space="0" w:color="auto"/>
              <w:right w:val="single" w:sz="4" w:space="0" w:color="auto"/>
            </w:tcBorders>
            <w:noWrap/>
            <w:vAlign w:val="center"/>
          </w:tcPr>
          <w:p w:rsidR="005455BD" w:rsidRPr="008E325C" w:rsidRDefault="005455BD" w:rsidP="005455BD">
            <w:pPr>
              <w:rPr>
                <w:rFonts w:ascii="Calibri" w:hAnsi="Calibri" w:cs="Calibri"/>
                <w:szCs w:val="22"/>
              </w:rPr>
            </w:pPr>
            <w:r>
              <w:rPr>
                <w:rFonts w:ascii="Calibri" w:hAnsi="Calibri" w:cs="Calibri"/>
                <w:szCs w:val="22"/>
              </w:rPr>
              <w:t>42</w:t>
            </w:r>
          </w:p>
        </w:tc>
        <w:tc>
          <w:tcPr>
            <w:tcW w:w="1154"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color w:val="000000"/>
                <w:sz w:val="20"/>
                <w:szCs w:val="20"/>
              </w:rPr>
            </w:pPr>
            <w:r w:rsidRPr="008E325C">
              <w:rPr>
                <w:rFonts w:ascii="Calibri" w:hAnsi="Calibri"/>
                <w:color w:val="000000"/>
                <w:sz w:val="20"/>
                <w:szCs w:val="20"/>
              </w:rPr>
              <w:t>Vokalne in inštrumentalne tehnike</w:t>
            </w:r>
          </w:p>
        </w:tc>
        <w:tc>
          <w:tcPr>
            <w:tcW w:w="1124"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267"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5455BD" w:rsidRPr="008E325C" w:rsidRDefault="005455BD" w:rsidP="005455BD">
            <w:pPr>
              <w:jc w:val="right"/>
              <w:rPr>
                <w:rFonts w:ascii="Calibri" w:hAnsi="Calibri"/>
                <w:color w:val="000000"/>
                <w:sz w:val="20"/>
                <w:szCs w:val="20"/>
              </w:rPr>
            </w:pPr>
          </w:p>
        </w:tc>
        <w:tc>
          <w:tcPr>
            <w:tcW w:w="428" w:type="pct"/>
            <w:tcBorders>
              <w:top w:val="single" w:sz="4" w:space="0" w:color="auto"/>
              <w:left w:val="single" w:sz="4" w:space="0" w:color="auto"/>
              <w:bottom w:val="single" w:sz="4" w:space="0" w:color="auto"/>
              <w:right w:val="single" w:sz="4" w:space="0" w:color="auto"/>
            </w:tcBorders>
          </w:tcPr>
          <w:p w:rsidR="005455BD" w:rsidRPr="008E325C" w:rsidRDefault="005455BD" w:rsidP="005455BD">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120</w:t>
            </w:r>
          </w:p>
        </w:tc>
        <w:tc>
          <w:tcPr>
            <w:tcW w:w="230" w:type="pct"/>
            <w:tcBorders>
              <w:top w:val="nil"/>
              <w:left w:val="nil"/>
              <w:bottom w:val="single" w:sz="4" w:space="0" w:color="auto"/>
              <w:right w:val="single" w:sz="4" w:space="0" w:color="auto"/>
            </w:tcBorders>
            <w:noWrap/>
          </w:tcPr>
          <w:p w:rsidR="005455BD" w:rsidRPr="008E325C" w:rsidRDefault="005455BD" w:rsidP="005455BD">
            <w:pPr>
              <w:snapToGrid w:val="0"/>
              <w:rPr>
                <w:rFonts w:ascii="Calibri" w:hAnsi="Calibri"/>
                <w:snapToGrid w:val="0"/>
                <w:color w:val="000000"/>
                <w:sz w:val="20"/>
                <w:szCs w:val="20"/>
              </w:rPr>
            </w:pPr>
            <w:r>
              <w:rPr>
                <w:rFonts w:ascii="Calibri" w:hAnsi="Calibri"/>
                <w:snapToGrid w:val="0"/>
                <w:color w:val="000000"/>
                <w:sz w:val="20"/>
                <w:szCs w:val="20"/>
              </w:rPr>
              <w:t>4</w:t>
            </w:r>
          </w:p>
        </w:tc>
      </w:tr>
      <w:tr w:rsidR="00254BC0" w:rsidRPr="008E325C" w:rsidTr="00E2141D">
        <w:trPr>
          <w:trHeight w:val="255"/>
        </w:trPr>
        <w:tc>
          <w:tcPr>
            <w:tcW w:w="210" w:type="pct"/>
            <w:tcBorders>
              <w:top w:val="nil"/>
              <w:left w:val="single" w:sz="4" w:space="0" w:color="auto"/>
              <w:bottom w:val="single" w:sz="4" w:space="0" w:color="auto"/>
              <w:right w:val="single" w:sz="4" w:space="0" w:color="auto"/>
            </w:tcBorders>
            <w:noWrap/>
            <w:vAlign w:val="center"/>
          </w:tcPr>
          <w:p w:rsidR="00254BC0" w:rsidRDefault="00254BC0" w:rsidP="00254BC0">
            <w:pPr>
              <w:rPr>
                <w:rFonts w:ascii="Calibri" w:hAnsi="Calibri" w:cs="Calibri"/>
                <w:szCs w:val="22"/>
              </w:rPr>
            </w:pPr>
            <w:r>
              <w:rPr>
                <w:rFonts w:ascii="Calibri" w:hAnsi="Calibri" w:cs="Calibri"/>
                <w:szCs w:val="22"/>
              </w:rPr>
              <w:t>43</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E2141D">
        <w:trPr>
          <w:trHeight w:val="255"/>
        </w:trPr>
        <w:tc>
          <w:tcPr>
            <w:tcW w:w="210" w:type="pct"/>
            <w:tcBorders>
              <w:top w:val="nil"/>
              <w:left w:val="single" w:sz="4" w:space="0" w:color="auto"/>
              <w:bottom w:val="single" w:sz="4" w:space="0" w:color="auto"/>
              <w:right w:val="single" w:sz="4" w:space="0" w:color="auto"/>
            </w:tcBorders>
            <w:noWrap/>
            <w:vAlign w:val="center"/>
          </w:tcPr>
          <w:p w:rsidR="00254BC0" w:rsidRDefault="00254BC0" w:rsidP="00254BC0">
            <w:pPr>
              <w:rPr>
                <w:rFonts w:ascii="Calibri" w:hAnsi="Calibri" w:cs="Calibri"/>
                <w:szCs w:val="22"/>
              </w:rPr>
            </w:pPr>
            <w:r>
              <w:rPr>
                <w:rFonts w:ascii="Calibri" w:hAnsi="Calibri" w:cs="Calibri"/>
                <w:szCs w:val="22"/>
              </w:rPr>
              <w:t>44</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lastRenderedPageBreak/>
              <w:t>4</w:t>
            </w:r>
            <w:r>
              <w:rPr>
                <w:rFonts w:ascii="Calibri" w:hAnsi="Calibri" w:cs="Calibri"/>
                <w:szCs w:val="22"/>
              </w:rPr>
              <w:t>5</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150</w:t>
            </w:r>
          </w:p>
        </w:tc>
        <w:tc>
          <w:tcPr>
            <w:tcW w:w="23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5</w:t>
            </w:r>
          </w:p>
        </w:tc>
      </w:tr>
      <w:tr w:rsidR="00254BC0"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4</w:t>
            </w:r>
            <w:r>
              <w:rPr>
                <w:rFonts w:ascii="Calibri" w:hAnsi="Calibri" w:cs="Calibri"/>
                <w:szCs w:val="22"/>
              </w:rPr>
              <w:t>6</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C76E7">
        <w:trPr>
          <w:trHeight w:val="255"/>
        </w:trPr>
        <w:tc>
          <w:tcPr>
            <w:tcW w:w="210"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4</w:t>
            </w:r>
            <w:r>
              <w:rPr>
                <w:rFonts w:ascii="Calibri" w:hAnsi="Calibri" w:cs="Calibri"/>
                <w:szCs w:val="22"/>
              </w:rPr>
              <w:t>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C76E7">
        <w:trPr>
          <w:trHeight w:val="255"/>
        </w:trPr>
        <w:tc>
          <w:tcPr>
            <w:tcW w:w="2488"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pStyle w:val="Odstavekseznama"/>
        <w:numPr>
          <w:ilvl w:val="0"/>
          <w:numId w:val="6"/>
        </w:numPr>
        <w:spacing w:after="200" w:line="276" w:lineRule="auto"/>
        <w:rPr>
          <w:b/>
        </w:rPr>
      </w:pPr>
      <w:r w:rsidRPr="008E325C">
        <w:rPr>
          <w:b/>
        </w:rPr>
        <w:br w:type="page"/>
      </w:r>
      <w:r w:rsidRPr="008E325C">
        <w:rPr>
          <w:b/>
        </w:rPr>
        <w:lastRenderedPageBreak/>
        <w:t>smer PETJE</w:t>
      </w: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EF2B5A" w:rsidRPr="008E325C" w:rsidTr="00E767F9">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EF2B5A" w:rsidRPr="00EF2B5A" w:rsidRDefault="00EF2B5A" w:rsidP="004756AB">
            <w:pPr>
              <w:pStyle w:val="Odstavekseznama"/>
              <w:rPr>
                <w:rFonts w:cs="Calibri"/>
                <w:szCs w:val="22"/>
              </w:rPr>
            </w:pPr>
            <w:r w:rsidRPr="00EF2B5A">
              <w:rPr>
                <w:rFonts w:cs="Calibri"/>
                <w:szCs w:val="22"/>
              </w:rPr>
              <w:t>1.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3"/>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1</w:t>
            </w:r>
          </w:p>
        </w:tc>
        <w:tc>
          <w:tcPr>
            <w:tcW w:w="2882"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B1</w:t>
            </w:r>
            <w:r w:rsidR="00AC50DD">
              <w:rPr>
                <w:rFonts w:ascii="Calibri" w:hAnsi="Calibri"/>
                <w:color w:val="000000"/>
                <w:sz w:val="20"/>
                <w:szCs w:val="20"/>
              </w:rPr>
              <w:t xml:space="preserve"> (A1)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Kontrapunkt C</w:t>
            </w:r>
            <w:r w:rsidR="00AC50DD">
              <w:rPr>
                <w:rFonts w:ascii="Calibri" w:hAnsi="Calibri"/>
                <w:color w:val="000000"/>
                <w:sz w:val="20"/>
                <w:szCs w:val="20"/>
              </w:rPr>
              <w:t xml:space="preserve"> (B1, A1)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Misson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C1</w:t>
            </w:r>
            <w:r w:rsidR="00AC50DD">
              <w:rPr>
                <w:rFonts w:ascii="Calibri" w:hAnsi="Calibri"/>
                <w:color w:val="000000"/>
                <w:sz w:val="20"/>
                <w:szCs w:val="20"/>
              </w:rPr>
              <w:t xml:space="preserve"> (B1, A1)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tabs>
                <w:tab w:val="left" w:pos="452"/>
                <w:tab w:val="right" w:pos="626"/>
              </w:tabs>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Sodobne plesne tehnike</w:t>
            </w:r>
          </w:p>
        </w:tc>
        <w:tc>
          <w:tcPr>
            <w:tcW w:w="2882"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77"/>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Tehnika govora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Gubenšek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Italijanski jezik 1</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Vetrih</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tabs>
                <w:tab w:val="left" w:pos="385"/>
              </w:tabs>
              <w:jc w:val="right"/>
              <w:rPr>
                <w:rFonts w:ascii="Calibri" w:hAnsi="Calibri"/>
                <w:b/>
                <w:color w:val="000000"/>
                <w:sz w:val="20"/>
                <w:szCs w:val="20"/>
              </w:rPr>
            </w:pPr>
            <w:r w:rsidRPr="008E325C">
              <w:rPr>
                <w:rFonts w:ascii="Calibri" w:hAnsi="Calibri"/>
                <w:b/>
                <w:color w:val="000000"/>
                <w:sz w:val="20"/>
                <w:szCs w:val="20"/>
              </w:rPr>
              <w:t>112,5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12,5</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66,67</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EF2B5A" w:rsidRDefault="00EF2B5A" w:rsidP="00EF2B5A">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r w:rsidRPr="008E325C">
              <w:rPr>
                <w:rFonts w:ascii="Calibri" w:hAnsi="Calibri"/>
              </w:rPr>
              <w:lastRenderedPageBreak/>
              <w:br w:type="page"/>
            </w:r>
          </w:p>
        </w:tc>
      </w:tr>
      <w:tr w:rsidR="00EF2B5A" w:rsidRPr="008E325C" w:rsidTr="00E767F9">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2.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4"/>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1</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240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270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Harmonija B1</w:t>
            </w:r>
            <w:r w:rsidR="00AC50DD">
              <w:rPr>
                <w:rFonts w:ascii="Calibri" w:hAnsi="Calibri"/>
                <w:color w:val="000000"/>
                <w:sz w:val="20"/>
                <w:szCs w:val="20"/>
              </w:rPr>
              <w:t xml:space="preserve"> (A1)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Kontrapunkt C</w:t>
            </w:r>
            <w:r w:rsidR="00AC50DD">
              <w:rPr>
                <w:rFonts w:ascii="Calibri" w:hAnsi="Calibri"/>
                <w:color w:val="000000"/>
                <w:sz w:val="20"/>
                <w:szCs w:val="20"/>
              </w:rPr>
              <w:t xml:space="preserve"> (</w:t>
            </w:r>
            <w:r w:rsidR="004215F9">
              <w:rPr>
                <w:rFonts w:ascii="Calibri" w:hAnsi="Calibri"/>
                <w:color w:val="000000"/>
                <w:sz w:val="20"/>
                <w:szCs w:val="20"/>
              </w:rPr>
              <w:t>B1, A1)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Misson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C1</w:t>
            </w:r>
            <w:r w:rsidR="004215F9">
              <w:rPr>
                <w:rFonts w:ascii="Calibri" w:hAnsi="Calibri"/>
                <w:color w:val="000000"/>
                <w:sz w:val="20"/>
                <w:szCs w:val="20"/>
              </w:rPr>
              <w:t xml:space="preserve"> (B1, A1)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Sodobne plesne tehnike</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Tehnika govora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Gubenšek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10</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Nemški jezik 1</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Vremšak  </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135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112,5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tabs>
                <w:tab w:val="left" w:pos="268"/>
              </w:tabs>
              <w:jc w:val="right"/>
              <w:rPr>
                <w:rFonts w:ascii="Calibri" w:hAnsi="Calibri"/>
                <w:b/>
                <w:color w:val="000000"/>
                <w:sz w:val="20"/>
                <w:szCs w:val="20"/>
              </w:rPr>
            </w:pPr>
            <w:r w:rsidRPr="008E325C">
              <w:rPr>
                <w:rFonts w:ascii="Calibri" w:hAnsi="Calibri"/>
                <w:b/>
                <w:color w:val="000000"/>
                <w:sz w:val="20"/>
                <w:szCs w:val="20"/>
              </w:rPr>
              <w:tab/>
              <w:t>600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15</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12,5</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66,67</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p w:rsidR="00EF2B5A" w:rsidRPr="008E325C" w:rsidRDefault="00EF2B5A" w:rsidP="00EF2B5A">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8"/>
        <w:gridCol w:w="3131"/>
        <w:gridCol w:w="3007"/>
        <w:gridCol w:w="682"/>
        <w:gridCol w:w="696"/>
        <w:gridCol w:w="526"/>
        <w:gridCol w:w="221"/>
        <w:gridCol w:w="1029"/>
        <w:gridCol w:w="1298"/>
        <w:gridCol w:w="764"/>
        <w:gridCol w:w="877"/>
        <w:gridCol w:w="882"/>
        <w:gridCol w:w="3782"/>
      </w:tblGrid>
      <w:tr w:rsidR="00EF2B5A" w:rsidRPr="008E325C" w:rsidTr="00E767F9">
        <w:trPr>
          <w:gridAfter w:val="1"/>
          <w:wAfter w:w="3624" w:type="dxa"/>
          <w:trHeight w:val="617"/>
        </w:trPr>
        <w:tc>
          <w:tcPr>
            <w:tcW w:w="13120" w:type="dxa"/>
            <w:gridSpan w:val="12"/>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br w:type="page"/>
              <w:t>3.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5"/>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2</w:t>
            </w:r>
          </w:p>
        </w:tc>
        <w:tc>
          <w:tcPr>
            <w:tcW w:w="2882" w:type="dxa"/>
            <w:tcBorders>
              <w:top w:val="nil"/>
              <w:left w:val="nil"/>
              <w:bottom w:val="single" w:sz="4" w:space="0" w:color="auto"/>
              <w:right w:val="single" w:sz="4" w:space="0" w:color="auto"/>
            </w:tcBorders>
            <w:noWrap/>
          </w:tcPr>
          <w:p w:rsidR="00EF2B5A" w:rsidRPr="008E325C" w:rsidRDefault="006C29B7"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270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F91403">
            <w:pPr>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F91403">
            <w:pPr>
              <w:rPr>
                <w:rFonts w:ascii="Calibri" w:hAnsi="Calibri"/>
                <w:color w:val="000000"/>
                <w:sz w:val="20"/>
                <w:szCs w:val="20"/>
              </w:rPr>
            </w:pPr>
            <w:r w:rsidRPr="008E325C">
              <w:rPr>
                <w:rFonts w:ascii="Calibri" w:hAnsi="Calibri"/>
                <w:color w:val="000000"/>
                <w:sz w:val="20"/>
                <w:szCs w:val="20"/>
              </w:rPr>
              <w:t>Solfeggio C2</w:t>
            </w:r>
            <w:r w:rsidR="00F91403">
              <w:rPr>
                <w:rFonts w:ascii="Calibri" w:hAnsi="Calibri"/>
                <w:color w:val="000000"/>
                <w:sz w:val="20"/>
                <w:szCs w:val="20"/>
              </w:rPr>
              <w:t xml:space="preserve"> (B2, A2)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Balet in ples</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Italijanski jezik 2</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Vetrih</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45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150</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180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6</w:t>
            </w:r>
          </w:p>
        </w:tc>
      </w:tr>
      <w:tr w:rsidR="00EF2B5A" w:rsidRPr="008E325C" w:rsidTr="00E767F9">
        <w:tc>
          <w:tcPr>
            <w:tcW w:w="6436"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160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102,5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b/>
                <w:color w:val="000000"/>
                <w:sz w:val="20"/>
                <w:szCs w:val="20"/>
              </w:rPr>
            </w:pPr>
            <w:r w:rsidRPr="008E325C">
              <w:rPr>
                <w:rFonts w:ascii="Calibri" w:hAnsi="Calibri"/>
                <w:b/>
                <w:bCs/>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585</w:t>
            </w:r>
          </w:p>
        </w:tc>
        <w:tc>
          <w:tcPr>
            <w:tcW w:w="840"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b/>
                <w:bCs/>
                <w:color w:val="000000"/>
                <w:sz w:val="20"/>
                <w:szCs w:val="20"/>
              </w:rPr>
            </w:pPr>
            <w:r w:rsidRPr="008E325C">
              <w:rPr>
                <w:rFonts w:ascii="Calibri" w:hAnsi="Calibri"/>
                <w:b/>
                <w:bCs/>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17,77</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right"/>
              <w:rPr>
                <w:rFonts w:ascii="Calibri" w:hAnsi="Calibri"/>
                <w:b/>
                <w:color w:val="000000"/>
                <w:sz w:val="20"/>
                <w:szCs w:val="20"/>
              </w:rPr>
            </w:pPr>
            <w:r w:rsidRPr="008E325C">
              <w:rPr>
                <w:rFonts w:ascii="Calibri" w:hAnsi="Calibri"/>
                <w:b/>
                <w:color w:val="000000"/>
                <w:sz w:val="20"/>
                <w:szCs w:val="20"/>
              </w:rPr>
              <w:t>11,38</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65</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right"/>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EF2B5A" w:rsidRDefault="00EF2B5A" w:rsidP="00EF2B5A">
      <w:r>
        <w:br w:type="page"/>
      </w:r>
    </w:p>
    <w:tbl>
      <w:tblPr>
        <w:tblW w:w="6391" w:type="pct"/>
        <w:tblLayout w:type="fixed"/>
        <w:tblCellMar>
          <w:left w:w="70" w:type="dxa"/>
          <w:right w:w="70" w:type="dxa"/>
        </w:tblCellMar>
        <w:tblLook w:val="00A0" w:firstRow="1" w:lastRow="0" w:firstColumn="1" w:lastColumn="0" w:noHBand="0" w:noVBand="0"/>
      </w:tblPr>
      <w:tblGrid>
        <w:gridCol w:w="579"/>
        <w:gridCol w:w="3133"/>
        <w:gridCol w:w="87"/>
        <w:gridCol w:w="2923"/>
        <w:gridCol w:w="683"/>
        <w:gridCol w:w="697"/>
        <w:gridCol w:w="526"/>
        <w:gridCol w:w="221"/>
        <w:gridCol w:w="1030"/>
        <w:gridCol w:w="1299"/>
        <w:gridCol w:w="764"/>
        <w:gridCol w:w="877"/>
        <w:gridCol w:w="882"/>
        <w:gridCol w:w="3785"/>
      </w:tblGrid>
      <w:tr w:rsidR="00EF2B5A" w:rsidRPr="008E325C" w:rsidTr="00E767F9">
        <w:trPr>
          <w:gridAfter w:val="11"/>
          <w:wAfter w:w="13107" w:type="dxa"/>
        </w:trPr>
        <w:tc>
          <w:tcPr>
            <w:tcW w:w="3637" w:type="dxa"/>
            <w:gridSpan w:val="3"/>
            <w:vAlign w:val="bottom"/>
          </w:tcPr>
          <w:p w:rsidR="00EF2B5A" w:rsidRPr="008E325C" w:rsidRDefault="00EF2B5A" w:rsidP="00E767F9">
            <w:pPr>
              <w:rPr>
                <w:rFonts w:ascii="Calibri" w:hAnsi="Calibri"/>
                <w:color w:val="000000"/>
                <w:sz w:val="20"/>
                <w:szCs w:val="20"/>
              </w:rPr>
            </w:pPr>
          </w:p>
        </w:tc>
      </w:tr>
      <w:tr w:rsidR="00EF2B5A" w:rsidRPr="008E325C" w:rsidTr="00E767F9">
        <w:trPr>
          <w:gridAfter w:val="1"/>
          <w:wAfter w:w="3624" w:type="dxa"/>
          <w:trHeight w:val="617"/>
        </w:trPr>
        <w:tc>
          <w:tcPr>
            <w:tcW w:w="13120"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4. semester</w:t>
            </w:r>
          </w:p>
        </w:tc>
      </w:tr>
      <w:tr w:rsidR="00EF2B5A" w:rsidRPr="008E325C" w:rsidTr="00E767F9">
        <w:trPr>
          <w:gridAfter w:val="1"/>
          <w:wAfter w:w="3624" w:type="dxa"/>
          <w:trHeight w:val="397"/>
        </w:trPr>
        <w:tc>
          <w:tcPr>
            <w:tcW w:w="554"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000"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2882"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825"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442"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84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845"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624" w:type="dxa"/>
          <w:trHeight w:val="346"/>
        </w:trPr>
        <w:tc>
          <w:tcPr>
            <w:tcW w:w="554"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54"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667"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1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986"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6"/>
            </w:r>
          </w:p>
        </w:tc>
        <w:tc>
          <w:tcPr>
            <w:tcW w:w="732"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2</w:t>
            </w:r>
          </w:p>
        </w:tc>
        <w:tc>
          <w:tcPr>
            <w:tcW w:w="2882"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000" w:type="dxa"/>
            <w:tcBorders>
              <w:top w:val="nil"/>
              <w:left w:val="nil"/>
              <w:bottom w:val="single" w:sz="4" w:space="0" w:color="auto"/>
              <w:right w:val="single" w:sz="4" w:space="0" w:color="auto"/>
            </w:tcBorders>
            <w:noWrap/>
          </w:tcPr>
          <w:p w:rsidR="00EF2B5A" w:rsidRPr="008E325C" w:rsidRDefault="00EF2B5A" w:rsidP="00F91403">
            <w:pPr>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Bavdek</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Solfeggio B2</w:t>
            </w:r>
            <w:r w:rsidR="00F91403">
              <w:rPr>
                <w:rFonts w:ascii="Calibri" w:hAnsi="Calibri"/>
                <w:color w:val="000000"/>
                <w:sz w:val="20"/>
                <w:szCs w:val="20"/>
              </w:rPr>
              <w:t xml:space="preserve"> (A2)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Pompe</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Analiza glasbenih oblik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 Golob</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7,5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Zgodovina glasbe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54"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15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Balet in ples</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Pr>
                <w:rFonts w:ascii="Calibri" w:hAnsi="Calibri"/>
                <w:color w:val="000000"/>
                <w:sz w:val="20"/>
                <w:szCs w:val="20"/>
              </w:rPr>
              <w:t>Teržan</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20</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Nemški jezik 2</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Vremšak  </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xml:space="preserve">30 </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624" w:type="dxa"/>
          <w:trHeight w:val="255"/>
        </w:trPr>
        <w:tc>
          <w:tcPr>
            <w:tcW w:w="554"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9</w:t>
            </w:r>
          </w:p>
        </w:tc>
        <w:tc>
          <w:tcPr>
            <w:tcW w:w="300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2882"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667" w:type="dxa"/>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 </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jc w:val="right"/>
              <w:rPr>
                <w:rFonts w:ascii="Calibri" w:hAnsi="Calibri"/>
                <w:color w:val="000000"/>
                <w:sz w:val="20"/>
                <w:szCs w:val="20"/>
              </w:rPr>
            </w:pP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c>
          <w:tcPr>
            <w:tcW w:w="6436"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54"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130</w:t>
            </w:r>
          </w:p>
        </w:tc>
        <w:tc>
          <w:tcPr>
            <w:tcW w:w="667"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7,5</w:t>
            </w:r>
          </w:p>
        </w:tc>
        <w:tc>
          <w:tcPr>
            <w:tcW w:w="71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102,5</w:t>
            </w:r>
          </w:p>
        </w:tc>
        <w:tc>
          <w:tcPr>
            <w:tcW w:w="986" w:type="dxa"/>
            <w:tcBorders>
              <w:top w:val="single" w:sz="4" w:space="0" w:color="auto"/>
              <w:left w:val="nil"/>
              <w:bottom w:val="single" w:sz="4" w:space="0" w:color="auto"/>
              <w:right w:val="single" w:sz="4" w:space="0" w:color="auto"/>
            </w:tcBorders>
          </w:tcPr>
          <w:p w:rsidR="00EF2B5A" w:rsidRPr="008E325C" w:rsidRDefault="00EF2B5A" w:rsidP="00E767F9">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b/>
                <w:color w:val="000000"/>
                <w:sz w:val="20"/>
                <w:szCs w:val="20"/>
              </w:rPr>
            </w:pPr>
            <w:r w:rsidRPr="008E325C">
              <w:rPr>
                <w:rFonts w:ascii="Calibri" w:hAnsi="Calibri"/>
                <w:b/>
                <w:bCs/>
                <w:color w:val="000000"/>
                <w:sz w:val="20"/>
                <w:szCs w:val="20"/>
              </w:rPr>
              <w:t>45</w:t>
            </w:r>
          </w:p>
        </w:tc>
        <w:tc>
          <w:tcPr>
            <w:tcW w:w="732"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615</w:t>
            </w:r>
          </w:p>
        </w:tc>
        <w:tc>
          <w:tcPr>
            <w:tcW w:w="840"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900</w:t>
            </w:r>
          </w:p>
        </w:tc>
        <w:tc>
          <w:tcPr>
            <w:tcW w:w="845"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bCs/>
                <w:color w:val="000000"/>
                <w:sz w:val="20"/>
                <w:szCs w:val="20"/>
              </w:rPr>
            </w:pPr>
            <w:r w:rsidRPr="008E325C">
              <w:rPr>
                <w:rFonts w:ascii="Calibri" w:hAnsi="Calibri"/>
                <w:b/>
                <w:bCs/>
                <w:color w:val="000000"/>
                <w:sz w:val="20"/>
                <w:szCs w:val="20"/>
              </w:rPr>
              <w:t>30</w:t>
            </w: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436"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54"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14,44</w:t>
            </w:r>
          </w:p>
        </w:tc>
        <w:tc>
          <w:tcPr>
            <w:tcW w:w="66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0,83</w:t>
            </w:r>
          </w:p>
        </w:tc>
        <w:tc>
          <w:tcPr>
            <w:tcW w:w="71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rPr>
                <w:rFonts w:ascii="Calibri" w:hAnsi="Calibri"/>
                <w:b/>
                <w:color w:val="000000"/>
                <w:sz w:val="20"/>
                <w:szCs w:val="20"/>
              </w:rPr>
            </w:pPr>
            <w:r w:rsidRPr="008E325C">
              <w:rPr>
                <w:rFonts w:ascii="Calibri" w:hAnsi="Calibri"/>
                <w:b/>
                <w:color w:val="000000"/>
                <w:sz w:val="20"/>
                <w:szCs w:val="20"/>
              </w:rPr>
              <w:t>11,38</w:t>
            </w:r>
          </w:p>
        </w:tc>
        <w:tc>
          <w:tcPr>
            <w:tcW w:w="986"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5</w:t>
            </w:r>
          </w:p>
        </w:tc>
        <w:tc>
          <w:tcPr>
            <w:tcW w:w="732"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68,33</w:t>
            </w:r>
          </w:p>
        </w:tc>
        <w:tc>
          <w:tcPr>
            <w:tcW w:w="840"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100</w:t>
            </w:r>
          </w:p>
        </w:tc>
        <w:tc>
          <w:tcPr>
            <w:tcW w:w="845"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3624"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3107" w:type="dxa"/>
        </w:trPr>
        <w:tc>
          <w:tcPr>
            <w:tcW w:w="3637"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p w:rsidR="00EF2B5A" w:rsidRPr="008E325C" w:rsidRDefault="00EF2B5A" w:rsidP="00EF2B5A">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EF2B5A" w:rsidRPr="008E325C" w:rsidTr="00E767F9">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5. semester</w:t>
            </w:r>
          </w:p>
        </w:tc>
      </w:tr>
      <w:tr w:rsidR="00EF2B5A" w:rsidRPr="008E325C" w:rsidTr="00E767F9">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7"/>
            </w:r>
          </w:p>
        </w:tc>
        <w:tc>
          <w:tcPr>
            <w:tcW w:w="783"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3</w:t>
            </w:r>
          </w:p>
        </w:tc>
        <w:tc>
          <w:tcPr>
            <w:tcW w:w="3127" w:type="dxa"/>
            <w:gridSpan w:val="2"/>
            <w:tcBorders>
              <w:top w:val="nil"/>
              <w:left w:val="nil"/>
              <w:bottom w:val="single" w:sz="4" w:space="0" w:color="auto"/>
              <w:right w:val="single" w:sz="4" w:space="0" w:color="auto"/>
            </w:tcBorders>
            <w:noWrap/>
          </w:tcPr>
          <w:p w:rsidR="00EF2B5A" w:rsidRPr="00E767F9" w:rsidRDefault="00E767F9" w:rsidP="00E767F9">
            <w:pPr>
              <w:rPr>
                <w:rFonts w:ascii="Calibri" w:hAnsi="Calibri"/>
                <w:b/>
                <w:color w:val="000000"/>
                <w:sz w:val="20"/>
                <w:szCs w:val="20"/>
              </w:rPr>
            </w:pPr>
            <w:r>
              <w:rPr>
                <w:rFonts w:ascii="Calibri" w:hAnsi="Calibri"/>
                <w:color w:val="000000"/>
                <w:sz w:val="20"/>
                <w:szCs w:val="20"/>
              </w:rPr>
              <w:t>Brodnik, Robavs, Jernejčič Fürst</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Ansambelsko petje</w:t>
            </w:r>
          </w:p>
        </w:tc>
        <w:tc>
          <w:tcPr>
            <w:tcW w:w="3127" w:type="dxa"/>
            <w:gridSpan w:val="2"/>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Operna igra 1</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Jan</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30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Vokalno glasbeno slovstvo</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Nagode</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Vatovec</w:t>
            </w:r>
            <w:r>
              <w:rPr>
                <w:rFonts w:ascii="Calibri" w:hAnsi="Calibri"/>
                <w:snapToGrid w:val="0"/>
                <w:color w:val="000000"/>
                <w:sz w:val="20"/>
                <w:szCs w:val="20"/>
              </w:rPr>
              <w:t>, Vrhovnik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xml:space="preserve"> 60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Splošni izbirni premeti</w:t>
            </w:r>
          </w:p>
        </w:tc>
        <w:tc>
          <w:tcPr>
            <w:tcW w:w="3127"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5</w:t>
            </w:r>
          </w:p>
        </w:tc>
      </w:tr>
      <w:tr w:rsidR="00EF2B5A" w:rsidRPr="008E325C" w:rsidTr="00E767F9">
        <w:tc>
          <w:tcPr>
            <w:tcW w:w="6973" w:type="dxa"/>
            <w:gridSpan w:val="4"/>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bCs/>
                <w:color w:val="000000"/>
                <w:sz w:val="20"/>
                <w:szCs w:val="20"/>
              </w:rPr>
            </w:pPr>
            <w:r w:rsidRPr="008E325C">
              <w:rPr>
                <w:rFonts w:ascii="Calibri" w:hAnsi="Calibri"/>
                <w:b/>
                <w:bCs/>
                <w:color w:val="000000"/>
                <w:sz w:val="20"/>
                <w:szCs w:val="20"/>
              </w:rPr>
              <w:t>120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both"/>
              <w:rPr>
                <w:rFonts w:ascii="Calibri" w:hAnsi="Calibri"/>
                <w:b/>
                <w:bCs/>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jc w:val="both"/>
              <w:rPr>
                <w:rFonts w:ascii="Calibri" w:hAnsi="Calibri"/>
                <w:b/>
                <w:bCs/>
                <w:color w:val="000000"/>
                <w:sz w:val="20"/>
                <w:szCs w:val="20"/>
              </w:rPr>
            </w:pPr>
            <w:r w:rsidRPr="008E325C">
              <w:rPr>
                <w:rFonts w:ascii="Calibri" w:hAnsi="Calibri"/>
                <w:b/>
                <w:bCs/>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570</w:t>
            </w:r>
          </w:p>
        </w:tc>
        <w:tc>
          <w:tcPr>
            <w:tcW w:w="901"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30</w:t>
            </w: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jc w:val="both"/>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jc w:val="both"/>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63,33</w:t>
            </w:r>
          </w:p>
        </w:tc>
        <w:tc>
          <w:tcPr>
            <w:tcW w:w="901"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jc w:val="both"/>
              <w:rPr>
                <w:rFonts w:ascii="Calibri" w:hAnsi="Calibri"/>
                <w:b/>
                <w:color w:val="000000"/>
                <w:sz w:val="20"/>
                <w:szCs w:val="20"/>
              </w:rPr>
            </w:pP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1"/>
          <w:wAfter w:w="14143" w:type="dxa"/>
        </w:trPr>
        <w:tc>
          <w:tcPr>
            <w:tcW w:w="3936" w:type="dxa"/>
            <w:gridSpan w:val="3"/>
            <w:vAlign w:val="bottom"/>
          </w:tcPr>
          <w:p w:rsidR="00EF2B5A" w:rsidRPr="008E325C" w:rsidRDefault="00EF2B5A" w:rsidP="00E767F9">
            <w:pPr>
              <w:jc w:val="right"/>
              <w:rPr>
                <w:rFonts w:ascii="Calibri" w:hAnsi="Calibri"/>
                <w:color w:val="000000"/>
                <w:sz w:val="20"/>
                <w:szCs w:val="20"/>
              </w:rPr>
            </w:pPr>
          </w:p>
        </w:tc>
      </w:tr>
    </w:tbl>
    <w:p w:rsidR="00EF2B5A" w:rsidRPr="008E325C" w:rsidRDefault="00EF2B5A" w:rsidP="00EF2B5A">
      <w:pPr>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EF2B5A" w:rsidRPr="008E325C" w:rsidTr="00E767F9">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lastRenderedPageBreak/>
              <w:t>6. semester</w:t>
            </w:r>
          </w:p>
        </w:tc>
      </w:tr>
      <w:tr w:rsidR="00EF2B5A" w:rsidRPr="008E325C" w:rsidTr="00E767F9">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EF2B5A" w:rsidRPr="008E325C" w:rsidRDefault="00EF2B5A" w:rsidP="00E767F9">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ECTS</w:t>
            </w:r>
          </w:p>
        </w:tc>
      </w:tr>
      <w:tr w:rsidR="00EF2B5A" w:rsidRPr="008E325C" w:rsidTr="00E767F9">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EF2B5A" w:rsidRPr="008E325C" w:rsidRDefault="00EF2B5A" w:rsidP="00E767F9">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8"/>
            </w:r>
          </w:p>
        </w:tc>
        <w:tc>
          <w:tcPr>
            <w:tcW w:w="783"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EF2B5A" w:rsidRPr="008E325C" w:rsidRDefault="00EF2B5A" w:rsidP="00E767F9">
            <w:pPr>
              <w:rPr>
                <w:rFonts w:ascii="Calibri" w:hAnsi="Calibri" w:cs="Calibri"/>
                <w:szCs w:val="22"/>
              </w:rPr>
            </w:pP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Petje 3</w:t>
            </w:r>
          </w:p>
        </w:tc>
        <w:tc>
          <w:tcPr>
            <w:tcW w:w="3127"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 Robavs, Jernejčič Fürst</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270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10</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Ansambelsko petje</w:t>
            </w:r>
          </w:p>
        </w:tc>
        <w:tc>
          <w:tcPr>
            <w:tcW w:w="3127" w:type="dxa"/>
            <w:tcBorders>
              <w:top w:val="nil"/>
              <w:left w:val="nil"/>
              <w:bottom w:val="single" w:sz="4" w:space="0" w:color="auto"/>
              <w:right w:val="single" w:sz="4" w:space="0" w:color="auto"/>
            </w:tcBorders>
            <w:noWrap/>
          </w:tcPr>
          <w:p w:rsidR="00EF2B5A" w:rsidRPr="008E325C" w:rsidRDefault="00E767F9" w:rsidP="00E767F9">
            <w:pPr>
              <w:rPr>
                <w:rFonts w:ascii="Calibri" w:hAnsi="Calibri"/>
                <w:color w:val="000000"/>
                <w:sz w:val="20"/>
                <w:szCs w:val="20"/>
              </w:rPr>
            </w:pPr>
            <w:r>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Operna igra 1</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Jan</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Klavir C3</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15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Vokalno glasbeno slovstvo</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Nagode</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Zbor 1</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Vatovec</w:t>
            </w:r>
            <w:r>
              <w:rPr>
                <w:rFonts w:ascii="Calibri" w:hAnsi="Calibri"/>
                <w:snapToGrid w:val="0"/>
                <w:color w:val="000000"/>
                <w:sz w:val="20"/>
                <w:szCs w:val="20"/>
              </w:rPr>
              <w:t>, Vrhovnik</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2</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 </w:t>
            </w: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4</w:t>
            </w:r>
          </w:p>
        </w:tc>
      </w:tr>
      <w:tr w:rsidR="00EF2B5A" w:rsidRPr="008E325C" w:rsidTr="00E767F9">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Splošni izbirni premeti</w:t>
            </w:r>
          </w:p>
        </w:tc>
        <w:tc>
          <w:tcPr>
            <w:tcW w:w="312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120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color w:val="000000"/>
                <w:sz w:val="20"/>
                <w:szCs w:val="20"/>
              </w:rPr>
            </w:pPr>
            <w:r w:rsidRPr="008E325C">
              <w:rPr>
                <w:rFonts w:ascii="Calibri" w:hAnsi="Calibri"/>
                <w:color w:val="000000"/>
                <w:sz w:val="20"/>
                <w:szCs w:val="20"/>
              </w:rPr>
              <w:t>5</w:t>
            </w:r>
          </w:p>
        </w:tc>
      </w:tr>
      <w:tr w:rsidR="00EF2B5A" w:rsidRPr="008E325C" w:rsidTr="00E767F9">
        <w:tc>
          <w:tcPr>
            <w:tcW w:w="6973" w:type="dxa"/>
            <w:gridSpan w:val="3"/>
            <w:tcBorders>
              <w:top w:val="nil"/>
              <w:left w:val="single" w:sz="4" w:space="0" w:color="auto"/>
              <w:bottom w:val="single" w:sz="4" w:space="0" w:color="auto"/>
              <w:right w:val="single" w:sz="4" w:space="0" w:color="auto"/>
            </w:tcBorders>
            <w:noWrap/>
            <w:vAlign w:val="bottom"/>
          </w:tcPr>
          <w:p w:rsidR="00EF2B5A" w:rsidRPr="008E325C" w:rsidRDefault="00EF2B5A" w:rsidP="00E767F9">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EF2B5A" w:rsidRPr="008E325C" w:rsidRDefault="00EF2B5A" w:rsidP="00E767F9">
            <w:pPr>
              <w:tabs>
                <w:tab w:val="left" w:pos="318"/>
              </w:tabs>
              <w:rPr>
                <w:rFonts w:ascii="Calibri" w:hAnsi="Calibri"/>
                <w:b/>
                <w:color w:val="000000"/>
                <w:sz w:val="20"/>
                <w:szCs w:val="20"/>
              </w:rPr>
            </w:pPr>
            <w:r w:rsidRPr="008E325C">
              <w:rPr>
                <w:rFonts w:ascii="Calibri" w:hAnsi="Calibri"/>
                <w:b/>
                <w:color w:val="000000"/>
                <w:sz w:val="20"/>
                <w:szCs w:val="20"/>
              </w:rPr>
              <w:t>135</w:t>
            </w:r>
          </w:p>
        </w:tc>
        <w:tc>
          <w:tcPr>
            <w:tcW w:w="713"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120</w:t>
            </w:r>
          </w:p>
        </w:tc>
        <w:tc>
          <w:tcPr>
            <w:tcW w:w="1060" w:type="dxa"/>
            <w:tcBorders>
              <w:top w:val="single" w:sz="4" w:space="0" w:color="auto"/>
              <w:left w:val="nil"/>
              <w:bottom w:val="single" w:sz="4" w:space="0" w:color="auto"/>
              <w:right w:val="single" w:sz="4" w:space="0" w:color="auto"/>
            </w:tcBorders>
          </w:tcPr>
          <w:p w:rsidR="00EF2B5A" w:rsidRPr="008E325C" w:rsidRDefault="00EF2B5A" w:rsidP="00E767F9">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EF2B5A" w:rsidRPr="008E325C" w:rsidRDefault="00EF2B5A" w:rsidP="00E767F9">
            <w:pPr>
              <w:tabs>
                <w:tab w:val="left" w:pos="419"/>
              </w:tabs>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30</w:t>
            </w: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r w:rsidR="00EF2B5A" w:rsidRPr="008E325C" w:rsidTr="00E767F9">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F2B5A" w:rsidRPr="008E325C" w:rsidRDefault="00EF2B5A" w:rsidP="00E767F9">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EF2B5A" w:rsidRPr="008E325C" w:rsidRDefault="00EF2B5A" w:rsidP="00E767F9">
            <w:pPr>
              <w:rPr>
                <w:rFonts w:ascii="Calibri" w:hAnsi="Calibri"/>
                <w:b/>
                <w:color w:val="000000"/>
                <w:sz w:val="20"/>
                <w:szCs w:val="20"/>
              </w:rPr>
            </w:pPr>
          </w:p>
        </w:tc>
        <w:tc>
          <w:tcPr>
            <w:tcW w:w="3936" w:type="dxa"/>
          </w:tcPr>
          <w:p w:rsidR="00EF2B5A" w:rsidRPr="008E325C" w:rsidRDefault="00EF2B5A" w:rsidP="00E767F9">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 xml:space="preserve">  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r w:rsidR="00E767F9">
              <w:rPr>
                <w:rFonts w:ascii="Calibri" w:hAnsi="Calibri"/>
                <w:color w:val="000000"/>
                <w:sz w:val="20"/>
                <w:szCs w:val="20"/>
              </w:rPr>
              <w:t>,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AC76E7"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Scensko oblikovanje vlog</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Brodnik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34</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1A66A9">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tbl>
      <w:tblPr>
        <w:tblpPr w:leftFromText="142" w:rightFromText="142" w:vertAnchor="text" w:horzAnchor="margin" w:tblpY="840"/>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2E7731" w:rsidRPr="008E325C" w:rsidTr="002E7731">
        <w:trPr>
          <w:gridAfter w:val="11"/>
          <w:wAfter w:w="13683" w:type="dxa"/>
        </w:trPr>
        <w:tc>
          <w:tcPr>
            <w:tcW w:w="3803" w:type="dxa"/>
            <w:gridSpan w:val="3"/>
            <w:vAlign w:val="bottom"/>
          </w:tcPr>
          <w:p w:rsidR="002E7731" w:rsidRPr="008E325C" w:rsidRDefault="002E7731" w:rsidP="002E7731">
            <w:pPr>
              <w:rPr>
                <w:rFonts w:ascii="Calibri" w:hAnsi="Calibri"/>
                <w:color w:val="000000"/>
                <w:sz w:val="20"/>
                <w:szCs w:val="20"/>
              </w:rPr>
            </w:pPr>
          </w:p>
        </w:tc>
      </w:tr>
      <w:tr w:rsidR="002E7731" w:rsidRPr="008E325C" w:rsidTr="002E7731">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1. semester</w:t>
            </w:r>
          </w:p>
        </w:tc>
      </w:tr>
      <w:tr w:rsidR="002E7731" w:rsidRPr="008E325C" w:rsidTr="002E7731">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2E7731" w:rsidRPr="008E325C" w:rsidRDefault="002E7731" w:rsidP="002E7731">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ECTS</w:t>
            </w:r>
          </w:p>
        </w:tc>
      </w:tr>
      <w:tr w:rsidR="002E7731" w:rsidRPr="008E325C" w:rsidTr="002E7731">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2E7731" w:rsidRPr="008E325C" w:rsidRDefault="002E7731" w:rsidP="002E7731">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19"/>
            </w:r>
          </w:p>
        </w:tc>
        <w:tc>
          <w:tcPr>
            <w:tcW w:w="76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2E7731" w:rsidRPr="008E325C" w:rsidRDefault="002E7731" w:rsidP="002E7731">
            <w:pPr>
              <w:rPr>
                <w:rFonts w:ascii="Calibri" w:hAnsi="Calibri" w:cs="Calibri"/>
                <w:szCs w:val="22"/>
              </w:rPr>
            </w:pP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Klavir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snapToGrid w:val="0"/>
                <w:color w:val="000000"/>
                <w:sz w:val="20"/>
                <w:szCs w:val="20"/>
              </w:rPr>
            </w:pPr>
            <w:r w:rsidRPr="008E325C">
              <w:rPr>
                <w:rFonts w:ascii="Calibri" w:hAnsi="Calibri"/>
                <w:color w:val="000000"/>
                <w:sz w:val="20"/>
                <w:szCs w:val="20"/>
              </w:rPr>
              <w:t>Haas, Ognjanović,</w:t>
            </w:r>
            <w:r>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Klavirska literatura</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2E7731" w:rsidRPr="008E325C" w:rsidRDefault="002E7731" w:rsidP="00F91403">
            <w:pPr>
              <w:snapToGrid w:val="0"/>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2E7731" w:rsidRPr="008E325C" w:rsidRDefault="002E7731" w:rsidP="00F91403">
            <w:pPr>
              <w:snapToGrid w:val="0"/>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A vista igra 1</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Pr>
                <w:rFonts w:ascii="Calibri" w:hAnsi="Calibri"/>
                <w:snapToGrid w:val="0"/>
                <w:color w:val="000000"/>
                <w:sz w:val="20"/>
                <w:szCs w:val="20"/>
              </w:rPr>
              <w:t>Mlinarić</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2E7731" w:rsidRPr="008E325C" w:rsidTr="002E7731">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2E7731" w:rsidRPr="008E325C" w:rsidTr="002E7731">
        <w:tc>
          <w:tcPr>
            <w:tcW w:w="6734" w:type="dxa"/>
            <w:gridSpan w:val="4"/>
            <w:tcBorders>
              <w:top w:val="nil"/>
              <w:left w:val="single" w:sz="4" w:space="0" w:color="auto"/>
              <w:bottom w:val="single" w:sz="4" w:space="0" w:color="auto"/>
              <w:right w:val="single" w:sz="4" w:space="0" w:color="auto"/>
            </w:tcBorders>
            <w:noWrap/>
            <w:vAlign w:val="bottom"/>
          </w:tcPr>
          <w:p w:rsidR="002E7731" w:rsidRPr="008E325C" w:rsidRDefault="002E7731" w:rsidP="002E7731">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165</w:t>
            </w:r>
          </w:p>
        </w:tc>
        <w:tc>
          <w:tcPr>
            <w:tcW w:w="693"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2E7731" w:rsidRPr="008E325C" w:rsidRDefault="002E7731" w:rsidP="002E7731">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4"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2E7731" w:rsidRPr="008E325C" w:rsidRDefault="002E7731" w:rsidP="002E7731">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r w:rsidR="002E7731" w:rsidRPr="008E325C" w:rsidTr="002E7731">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E7731" w:rsidRPr="008E325C" w:rsidRDefault="002E7731" w:rsidP="002E7731">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18,33</w:t>
            </w:r>
          </w:p>
        </w:tc>
        <w:tc>
          <w:tcPr>
            <w:tcW w:w="693"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68,33</w:t>
            </w:r>
          </w:p>
        </w:tc>
        <w:tc>
          <w:tcPr>
            <w:tcW w:w="874"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2E7731" w:rsidRPr="008E325C" w:rsidRDefault="002E7731" w:rsidP="002E7731">
            <w:pPr>
              <w:rPr>
                <w:rFonts w:ascii="Calibri" w:hAnsi="Calibri"/>
                <w:b/>
                <w:color w:val="000000"/>
                <w:sz w:val="20"/>
                <w:szCs w:val="20"/>
              </w:rPr>
            </w:pPr>
          </w:p>
        </w:tc>
        <w:tc>
          <w:tcPr>
            <w:tcW w:w="3797" w:type="dxa"/>
          </w:tcPr>
          <w:p w:rsidR="002E7731" w:rsidRPr="008E325C" w:rsidRDefault="002E7731" w:rsidP="002E7731">
            <w:pPr>
              <w:jc w:val="right"/>
              <w:rPr>
                <w:rFonts w:ascii="Calibri" w:hAnsi="Calibri"/>
                <w:color w:val="000000"/>
                <w:sz w:val="20"/>
                <w:szCs w:val="20"/>
              </w:rPr>
            </w:pPr>
            <w:r w:rsidRPr="008E325C">
              <w:rPr>
                <w:rFonts w:ascii="Calibri" w:hAnsi="Calibri"/>
                <w:color w:val="000000"/>
                <w:sz w:val="20"/>
                <w:szCs w:val="20"/>
              </w:rPr>
              <w:t>3</w:t>
            </w:r>
          </w:p>
        </w:tc>
      </w:tr>
    </w:tbl>
    <w:p w:rsidR="00037E79" w:rsidRPr="002E7731" w:rsidRDefault="002E7731" w:rsidP="00037E79">
      <w:pPr>
        <w:pStyle w:val="Odstavekseznama"/>
        <w:numPr>
          <w:ilvl w:val="0"/>
          <w:numId w:val="10"/>
        </w:numPr>
        <w:ind w:left="1077" w:hanging="357"/>
        <w:rPr>
          <w:b/>
        </w:rPr>
      </w:pPr>
      <w:r w:rsidRPr="008E325C">
        <w:rPr>
          <w:b/>
        </w:rPr>
        <w:t xml:space="preserve"> </w:t>
      </w:r>
      <w:r w:rsidR="00037E79" w:rsidRPr="008E325C">
        <w:rPr>
          <w:b/>
        </w:rPr>
        <w:t>smer KLAVIR</w:t>
      </w:r>
      <w:r w:rsidR="00037E79" w:rsidRPr="002E7731">
        <w:br w:type="page"/>
      </w:r>
    </w:p>
    <w:tbl>
      <w:tblPr>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0"/>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1</w:t>
            </w:r>
          </w:p>
        </w:tc>
        <w:tc>
          <w:tcPr>
            <w:tcW w:w="3127" w:type="dxa"/>
            <w:gridSpan w:val="2"/>
            <w:tcBorders>
              <w:top w:val="nil"/>
              <w:left w:val="nil"/>
              <w:bottom w:val="single" w:sz="4" w:space="0" w:color="auto"/>
              <w:right w:val="single" w:sz="4" w:space="0" w:color="auto"/>
            </w:tcBorders>
            <w:noWrap/>
          </w:tcPr>
          <w:p w:rsidR="00037E79" w:rsidRPr="008E325C" w:rsidRDefault="006E3B18" w:rsidP="006E3B18">
            <w:pPr>
              <w:snapToGrid w:val="0"/>
              <w:rPr>
                <w:rFonts w:ascii="Calibri" w:hAnsi="Calibri"/>
                <w:bCs/>
                <w:snapToGrid w:val="0"/>
                <w:color w:val="000000"/>
                <w:sz w:val="20"/>
                <w:szCs w:val="20"/>
              </w:rPr>
            </w:pPr>
            <w:r>
              <w:rPr>
                <w:rFonts w:ascii="Calibri" w:hAnsi="Calibri"/>
                <w:color w:val="000000"/>
                <w:sz w:val="20"/>
                <w:szCs w:val="20"/>
              </w:rPr>
              <w:t xml:space="preserve">Haas, Ognjanović, </w:t>
            </w:r>
            <w:r w:rsidR="00037E79" w:rsidRPr="008E325C">
              <w:rPr>
                <w:rFonts w:ascii="Calibri" w:hAnsi="Calibri"/>
                <w:color w:val="000000"/>
                <w:sz w:val="20"/>
                <w:szCs w:val="20"/>
              </w:rPr>
              <w:t xml:space="preserve">Petrač, </w:t>
            </w:r>
            <w:r w:rsidR="00037E79"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Klavirska literatura</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1</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 xml:space="preserve">Haas, Ognjanović, </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2</w:t>
            </w:r>
          </w:p>
        </w:tc>
        <w:tc>
          <w:tcPr>
            <w:tcW w:w="3127" w:type="dxa"/>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(A1)</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F91403">
            <w:pPr>
              <w:snapToGrid w:val="0"/>
              <w:rPr>
                <w:rFonts w:ascii="Calibri" w:hAnsi="Calibri"/>
                <w:color w:val="000000"/>
                <w:sz w:val="20"/>
                <w:szCs w:val="20"/>
              </w:rPr>
            </w:pPr>
            <w:r w:rsidRPr="008E325C">
              <w:rPr>
                <w:rFonts w:ascii="Calibri" w:hAnsi="Calibri"/>
                <w:color w:val="000000"/>
                <w:sz w:val="20"/>
                <w:szCs w:val="20"/>
              </w:rPr>
              <w:t>Solfeggio C2</w:t>
            </w:r>
            <w:r w:rsidR="00F91403">
              <w:rPr>
                <w:rFonts w:ascii="Calibri" w:hAnsi="Calibri"/>
                <w:color w:val="000000"/>
                <w:sz w:val="20"/>
                <w:szCs w:val="20"/>
              </w:rPr>
              <w:t xml:space="preserve"> (B2, A2)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Klavirski duo</w:t>
            </w:r>
          </w:p>
        </w:tc>
        <w:tc>
          <w:tcPr>
            <w:tcW w:w="3127" w:type="dxa"/>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 Haas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585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rPr>
      </w:pPr>
      <w:r w:rsidRPr="008E325C">
        <w:rPr>
          <w:rFonts w:ascii="Calibri" w:hAnsi="Calibri"/>
        </w:rPr>
        <w:br w:type="page"/>
      </w:r>
    </w:p>
    <w:tbl>
      <w:tblPr>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 vista igra 2</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color w:val="000000"/>
                <w:sz w:val="20"/>
                <w:szCs w:val="20"/>
              </w:rPr>
            </w:pPr>
            <w:r>
              <w:rPr>
                <w:rFonts w:ascii="Calibri" w:hAnsi="Calibri"/>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C2</w:t>
            </w:r>
            <w:r w:rsidR="00F91403">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Klavirski duo</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snapToGrid w:val="0"/>
              <w:rPr>
                <w:rFonts w:ascii="Calibri" w:hAnsi="Calibri"/>
                <w:snapToGrid w:val="0"/>
                <w:color w:val="000000"/>
                <w:sz w:val="20"/>
                <w:szCs w:val="20"/>
              </w:rPr>
            </w:pPr>
            <w:r>
              <w:rPr>
                <w:rFonts w:ascii="Calibri" w:hAnsi="Calibri"/>
                <w:snapToGrid w:val="0"/>
                <w:color w:val="000000"/>
                <w:sz w:val="20"/>
                <w:szCs w:val="20"/>
              </w:rPr>
              <w:t>M. Haas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2E7731">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snapToGrid w:val="0"/>
                <w:color w:val="000000"/>
                <w:sz w:val="20"/>
                <w:szCs w:val="20"/>
              </w:rPr>
            </w:pPr>
            <w:r w:rsidRPr="008E325C">
              <w:rPr>
                <w:rFonts w:ascii="Calibri" w:hAnsi="Calibri"/>
                <w:color w:val="000000"/>
                <w:sz w:val="20"/>
                <w:szCs w:val="20"/>
              </w:rPr>
              <w:t>Haas, Ognjanović,</w:t>
            </w:r>
            <w:r w:rsidR="006E3B18">
              <w:rPr>
                <w:rFonts w:ascii="Calibri" w:hAnsi="Calibri"/>
                <w:color w:val="000000"/>
                <w:sz w:val="20"/>
                <w:szCs w:val="20"/>
              </w:rPr>
              <w:t xml:space="preserve"> </w:t>
            </w:r>
            <w:r w:rsidRPr="008E325C">
              <w:rPr>
                <w:rFonts w:ascii="Calibri" w:hAnsi="Calibri"/>
                <w:color w:val="000000"/>
                <w:sz w:val="20"/>
                <w:szCs w:val="20"/>
              </w:rPr>
              <w:t xml:space="preserve">Petrač, </w:t>
            </w:r>
            <w:r w:rsidRPr="008E325C">
              <w:rPr>
                <w:rFonts w:ascii="Calibri" w:hAnsi="Calibri"/>
                <w:bCs/>
                <w:snapToGrid w:val="0"/>
                <w:color w:val="000000"/>
                <w:sz w:val="20"/>
                <w:szCs w:val="20"/>
              </w:rPr>
              <w:t>Mlinarić</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240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8</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2E7731">
      <w:pPr>
        <w:spacing w:after="200" w:line="276" w:lineRule="auto"/>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b/>
        </w:rPr>
      </w:pPr>
      <w:r w:rsidRPr="008E325C">
        <w:rPr>
          <w:rFonts w:ascii="Calibri" w:hAnsi="Calibri"/>
          <w:b/>
        </w:rPr>
        <w:br w:type="page"/>
      </w:r>
    </w:p>
    <w:p w:rsidR="00037E79" w:rsidRPr="008E325C" w:rsidRDefault="00037E79" w:rsidP="00037E79">
      <w:pPr>
        <w:pStyle w:val="Odstavekseznama"/>
        <w:numPr>
          <w:ilvl w:val="0"/>
          <w:numId w:val="10"/>
        </w:numPr>
        <w:rPr>
          <w:b/>
        </w:rPr>
      </w:pPr>
      <w:r w:rsidRPr="008E325C">
        <w:rPr>
          <w:b/>
        </w:rPr>
        <w:lastRenderedPageBreak/>
        <w:t>smer ORGLE</w:t>
      </w:r>
    </w:p>
    <w:tbl>
      <w:tblPr>
        <w:tblpPr w:leftFromText="142" w:rightFromText="142" w:vertAnchor="text" w:horzAnchor="margin" w:tblpY="880"/>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2E7731" w:rsidRPr="008E325C" w:rsidTr="00F47865">
        <w:trPr>
          <w:gridAfter w:val="11"/>
          <w:wAfter w:w="13683" w:type="dxa"/>
        </w:trPr>
        <w:tc>
          <w:tcPr>
            <w:tcW w:w="3803" w:type="dxa"/>
            <w:gridSpan w:val="3"/>
            <w:vAlign w:val="bottom"/>
          </w:tcPr>
          <w:p w:rsidR="002E7731" w:rsidRPr="008E325C" w:rsidRDefault="002E7731" w:rsidP="002E7731">
            <w:pPr>
              <w:jc w:val="right"/>
              <w:rPr>
                <w:rFonts w:ascii="Calibri" w:hAnsi="Calibri"/>
                <w:color w:val="000000"/>
                <w:sz w:val="20"/>
                <w:szCs w:val="20"/>
              </w:rPr>
            </w:pPr>
          </w:p>
        </w:tc>
      </w:tr>
      <w:tr w:rsidR="00F47865" w:rsidRPr="008E325C" w:rsidTr="00F47865">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1. semester</w:t>
            </w:r>
          </w:p>
        </w:tc>
      </w:tr>
      <w:tr w:rsidR="00F47865" w:rsidRPr="008E325C" w:rsidTr="00F47865">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F47865">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5"/>
            </w:r>
          </w:p>
        </w:tc>
        <w:tc>
          <w:tcPr>
            <w:tcW w:w="76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11</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Orgelska literatura</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Perestegi</w:t>
            </w:r>
            <w:r>
              <w:rPr>
                <w:rFonts w:ascii="Calibri" w:hAnsi="Calibri"/>
                <w:color w:val="000000"/>
                <w:sz w:val="20"/>
                <w:szCs w:val="20"/>
              </w:rPr>
              <w:t>, Bauer</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F47865" w:rsidRPr="008E325C" w:rsidTr="00F47865">
        <w:tc>
          <w:tcPr>
            <w:tcW w:w="6734"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F47865">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27"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3797"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F47865">
        <w:trPr>
          <w:gridAfter w:val="11"/>
          <w:wAfter w:w="13683" w:type="dxa"/>
        </w:trPr>
        <w:tc>
          <w:tcPr>
            <w:tcW w:w="3803" w:type="dxa"/>
            <w:gridSpan w:val="3"/>
            <w:vAlign w:val="bottom"/>
          </w:tcPr>
          <w:p w:rsidR="00F47865" w:rsidRDefault="00F47865" w:rsidP="00B82AB6">
            <w:pPr>
              <w:jc w:val="right"/>
              <w:rPr>
                <w:rFonts w:ascii="Calibri" w:hAnsi="Calibri"/>
                <w:color w:val="000000"/>
                <w:sz w:val="20"/>
                <w:szCs w:val="20"/>
              </w:rPr>
            </w:pPr>
          </w:p>
          <w:p w:rsidR="00F47865" w:rsidRDefault="00F47865" w:rsidP="00B82AB6">
            <w:pPr>
              <w:jc w:val="right"/>
              <w:rPr>
                <w:rFonts w:ascii="Calibri" w:hAnsi="Calibri"/>
                <w:color w:val="000000"/>
                <w:sz w:val="20"/>
                <w:szCs w:val="20"/>
              </w:rPr>
            </w:pPr>
          </w:p>
          <w:p w:rsidR="00F47865" w:rsidRDefault="00F47865" w:rsidP="00B82AB6">
            <w:pPr>
              <w:jc w:val="right"/>
              <w:rPr>
                <w:rFonts w:ascii="Calibri" w:hAnsi="Calibri"/>
                <w:color w:val="000000"/>
                <w:sz w:val="20"/>
                <w:szCs w:val="20"/>
              </w:rPr>
            </w:pPr>
          </w:p>
          <w:p w:rsidR="00F47865" w:rsidRDefault="00F47865" w:rsidP="00B82AB6">
            <w:pPr>
              <w:jc w:val="right"/>
              <w:rPr>
                <w:rFonts w:ascii="Calibri" w:hAnsi="Calibri"/>
                <w:color w:val="000000"/>
                <w:sz w:val="20"/>
                <w:szCs w:val="20"/>
              </w:rPr>
            </w:pPr>
          </w:p>
          <w:p w:rsidR="00F47865" w:rsidRDefault="00F47865" w:rsidP="00B82AB6">
            <w:pPr>
              <w:jc w:val="right"/>
              <w:rPr>
                <w:rFonts w:ascii="Calibri" w:hAnsi="Calibri"/>
                <w:color w:val="000000"/>
                <w:sz w:val="20"/>
                <w:szCs w:val="20"/>
              </w:rPr>
            </w:pPr>
          </w:p>
          <w:p w:rsidR="00F47865" w:rsidRDefault="00F47865" w:rsidP="00B82AB6">
            <w:pPr>
              <w:jc w:val="right"/>
              <w:rPr>
                <w:rFonts w:ascii="Calibri" w:hAnsi="Calibri"/>
                <w:color w:val="000000"/>
                <w:sz w:val="20"/>
                <w:szCs w:val="20"/>
              </w:rPr>
            </w:pPr>
          </w:p>
          <w:p w:rsidR="00F47865" w:rsidRPr="008E325C" w:rsidRDefault="00F47865" w:rsidP="00B82AB6">
            <w:pPr>
              <w:jc w:val="right"/>
              <w:rPr>
                <w:rFonts w:ascii="Calibri" w:hAnsi="Calibri"/>
                <w:color w:val="000000"/>
                <w:sz w:val="20"/>
                <w:szCs w:val="20"/>
              </w:rPr>
            </w:pPr>
          </w:p>
        </w:tc>
        <w:bookmarkStart w:id="0" w:name="_GoBack"/>
        <w:bookmarkEnd w:id="0"/>
      </w:tr>
      <w:tr w:rsidR="00F47865" w:rsidRPr="008E325C" w:rsidTr="00F47865">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lastRenderedPageBreak/>
              <w:t>2. semester</w:t>
            </w:r>
          </w:p>
        </w:tc>
      </w:tr>
      <w:tr w:rsidR="00F47865" w:rsidRPr="008E325C" w:rsidTr="00F47865">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F47865">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6"/>
            </w:r>
          </w:p>
        </w:tc>
        <w:tc>
          <w:tcPr>
            <w:tcW w:w="76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Orgelska literatura</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Perestegi</w:t>
            </w:r>
            <w:r>
              <w:rPr>
                <w:rFonts w:ascii="Calibri" w:hAnsi="Calibri"/>
                <w:color w:val="000000"/>
                <w:sz w:val="20"/>
                <w:szCs w:val="20"/>
              </w:rPr>
              <w:t>, Bauer</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F47865">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9</w:t>
            </w:r>
          </w:p>
        </w:tc>
        <w:tc>
          <w:tcPr>
            <w:tcW w:w="314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F47865">
        <w:tc>
          <w:tcPr>
            <w:tcW w:w="6734"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67,5</w:t>
            </w:r>
          </w:p>
        </w:tc>
        <w:tc>
          <w:tcPr>
            <w:tcW w:w="1027"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F47865">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7,5</w:t>
            </w:r>
          </w:p>
        </w:tc>
        <w:tc>
          <w:tcPr>
            <w:tcW w:w="1027"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color w:val="000000"/>
                <w:sz w:val="20"/>
                <w:szCs w:val="20"/>
              </w:rPr>
            </w:pPr>
          </w:p>
        </w:tc>
        <w:tc>
          <w:tcPr>
            <w:tcW w:w="3797"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F47865">
        <w:trPr>
          <w:gridAfter w:val="11"/>
          <w:wAfter w:w="13683" w:type="dxa"/>
        </w:trPr>
        <w:tc>
          <w:tcPr>
            <w:tcW w:w="3803" w:type="dxa"/>
            <w:gridSpan w:val="3"/>
            <w:vAlign w:val="bottom"/>
          </w:tcPr>
          <w:p w:rsidR="00F47865" w:rsidRPr="008E325C" w:rsidRDefault="00F47865" w:rsidP="00B82AB6">
            <w:pPr>
              <w:jc w:val="right"/>
              <w:rPr>
                <w:rFonts w:ascii="Calibri" w:hAnsi="Calibri"/>
                <w:color w:val="000000"/>
                <w:sz w:val="20"/>
                <w:szCs w:val="20"/>
              </w:rPr>
            </w:pPr>
          </w:p>
        </w:tc>
      </w:tr>
    </w:tbl>
    <w:p w:rsidR="00F47865" w:rsidRPr="008E325C" w:rsidRDefault="00F47865" w:rsidP="00F47865">
      <w:pPr>
        <w:rPr>
          <w:rFonts w:ascii="Calibri" w:hAnsi="Calibri"/>
        </w:rPr>
      </w:pPr>
      <w:r w:rsidRPr="008E325C">
        <w:rPr>
          <w:rFonts w:ascii="Calibri" w:hAnsi="Calibri"/>
        </w:rPr>
        <w:t xml:space="preserve"> </w:t>
      </w:r>
      <w:r w:rsidRPr="008E325C">
        <w:rPr>
          <w:rFonts w:ascii="Calibri" w:hAnsi="Calibri"/>
        </w:rPr>
        <w:br w:type="page"/>
      </w:r>
    </w:p>
    <w:p w:rsidR="00F47865" w:rsidRPr="008E325C" w:rsidRDefault="00F47865" w:rsidP="00F47865">
      <w:pPr>
        <w:rPr>
          <w:rFonts w:ascii="Calibri" w:hAnsi="Calibri" w:cs="Calibri"/>
          <w:szCs w:val="22"/>
        </w:rPr>
      </w:pPr>
    </w:p>
    <w:tbl>
      <w:tblPr>
        <w:tblW w:w="6386" w:type="pct"/>
        <w:tblInd w:w="5" w:type="dxa"/>
        <w:tblLayout w:type="fixed"/>
        <w:tblCellMar>
          <w:left w:w="70" w:type="dxa"/>
          <w:right w:w="70" w:type="dxa"/>
        </w:tblCellMar>
        <w:tblLook w:val="00A0" w:firstRow="1" w:lastRow="0" w:firstColumn="1" w:lastColumn="0" w:noHBand="0" w:noVBand="0"/>
      </w:tblPr>
      <w:tblGrid>
        <w:gridCol w:w="573"/>
        <w:gridCol w:w="3137"/>
        <w:gridCol w:w="87"/>
        <w:gridCol w:w="2926"/>
        <w:gridCol w:w="678"/>
        <w:gridCol w:w="692"/>
        <w:gridCol w:w="524"/>
        <w:gridCol w:w="220"/>
        <w:gridCol w:w="1025"/>
        <w:gridCol w:w="1297"/>
        <w:gridCol w:w="759"/>
        <w:gridCol w:w="872"/>
        <w:gridCol w:w="878"/>
        <w:gridCol w:w="3791"/>
      </w:tblGrid>
      <w:tr w:rsidR="00F47865" w:rsidRPr="008E325C" w:rsidTr="00B82AB6">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3. semester</w:t>
            </w:r>
          </w:p>
        </w:tc>
      </w:tr>
      <w:tr w:rsidR="00F47865" w:rsidRPr="008E325C" w:rsidTr="00B82AB6">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B82AB6">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7"/>
            </w:r>
          </w:p>
        </w:tc>
        <w:tc>
          <w:tcPr>
            <w:tcW w:w="76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F47865" w:rsidRPr="008E325C" w:rsidTr="00B82AB6">
        <w:tc>
          <w:tcPr>
            <w:tcW w:w="6729"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127,5</w:t>
            </w:r>
          </w:p>
        </w:tc>
        <w:tc>
          <w:tcPr>
            <w:tcW w:w="692"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26"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87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14,17</w:t>
            </w:r>
          </w:p>
        </w:tc>
        <w:tc>
          <w:tcPr>
            <w:tcW w:w="692"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26"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66,67</w:t>
            </w:r>
          </w:p>
        </w:tc>
        <w:tc>
          <w:tcPr>
            <w:tcW w:w="87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3794"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rPr>
          <w:gridAfter w:val="11"/>
          <w:wAfter w:w="13673" w:type="dxa"/>
        </w:trPr>
        <w:tc>
          <w:tcPr>
            <w:tcW w:w="3800" w:type="dxa"/>
            <w:gridSpan w:val="3"/>
            <w:vAlign w:val="bottom"/>
          </w:tcPr>
          <w:p w:rsidR="00F47865" w:rsidRPr="008E325C" w:rsidRDefault="00F47865" w:rsidP="00B82AB6">
            <w:pPr>
              <w:jc w:val="right"/>
              <w:rPr>
                <w:rFonts w:ascii="Calibri" w:hAnsi="Calibri"/>
                <w:color w:val="000000"/>
                <w:sz w:val="20"/>
                <w:szCs w:val="20"/>
              </w:rPr>
            </w:pPr>
          </w:p>
        </w:tc>
      </w:tr>
    </w:tbl>
    <w:p w:rsidR="00F47865" w:rsidRPr="008E325C" w:rsidRDefault="00F47865" w:rsidP="00F47865">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F47865" w:rsidRPr="008E325C" w:rsidTr="00B82AB6">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4. semester</w:t>
            </w:r>
          </w:p>
        </w:tc>
      </w:tr>
      <w:tr w:rsidR="00F47865" w:rsidRPr="008E325C" w:rsidTr="00B82AB6">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B82AB6">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8"/>
            </w:r>
          </w:p>
        </w:tc>
        <w:tc>
          <w:tcPr>
            <w:tcW w:w="783"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lastRenderedPageBreak/>
              <w:t>3</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Pr>
                <w:rFonts w:ascii="Calibri" w:hAnsi="Calibri"/>
                <w:color w:val="000000"/>
                <w:sz w:val="20"/>
                <w:szCs w:val="20"/>
              </w:rPr>
              <w:t xml:space="preserve"> </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F47865" w:rsidRPr="008E325C" w:rsidTr="00B82AB6">
        <w:tc>
          <w:tcPr>
            <w:tcW w:w="6973"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b/>
                <w:color w:val="000000"/>
                <w:sz w:val="20"/>
                <w:szCs w:val="20"/>
              </w:rPr>
            </w:pPr>
            <w:r w:rsidRPr="008E325C">
              <w:rPr>
                <w:rFonts w:ascii="Calibri" w:hAnsi="Calibri"/>
                <w:b/>
                <w:snapToGrid w:val="0"/>
                <w:color w:val="000000"/>
                <w:sz w:val="20"/>
                <w:szCs w:val="20"/>
              </w:rPr>
              <w:t>45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8,33</w:t>
            </w:r>
          </w:p>
        </w:tc>
        <w:tc>
          <w:tcPr>
            <w:tcW w:w="1060"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rPr>
          <w:gridAfter w:val="11"/>
          <w:wAfter w:w="14143" w:type="dxa"/>
        </w:trPr>
        <w:tc>
          <w:tcPr>
            <w:tcW w:w="3936" w:type="dxa"/>
            <w:gridSpan w:val="3"/>
            <w:vAlign w:val="bottom"/>
          </w:tcPr>
          <w:p w:rsidR="00F47865" w:rsidRPr="008E325C" w:rsidRDefault="00F47865" w:rsidP="00B82AB6">
            <w:pPr>
              <w:jc w:val="right"/>
              <w:rPr>
                <w:rFonts w:ascii="Calibri" w:hAnsi="Calibri"/>
                <w:color w:val="000000"/>
                <w:sz w:val="20"/>
                <w:szCs w:val="20"/>
              </w:rPr>
            </w:pPr>
          </w:p>
        </w:tc>
      </w:tr>
    </w:tbl>
    <w:p w:rsidR="00F47865" w:rsidRPr="008E325C" w:rsidRDefault="00F47865" w:rsidP="00F47865">
      <w:pPr>
        <w:rPr>
          <w:rFonts w:ascii="Calibri" w:hAnsi="Calibri" w:cs="Calibri"/>
          <w:szCs w:val="22"/>
        </w:rPr>
      </w:pPr>
    </w:p>
    <w:p w:rsidR="00F47865" w:rsidRPr="008E325C" w:rsidRDefault="00F47865" w:rsidP="00F47865">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F47865" w:rsidRPr="008E325C" w:rsidTr="00B82AB6">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5. semester</w:t>
            </w:r>
          </w:p>
        </w:tc>
      </w:tr>
      <w:tr w:rsidR="00F47865" w:rsidRPr="008E325C" w:rsidTr="00B82AB6">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B82AB6">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29"/>
            </w:r>
          </w:p>
        </w:tc>
        <w:tc>
          <w:tcPr>
            <w:tcW w:w="783"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3</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A3</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F47865" w:rsidRPr="008E325C" w:rsidTr="00B82AB6">
        <w:tc>
          <w:tcPr>
            <w:tcW w:w="6973"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rPr>
          <w:gridAfter w:val="11"/>
          <w:wAfter w:w="14143" w:type="dxa"/>
        </w:trPr>
        <w:tc>
          <w:tcPr>
            <w:tcW w:w="3936" w:type="dxa"/>
            <w:gridSpan w:val="3"/>
            <w:vAlign w:val="bottom"/>
          </w:tcPr>
          <w:p w:rsidR="00F47865" w:rsidRPr="008E325C" w:rsidRDefault="00F47865" w:rsidP="00B82AB6">
            <w:pPr>
              <w:jc w:val="right"/>
              <w:rPr>
                <w:rFonts w:ascii="Calibri" w:hAnsi="Calibri"/>
                <w:color w:val="000000"/>
                <w:sz w:val="20"/>
                <w:szCs w:val="20"/>
              </w:rPr>
            </w:pPr>
          </w:p>
        </w:tc>
      </w:tr>
      <w:tr w:rsidR="00F47865" w:rsidRPr="008E325C" w:rsidTr="00B82AB6">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lastRenderedPageBreak/>
              <w:t>6. semester</w:t>
            </w:r>
          </w:p>
        </w:tc>
      </w:tr>
      <w:tr w:rsidR="00F47865" w:rsidRPr="008E325C" w:rsidTr="00B82AB6">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F47865" w:rsidRPr="008E325C" w:rsidRDefault="00F47865" w:rsidP="00B82AB6">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ECTS</w:t>
            </w:r>
          </w:p>
        </w:tc>
      </w:tr>
      <w:tr w:rsidR="00F47865" w:rsidRPr="008E325C" w:rsidTr="00B82AB6">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F47865" w:rsidRPr="008E325C" w:rsidRDefault="00F47865" w:rsidP="00B82AB6">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0"/>
            </w:r>
          </w:p>
        </w:tc>
        <w:tc>
          <w:tcPr>
            <w:tcW w:w="783"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F47865" w:rsidRPr="008E325C" w:rsidRDefault="00F47865" w:rsidP="00B82AB6">
            <w:pPr>
              <w:rPr>
                <w:rFonts w:ascii="Calibri" w:hAnsi="Calibri" w:cs="Calibri"/>
                <w:szCs w:val="22"/>
              </w:rPr>
            </w:pP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Orgle 3</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Bauer</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Klavir A3</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F47865" w:rsidRPr="008E325C" w:rsidTr="00B82AB6">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F47865" w:rsidRPr="008E325C" w:rsidTr="00B82AB6">
        <w:tc>
          <w:tcPr>
            <w:tcW w:w="6973" w:type="dxa"/>
            <w:gridSpan w:val="4"/>
            <w:tcBorders>
              <w:top w:val="nil"/>
              <w:left w:val="single" w:sz="4" w:space="0" w:color="auto"/>
              <w:bottom w:val="single" w:sz="4" w:space="0" w:color="auto"/>
              <w:right w:val="single" w:sz="4" w:space="0" w:color="auto"/>
            </w:tcBorders>
            <w:noWrap/>
            <w:vAlign w:val="bottom"/>
          </w:tcPr>
          <w:p w:rsidR="00F47865" w:rsidRPr="008E325C" w:rsidRDefault="00F47865" w:rsidP="00B82AB6">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713"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F47865" w:rsidRPr="008E325C" w:rsidRDefault="00F47865" w:rsidP="00B82AB6">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F47865" w:rsidRPr="008E325C" w:rsidRDefault="00F47865" w:rsidP="00B82AB6">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r w:rsidR="00F47865" w:rsidRPr="008E325C" w:rsidTr="00B82AB6">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F47865" w:rsidRPr="008E325C" w:rsidRDefault="00F47865" w:rsidP="00B82AB6">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12,5</w:t>
            </w:r>
          </w:p>
        </w:tc>
        <w:tc>
          <w:tcPr>
            <w:tcW w:w="713"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F47865" w:rsidRPr="008E325C" w:rsidRDefault="00F47865" w:rsidP="00B82AB6">
            <w:pPr>
              <w:rPr>
                <w:rFonts w:ascii="Calibri" w:hAnsi="Calibri"/>
                <w:b/>
                <w:color w:val="000000"/>
                <w:sz w:val="20"/>
                <w:szCs w:val="20"/>
              </w:rPr>
            </w:pPr>
          </w:p>
        </w:tc>
        <w:tc>
          <w:tcPr>
            <w:tcW w:w="3936" w:type="dxa"/>
          </w:tcPr>
          <w:p w:rsidR="00F47865" w:rsidRPr="008E325C" w:rsidRDefault="00F47865" w:rsidP="00B82AB6">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Čembalo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254BC0" w:rsidRPr="008E325C" w:rsidTr="00E2141D">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34</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E2141D">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1A66A9" w:rsidP="00254BC0">
            <w:pPr>
              <w:rPr>
                <w:rFonts w:ascii="Calibri" w:hAnsi="Calibri" w:cs="Calibri"/>
                <w:szCs w:val="22"/>
              </w:rPr>
            </w:pPr>
            <w:r>
              <w:rPr>
                <w:rFonts w:ascii="Calibri" w:hAnsi="Calibri" w:cs="Calibri"/>
                <w:szCs w:val="22"/>
              </w:rPr>
              <w:t>4</w:t>
            </w:r>
            <w:r w:rsidR="00254BC0">
              <w:rPr>
                <w:rFonts w:ascii="Calibri" w:hAnsi="Calibri" w:cs="Calibri"/>
                <w:szCs w:val="22"/>
              </w:rPr>
              <w:t>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rPr>
      </w:pPr>
      <w:r w:rsidRPr="008E325C">
        <w:rPr>
          <w:rFonts w:ascii="Calibri" w:hAnsi="Calibri"/>
        </w:rPr>
        <w:br w:type="page"/>
      </w:r>
    </w:p>
    <w:p w:rsidR="00037E79" w:rsidRPr="008E325C" w:rsidRDefault="00037E79" w:rsidP="00037E79">
      <w:pPr>
        <w:pStyle w:val="Odstavekseznama"/>
        <w:numPr>
          <w:ilvl w:val="0"/>
          <w:numId w:val="10"/>
        </w:numPr>
        <w:rPr>
          <w:b/>
        </w:rPr>
      </w:pPr>
      <w:r w:rsidRPr="008E325C">
        <w:rPr>
          <w:b/>
        </w:rPr>
        <w:lastRenderedPageBreak/>
        <w:t xml:space="preserve">smer HARMONIKA </w:t>
      </w:r>
    </w:p>
    <w:p w:rsidR="00037E79" w:rsidRPr="008E325C" w:rsidRDefault="00037E79" w:rsidP="00037E79">
      <w:pPr>
        <w:rPr>
          <w:rFonts w:ascii="Calibri" w:hAnsi="Calibri"/>
        </w:rPr>
      </w:pP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2E7731">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2E7731">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2E7731">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Zagoranski </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Harmonikarska literatura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2E7731">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2E7731">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2E7731">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2E7731">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2"/>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2E7731">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Harmonikarska literatura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2E7731">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AA0397" w:rsidP="00A1524E">
            <w:pPr>
              <w:snapToGrid w:val="0"/>
              <w:rPr>
                <w:rFonts w:ascii="Calibri" w:hAnsi="Calibri"/>
                <w:b/>
                <w:snapToGrid w:val="0"/>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2E7731">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Default="00037E79" w:rsidP="00037E79">
      <w:pPr>
        <w:rPr>
          <w:rFonts w:ascii="Calibri" w:hAnsi="Calibri" w:cs="Calibri"/>
          <w:szCs w:val="22"/>
        </w:rPr>
      </w:pPr>
    </w:p>
    <w:p w:rsidR="002E7731" w:rsidRDefault="002E7731" w:rsidP="00037E79">
      <w:pPr>
        <w:rPr>
          <w:rFonts w:ascii="Calibri" w:hAnsi="Calibri" w:cs="Calibri"/>
          <w:szCs w:val="22"/>
        </w:rPr>
      </w:pPr>
    </w:p>
    <w:p w:rsidR="002E7731" w:rsidRPr="008E325C" w:rsidRDefault="002E7731"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F91403">
            <w:pPr>
              <w:snapToGrid w:val="0"/>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F91403">
            <w:pPr>
              <w:snapToGrid w:val="0"/>
              <w:rPr>
                <w:rFonts w:ascii="Calibri" w:hAnsi="Calibri"/>
                <w:color w:val="000000"/>
                <w:sz w:val="20"/>
                <w:szCs w:val="20"/>
              </w:rPr>
            </w:pPr>
            <w:r w:rsidRPr="008E325C">
              <w:rPr>
                <w:rFonts w:ascii="Calibri" w:hAnsi="Calibri"/>
                <w:color w:val="000000"/>
                <w:sz w:val="20"/>
                <w:szCs w:val="20"/>
              </w:rPr>
              <w:t>Solfeggio C2</w:t>
            </w:r>
            <w:r w:rsidR="00F91403">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FF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FF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r w:rsidR="00F91403">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F91403">
            <w:pPr>
              <w:snapToGrid w:val="0"/>
              <w:rPr>
                <w:rFonts w:ascii="Calibri" w:hAnsi="Calibri"/>
                <w:color w:val="000000"/>
                <w:sz w:val="20"/>
                <w:szCs w:val="20"/>
              </w:rPr>
            </w:pPr>
            <w:r w:rsidRPr="008E325C">
              <w:rPr>
                <w:rFonts w:ascii="Calibri" w:hAnsi="Calibri"/>
                <w:color w:val="000000"/>
                <w:sz w:val="20"/>
                <w:szCs w:val="20"/>
              </w:rPr>
              <w:t>Solfeggio C2</w:t>
            </w:r>
            <w:r w:rsidR="00F91403">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snapToGrid w:val="0"/>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Strokovni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952770" w:rsidRDefault="00952770" w:rsidP="00A1524E">
            <w:pPr>
              <w:rPr>
                <w:rFonts w:ascii="Calibri" w:hAnsi="Calibri"/>
                <w:b/>
                <w:color w:val="000000"/>
                <w:sz w:val="20"/>
                <w:szCs w:val="20"/>
              </w:rPr>
            </w:pPr>
            <w:r w:rsidRPr="00952770">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right"/>
              <w:rPr>
                <w:rFonts w:ascii="Calibri" w:hAnsi="Calibri"/>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952770" w:rsidRDefault="00952770" w:rsidP="00A1524E">
            <w:pPr>
              <w:tabs>
                <w:tab w:val="left" w:pos="337"/>
              </w:tabs>
              <w:rPr>
                <w:rFonts w:ascii="Calibri" w:hAnsi="Calibri"/>
                <w:b/>
                <w:color w:val="000000"/>
                <w:sz w:val="20"/>
                <w:szCs w:val="20"/>
              </w:rPr>
            </w:pPr>
            <w:r w:rsidRPr="00952770">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952770" w:rsidRDefault="00952770" w:rsidP="00A1524E">
            <w:pPr>
              <w:jc w:val="right"/>
              <w:rPr>
                <w:rFonts w:ascii="Calibri" w:hAnsi="Calibri"/>
                <w:b/>
                <w:color w:val="000000"/>
                <w:sz w:val="20"/>
                <w:szCs w:val="20"/>
              </w:rPr>
            </w:pPr>
            <w:r w:rsidRPr="00952770">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952770" w:rsidRDefault="00952770" w:rsidP="00952770">
            <w:pPr>
              <w:rPr>
                <w:rFonts w:ascii="Calibri" w:hAnsi="Calibri"/>
                <w:b/>
                <w:color w:val="000000"/>
                <w:sz w:val="20"/>
                <w:szCs w:val="20"/>
              </w:rPr>
            </w:pPr>
            <w:r w:rsidRPr="00952770">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952770" w:rsidRDefault="00952770" w:rsidP="00952770">
            <w:pPr>
              <w:rPr>
                <w:rFonts w:ascii="Calibri" w:hAnsi="Calibri"/>
                <w:b/>
                <w:color w:val="000000"/>
                <w:sz w:val="20"/>
                <w:szCs w:val="20"/>
              </w:rPr>
            </w:pPr>
            <w:r w:rsidRPr="00952770">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center"/>
              <w:rPr>
                <w:rFonts w:ascii="Calibri" w:hAnsi="Calibri"/>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Harmonikarski orkester</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Zagoranski</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2E7731" w:rsidP="00A1524E">
            <w:pPr>
              <w:snapToGrid w:val="0"/>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pStyle w:val="Odstavekseznama"/>
        <w:numPr>
          <w:ilvl w:val="0"/>
          <w:numId w:val="10"/>
        </w:numPr>
        <w:rPr>
          <w:b/>
        </w:rPr>
      </w:pPr>
      <w:r w:rsidRPr="008E325C">
        <w:rPr>
          <w:b/>
        </w:rPr>
        <w:lastRenderedPageBreak/>
        <w:t>smer ČEMBALO</w:t>
      </w:r>
    </w:p>
    <w:p w:rsidR="00037E79" w:rsidRPr="008E325C" w:rsidRDefault="00037E79" w:rsidP="00037E79">
      <w:pPr>
        <w:rPr>
          <w:rFonts w:ascii="Calibri" w:hAnsi="Calibri"/>
        </w:rPr>
      </w:pPr>
    </w:p>
    <w:tbl>
      <w:tblPr>
        <w:tblW w:w="6391" w:type="pct"/>
        <w:tblLayout w:type="fixed"/>
        <w:tblCellMar>
          <w:left w:w="70" w:type="dxa"/>
          <w:right w:w="70" w:type="dxa"/>
        </w:tblCellMar>
        <w:tblLook w:val="00A0" w:firstRow="1" w:lastRow="0" w:firstColumn="1" w:lastColumn="0" w:noHBand="0" w:noVBand="0"/>
      </w:tblPr>
      <w:tblGrid>
        <w:gridCol w:w="572"/>
        <w:gridCol w:w="3140"/>
        <w:gridCol w:w="87"/>
        <w:gridCol w:w="2930"/>
        <w:gridCol w:w="678"/>
        <w:gridCol w:w="693"/>
        <w:gridCol w:w="524"/>
        <w:gridCol w:w="220"/>
        <w:gridCol w:w="1027"/>
        <w:gridCol w:w="1299"/>
        <w:gridCol w:w="760"/>
        <w:gridCol w:w="874"/>
        <w:gridCol w:w="880"/>
        <w:gridCol w:w="3794"/>
        <w:gridCol w:w="8"/>
      </w:tblGrid>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7"/>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B302CC">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120</w:t>
            </w:r>
          </w:p>
        </w:tc>
        <w:tc>
          <w:tcPr>
            <w:tcW w:w="693" w:type="dxa"/>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660</w:t>
            </w:r>
          </w:p>
        </w:tc>
        <w:tc>
          <w:tcPr>
            <w:tcW w:w="874"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30</w:t>
            </w: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13,33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tabs>
                <w:tab w:val="left" w:pos="337"/>
              </w:tabs>
              <w:rPr>
                <w:rFonts w:ascii="Calibri" w:hAnsi="Calibri"/>
                <w:b/>
                <w:color w:val="000000"/>
                <w:sz w:val="20"/>
                <w:szCs w:val="20"/>
              </w:rPr>
            </w:pPr>
            <w:r w:rsidRPr="007B4AC1">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73,33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7B4AC1" w:rsidRDefault="00037E79" w:rsidP="007B4AC1">
            <w:pPr>
              <w:rPr>
                <w:rFonts w:ascii="Calibri" w:hAnsi="Calibri"/>
                <w:b/>
                <w:color w:val="000000"/>
                <w:sz w:val="20"/>
                <w:szCs w:val="20"/>
              </w:rPr>
            </w:pP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8"/>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F91403">
              <w:rPr>
                <w:rFonts w:ascii="Calibri" w:hAnsi="Calibri"/>
                <w:color w:val="000000"/>
                <w:sz w:val="20"/>
                <w:szCs w:val="20"/>
              </w:rPr>
              <w:t xml:space="preserve">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F91403">
              <w:rPr>
                <w:rFonts w:ascii="Calibri" w:hAnsi="Calibri"/>
                <w:color w:val="000000"/>
                <w:sz w:val="20"/>
                <w:szCs w:val="20"/>
              </w:rPr>
              <w:t xml:space="preserve"> (B1,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F91403">
              <w:rPr>
                <w:rFonts w:ascii="Calibri" w:hAnsi="Calibri"/>
                <w:color w:val="000000"/>
                <w:sz w:val="20"/>
                <w:szCs w:val="20"/>
              </w:rPr>
              <w:t xml:space="preserve"> (B1, A1)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left" w:pos="301"/>
              </w:tabs>
              <w:rPr>
                <w:rFonts w:ascii="Calibri" w:hAnsi="Calibri"/>
                <w:b/>
                <w:color w:val="000000"/>
                <w:sz w:val="20"/>
                <w:szCs w:val="20"/>
              </w:rPr>
            </w:pPr>
            <w:r w:rsidRPr="008E325C">
              <w:rPr>
                <w:rFonts w:ascii="Calibri" w:hAnsi="Calibri"/>
                <w:b/>
                <w:color w:val="000000"/>
                <w:sz w:val="20"/>
                <w:szCs w:val="20"/>
              </w:rPr>
              <w:t>105</w:t>
            </w:r>
          </w:p>
        </w:tc>
        <w:tc>
          <w:tcPr>
            <w:tcW w:w="69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left" w:pos="301"/>
              </w:tabs>
              <w:rPr>
                <w:rFonts w:ascii="Calibri" w:hAnsi="Calibri"/>
                <w:b/>
                <w:color w:val="000000"/>
                <w:sz w:val="20"/>
                <w:szCs w:val="20"/>
              </w:rPr>
            </w:pPr>
            <w:r w:rsidRPr="008E325C">
              <w:rPr>
                <w:rFonts w:ascii="Calibri" w:hAnsi="Calibri"/>
                <w:b/>
                <w:color w:val="000000"/>
                <w:sz w:val="20"/>
                <w:szCs w:val="20"/>
              </w:rPr>
              <w:t>97,5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left" w:pos="335"/>
              </w:tabs>
              <w:rPr>
                <w:rFonts w:ascii="Calibri" w:hAnsi="Calibri"/>
                <w:b/>
                <w:color w:val="000000"/>
                <w:sz w:val="20"/>
                <w:szCs w:val="20"/>
              </w:rPr>
            </w:pPr>
            <w:r w:rsidRPr="008E325C">
              <w:rPr>
                <w:rFonts w:ascii="Calibri" w:hAnsi="Calibri"/>
                <w:b/>
                <w:color w:val="000000"/>
                <w:sz w:val="20"/>
                <w:szCs w:val="20"/>
              </w:rPr>
              <w:t>660</w:t>
            </w:r>
          </w:p>
        </w:tc>
        <w:tc>
          <w:tcPr>
            <w:tcW w:w="874"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801" w:type="dxa"/>
            <w:gridSpan w:val="2"/>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39"/>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01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B302CC">
        <w:trPr>
          <w:gridAfter w:val="1"/>
          <w:wAfter w:w="8" w:type="dxa"/>
        </w:trPr>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97,5</w:t>
            </w:r>
          </w:p>
        </w:tc>
        <w:tc>
          <w:tcPr>
            <w:tcW w:w="693"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7B4AC1" w:rsidRDefault="00037E79" w:rsidP="007B4AC1">
            <w:pPr>
              <w:tabs>
                <w:tab w:val="left" w:pos="335"/>
              </w:tabs>
              <w:rPr>
                <w:rFonts w:ascii="Calibri" w:hAnsi="Calibri"/>
                <w:b/>
                <w:color w:val="000000"/>
                <w:sz w:val="20"/>
                <w:szCs w:val="20"/>
              </w:rPr>
            </w:pPr>
            <w:r w:rsidRPr="007B4AC1">
              <w:rPr>
                <w:rFonts w:ascii="Calibri" w:hAnsi="Calibri"/>
                <w:b/>
                <w:color w:val="000000"/>
                <w:sz w:val="20"/>
                <w:szCs w:val="20"/>
              </w:rPr>
              <w:t>120</w:t>
            </w:r>
          </w:p>
        </w:tc>
        <w:tc>
          <w:tcPr>
            <w:tcW w:w="1027" w:type="dxa"/>
            <w:tcBorders>
              <w:top w:val="single" w:sz="4" w:space="0" w:color="auto"/>
              <w:left w:val="nil"/>
              <w:bottom w:val="single" w:sz="4" w:space="0" w:color="auto"/>
              <w:right w:val="single" w:sz="4" w:space="0" w:color="auto"/>
            </w:tcBorders>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7B4AC1" w:rsidRDefault="00037E79" w:rsidP="007B4AC1">
            <w:pPr>
              <w:tabs>
                <w:tab w:val="left" w:pos="352"/>
              </w:tabs>
              <w:rPr>
                <w:rFonts w:ascii="Calibri" w:hAnsi="Calibri"/>
                <w:b/>
                <w:color w:val="FF0000"/>
                <w:sz w:val="20"/>
                <w:szCs w:val="20"/>
              </w:rPr>
            </w:pPr>
            <w:r w:rsidRPr="007B4AC1">
              <w:rPr>
                <w:rFonts w:ascii="Calibri" w:hAnsi="Calibri"/>
                <w:b/>
                <w:color w:val="000000"/>
                <w:sz w:val="20"/>
                <w:szCs w:val="20"/>
              </w:rPr>
              <w:t>675</w:t>
            </w:r>
          </w:p>
        </w:tc>
        <w:tc>
          <w:tcPr>
            <w:tcW w:w="874"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FF0000"/>
                <w:sz w:val="20"/>
                <w:szCs w:val="20"/>
              </w:rPr>
            </w:pPr>
            <w:r w:rsidRPr="007B4AC1">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7B4AC1" w:rsidRDefault="00037E79" w:rsidP="007B4AC1">
            <w:pPr>
              <w:rPr>
                <w:rFonts w:ascii="Calibri" w:hAnsi="Calibri"/>
                <w:b/>
                <w:color w:val="000000"/>
                <w:sz w:val="20"/>
                <w:szCs w:val="20"/>
              </w:rPr>
            </w:pPr>
            <w:r w:rsidRPr="007B4AC1">
              <w:rPr>
                <w:rFonts w:ascii="Calibri" w:hAnsi="Calibri"/>
                <w:b/>
                <w:color w:val="000000"/>
                <w:sz w:val="20"/>
                <w:szCs w:val="20"/>
              </w:rPr>
              <w:t>30</w:t>
            </w: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10,83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tabs>
                <w:tab w:val="left" w:pos="337"/>
              </w:tabs>
              <w:rPr>
                <w:rFonts w:ascii="Calibri" w:hAnsi="Calibri"/>
                <w:b/>
                <w:color w:val="000000"/>
                <w:sz w:val="20"/>
                <w:szCs w:val="20"/>
              </w:rPr>
            </w:pPr>
            <w:r w:rsidRPr="007B4AC1">
              <w:rPr>
                <w:rFonts w:ascii="Calibri" w:hAnsi="Calibri"/>
                <w:b/>
                <w:color w:val="000000"/>
                <w:sz w:val="20"/>
                <w:szCs w:val="20"/>
              </w:rPr>
              <w:t>13,33</w:t>
            </w:r>
          </w:p>
        </w:tc>
        <w:tc>
          <w:tcPr>
            <w:tcW w:w="1027" w:type="dxa"/>
            <w:tcBorders>
              <w:top w:val="single" w:sz="4" w:space="0" w:color="auto"/>
              <w:left w:val="nil"/>
              <w:bottom w:val="single" w:sz="4" w:space="0" w:color="auto"/>
              <w:right w:val="single" w:sz="4" w:space="0" w:color="auto"/>
            </w:tcBorders>
            <w:shd w:val="clear" w:color="auto" w:fill="FFFFFF"/>
          </w:tcPr>
          <w:p w:rsidR="00037E79" w:rsidRPr="007B4AC1"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75</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7B4AC1" w:rsidRDefault="007B4AC1" w:rsidP="007B4AC1">
            <w:pPr>
              <w:rPr>
                <w:rFonts w:ascii="Calibri" w:hAnsi="Calibri"/>
                <w:b/>
                <w:color w:val="000000"/>
                <w:sz w:val="20"/>
                <w:szCs w:val="20"/>
              </w:rPr>
            </w:pPr>
            <w:r w:rsidRPr="007B4AC1">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7B4AC1" w:rsidRDefault="00037E79" w:rsidP="007B4AC1">
            <w:pPr>
              <w:rPr>
                <w:rFonts w:ascii="Calibri" w:hAnsi="Calibri"/>
                <w:b/>
                <w:color w:val="000000"/>
                <w:sz w:val="20"/>
                <w:szCs w:val="20"/>
              </w:rPr>
            </w:pP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Default="00037E79" w:rsidP="00A1524E">
            <w:pPr>
              <w:jc w:val="right"/>
              <w:rPr>
                <w:rFonts w:ascii="Calibri" w:hAnsi="Calibri"/>
                <w:color w:val="000000"/>
                <w:sz w:val="20"/>
                <w:szCs w:val="20"/>
              </w:rPr>
            </w:pPr>
          </w:p>
          <w:p w:rsidR="00B302CC" w:rsidRDefault="00B302CC" w:rsidP="00A1524E">
            <w:pPr>
              <w:jc w:val="right"/>
              <w:rPr>
                <w:rFonts w:ascii="Calibri" w:hAnsi="Calibri"/>
                <w:color w:val="000000"/>
                <w:sz w:val="20"/>
                <w:szCs w:val="20"/>
              </w:rPr>
            </w:pPr>
          </w:p>
          <w:p w:rsidR="00B302CC" w:rsidRPr="008E325C" w:rsidRDefault="00B302CC" w:rsidP="00A1524E">
            <w:pPr>
              <w:jc w:val="right"/>
              <w:rPr>
                <w:rFonts w:ascii="Calibri" w:hAnsi="Calibri"/>
                <w:color w:val="000000"/>
                <w:sz w:val="20"/>
                <w:szCs w:val="20"/>
              </w:rPr>
            </w:pPr>
          </w:p>
        </w:tc>
      </w:tr>
      <w:tr w:rsidR="00037E79" w:rsidRPr="008E325C" w:rsidTr="00B302CC">
        <w:trPr>
          <w:gridAfter w:val="2"/>
          <w:wAfter w:w="3801" w:type="dxa"/>
          <w:trHeight w:val="617"/>
        </w:trPr>
        <w:tc>
          <w:tcPr>
            <w:tcW w:w="13685"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B302CC">
        <w:trPr>
          <w:gridAfter w:val="2"/>
          <w:wAfter w:w="3801"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1"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1</w:t>
            </w:r>
          </w:p>
        </w:tc>
        <w:tc>
          <w:tcPr>
            <w:tcW w:w="3017"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Historična izvajalna praksa 2 (modul stara glasba) </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1"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01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1"/>
          <w:wAfter w:w="8" w:type="dxa"/>
        </w:trPr>
        <w:tc>
          <w:tcPr>
            <w:tcW w:w="6730"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7B4AC1">
            <w:pPr>
              <w:tabs>
                <w:tab w:val="left" w:pos="201"/>
              </w:tabs>
              <w:rPr>
                <w:rFonts w:ascii="Calibri" w:hAnsi="Calibri"/>
                <w:b/>
                <w:color w:val="000000"/>
                <w:sz w:val="20"/>
                <w:szCs w:val="20"/>
              </w:rPr>
            </w:pPr>
            <w:r w:rsidRPr="008E325C">
              <w:rPr>
                <w:rFonts w:ascii="Calibri" w:hAnsi="Calibri"/>
                <w:b/>
                <w:color w:val="000000"/>
                <w:sz w:val="20"/>
                <w:szCs w:val="20"/>
              </w:rPr>
              <w:t>97,5</w:t>
            </w:r>
          </w:p>
        </w:tc>
        <w:tc>
          <w:tcPr>
            <w:tcW w:w="693"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90</w:t>
            </w:r>
          </w:p>
        </w:tc>
        <w:tc>
          <w:tcPr>
            <w:tcW w:w="1027" w:type="dxa"/>
            <w:tcBorders>
              <w:top w:val="single" w:sz="4" w:space="0" w:color="auto"/>
              <w:left w:val="nil"/>
              <w:bottom w:val="single" w:sz="4" w:space="0" w:color="auto"/>
              <w:right w:val="single" w:sz="4" w:space="0" w:color="auto"/>
            </w:tcBorders>
          </w:tcPr>
          <w:p w:rsidR="00037E79" w:rsidRPr="008E325C" w:rsidRDefault="00037E79" w:rsidP="007B4AC1">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645</w:t>
            </w:r>
          </w:p>
        </w:tc>
        <w:tc>
          <w:tcPr>
            <w:tcW w:w="874"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7B4AC1">
            <w:pPr>
              <w:rPr>
                <w:rFonts w:ascii="Calibri" w:hAnsi="Calibri"/>
                <w:b/>
                <w:color w:val="000000"/>
                <w:sz w:val="20"/>
                <w:szCs w:val="20"/>
              </w:rPr>
            </w:pPr>
            <w:r w:rsidRPr="008E325C">
              <w:rPr>
                <w:rFonts w:ascii="Calibri" w:hAnsi="Calibri"/>
                <w:b/>
                <w:color w:val="000000"/>
                <w:sz w:val="20"/>
                <w:szCs w:val="20"/>
              </w:rPr>
              <w:t>30</w:t>
            </w: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30"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10,83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10</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3"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6"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2"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B302CC">
        <w:trPr>
          <w:gridAfter w:val="2"/>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3</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016"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016"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150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240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FF0000"/>
                <w:sz w:val="20"/>
                <w:szCs w:val="20"/>
              </w:rPr>
            </w:pPr>
            <w:r w:rsidRPr="008E325C">
              <w:rPr>
                <w:rFonts w:ascii="Calibri" w:hAnsi="Calibri"/>
                <w:color w:val="000000"/>
                <w:sz w:val="20"/>
                <w:szCs w:val="20"/>
              </w:rPr>
              <w:t>8</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B302CC">
        <w:trPr>
          <w:gridAfter w:val="1"/>
          <w:wAfter w:w="8" w:type="dxa"/>
        </w:trPr>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14,17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2"/>
          <w:wAfter w:w="13681"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B302CC">
        <w:trPr>
          <w:gridAfter w:val="2"/>
          <w:wAfter w:w="3802"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B302CC">
        <w:trPr>
          <w:gridAfter w:val="2"/>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B302CC">
        <w:trPr>
          <w:gridAfter w:val="2"/>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2"/>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Čembalo 3</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Mihajlović</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Generalni bas 2</w:t>
            </w:r>
          </w:p>
        </w:tc>
        <w:tc>
          <w:tcPr>
            <w:tcW w:w="3016" w:type="dxa"/>
            <w:gridSpan w:val="2"/>
            <w:tcBorders>
              <w:top w:val="nil"/>
              <w:left w:val="nil"/>
              <w:bottom w:val="single" w:sz="4" w:space="0" w:color="auto"/>
              <w:right w:val="single" w:sz="4" w:space="0" w:color="auto"/>
            </w:tcBorders>
            <w:noWrap/>
          </w:tcPr>
          <w:p w:rsidR="00037E79" w:rsidRPr="008E325C" w:rsidRDefault="00AA51CF" w:rsidP="00A1524E">
            <w:pPr>
              <w:tabs>
                <w:tab w:val="center" w:pos="4536"/>
                <w:tab w:val="right" w:pos="9072"/>
              </w:tabs>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2</w:t>
            </w:r>
          </w:p>
        </w:tc>
        <w:tc>
          <w:tcPr>
            <w:tcW w:w="3016"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Strokovni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FF0000"/>
                <w:sz w:val="20"/>
                <w:szCs w:val="20"/>
              </w:rPr>
            </w:pPr>
            <w:r w:rsidRPr="008E325C">
              <w:rPr>
                <w:rFonts w:ascii="Calibri" w:hAnsi="Calibri"/>
                <w:snapToGrid w:val="0"/>
                <w:color w:val="FF0000"/>
                <w:sz w:val="20"/>
                <w:szCs w:val="20"/>
              </w:rPr>
              <w:t>7</w:t>
            </w:r>
          </w:p>
        </w:tc>
      </w:tr>
      <w:tr w:rsidR="00037E79" w:rsidRPr="008E325C" w:rsidTr="00B302CC">
        <w:trPr>
          <w:gridAfter w:val="2"/>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B302CC">
        <w:trPr>
          <w:gridAfter w:val="1"/>
          <w:wAfter w:w="8" w:type="dxa"/>
        </w:trPr>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B302CC">
        <w:trPr>
          <w:gridAfter w:val="1"/>
          <w:wAfter w:w="8" w:type="dxa"/>
        </w:trPr>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B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Historični instrumenti </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254BC0" w:rsidRPr="008E325C" w:rsidTr="00E2141D">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32</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E2141D">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33</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34</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A73DC4" w:rsidRDefault="00A73DC4" w:rsidP="00A73DC4">
      <w:pPr>
        <w:pStyle w:val="Odstavekseznama"/>
        <w:numPr>
          <w:ilvl w:val="0"/>
          <w:numId w:val="10"/>
        </w:numPr>
        <w:rPr>
          <w:rFonts w:cs="Calibri"/>
          <w:b/>
          <w:szCs w:val="22"/>
        </w:rPr>
      </w:pPr>
      <w:r w:rsidRPr="00A73DC4">
        <w:rPr>
          <w:rFonts w:cs="Calibri"/>
          <w:b/>
          <w:szCs w:val="22"/>
        </w:rPr>
        <w:lastRenderedPageBreak/>
        <w:t>smer: Kitara</w:t>
      </w:r>
    </w:p>
    <w:tbl>
      <w:tblPr>
        <w:tblpPr w:leftFromText="142" w:rightFromText="142" w:vertAnchor="text" w:horzAnchor="margin" w:tblpY="381"/>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A73DC4" w:rsidRPr="008E325C" w:rsidTr="00A73DC4">
        <w:trPr>
          <w:gridAfter w:val="11"/>
          <w:wAfter w:w="13683" w:type="dxa"/>
        </w:trPr>
        <w:tc>
          <w:tcPr>
            <w:tcW w:w="3803" w:type="dxa"/>
            <w:gridSpan w:val="3"/>
            <w:vAlign w:val="bottom"/>
          </w:tcPr>
          <w:p w:rsidR="00A73DC4" w:rsidRPr="008E325C" w:rsidRDefault="00A73DC4" w:rsidP="00A73DC4">
            <w:pPr>
              <w:jc w:val="right"/>
              <w:rPr>
                <w:rFonts w:ascii="Calibri" w:hAnsi="Calibri"/>
                <w:color w:val="000000"/>
                <w:sz w:val="20"/>
                <w:szCs w:val="20"/>
              </w:rPr>
            </w:pPr>
          </w:p>
        </w:tc>
      </w:tr>
      <w:tr w:rsidR="00A73DC4" w:rsidRPr="008E325C" w:rsidTr="00A73DC4">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1. semester</w:t>
            </w:r>
          </w:p>
        </w:tc>
      </w:tr>
      <w:tr w:rsidR="00A73DC4" w:rsidRPr="008E325C" w:rsidTr="00A73DC4">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A73DC4" w:rsidRPr="008E325C" w:rsidRDefault="00A73DC4" w:rsidP="00A73DC4">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ECTS</w:t>
            </w:r>
          </w:p>
        </w:tc>
      </w:tr>
      <w:tr w:rsidR="00A73DC4" w:rsidRPr="008E325C" w:rsidTr="00A73DC4">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3"/>
            </w:r>
          </w:p>
        </w:tc>
        <w:tc>
          <w:tcPr>
            <w:tcW w:w="76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Kitara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Kitarska literatura</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A73DC4" w:rsidRPr="008E325C" w:rsidTr="00A73DC4">
        <w:tc>
          <w:tcPr>
            <w:tcW w:w="6734" w:type="dxa"/>
            <w:gridSpan w:val="4"/>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645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A73DC4" w:rsidRPr="008E325C" w:rsidRDefault="00A73DC4" w:rsidP="00A73DC4">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15</w:t>
            </w:r>
          </w:p>
        </w:tc>
        <w:tc>
          <w:tcPr>
            <w:tcW w:w="693"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71,66</w:t>
            </w:r>
          </w:p>
        </w:tc>
        <w:tc>
          <w:tcPr>
            <w:tcW w:w="874"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rPr>
          <w:gridAfter w:val="11"/>
          <w:wAfter w:w="13683" w:type="dxa"/>
        </w:trPr>
        <w:tc>
          <w:tcPr>
            <w:tcW w:w="3803" w:type="dxa"/>
            <w:gridSpan w:val="3"/>
            <w:vAlign w:val="bottom"/>
          </w:tcPr>
          <w:p w:rsidR="00A73DC4" w:rsidRDefault="00A73DC4" w:rsidP="00A73DC4">
            <w:pPr>
              <w:jc w:val="right"/>
              <w:rPr>
                <w:rFonts w:ascii="Calibri" w:hAnsi="Calibri"/>
                <w:color w:val="000000"/>
                <w:sz w:val="20"/>
                <w:szCs w:val="20"/>
              </w:rPr>
            </w:pPr>
          </w:p>
          <w:p w:rsidR="00A73DC4" w:rsidRDefault="00A73DC4" w:rsidP="00A73DC4">
            <w:pPr>
              <w:jc w:val="right"/>
              <w:rPr>
                <w:rFonts w:ascii="Calibri" w:hAnsi="Calibri"/>
                <w:color w:val="000000"/>
                <w:sz w:val="20"/>
                <w:szCs w:val="20"/>
              </w:rPr>
            </w:pPr>
          </w:p>
          <w:p w:rsidR="00A73DC4" w:rsidRDefault="00A73DC4" w:rsidP="00A73DC4">
            <w:pPr>
              <w:jc w:val="right"/>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Default="00A73DC4" w:rsidP="00A73DC4">
            <w:pPr>
              <w:jc w:val="center"/>
              <w:rPr>
                <w:rFonts w:ascii="Calibri" w:hAnsi="Calibri"/>
                <w:color w:val="000000"/>
                <w:sz w:val="20"/>
                <w:szCs w:val="20"/>
              </w:rPr>
            </w:pPr>
          </w:p>
          <w:p w:rsidR="00A73DC4" w:rsidRPr="008E325C" w:rsidRDefault="00A73DC4" w:rsidP="00A73DC4">
            <w:pPr>
              <w:jc w:val="center"/>
              <w:rPr>
                <w:rFonts w:ascii="Calibri" w:hAnsi="Calibri"/>
                <w:color w:val="000000"/>
                <w:sz w:val="20"/>
                <w:szCs w:val="20"/>
              </w:rPr>
            </w:pPr>
          </w:p>
        </w:tc>
      </w:tr>
      <w:tr w:rsidR="00A73DC4" w:rsidRPr="008E325C" w:rsidTr="00A73DC4">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lastRenderedPageBreak/>
              <w:t>2. semester</w:t>
            </w:r>
          </w:p>
        </w:tc>
      </w:tr>
      <w:tr w:rsidR="00A73DC4" w:rsidRPr="008E325C" w:rsidTr="00A73DC4">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A73DC4" w:rsidRPr="008E325C" w:rsidRDefault="00A73DC4" w:rsidP="00A73DC4">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ECTS</w:t>
            </w:r>
          </w:p>
        </w:tc>
      </w:tr>
      <w:tr w:rsidR="00A73DC4" w:rsidRPr="008E325C" w:rsidTr="00A73DC4">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A73DC4" w:rsidRPr="008E325C" w:rsidRDefault="00A73DC4" w:rsidP="00A73DC4">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4"/>
            </w:r>
          </w:p>
        </w:tc>
        <w:tc>
          <w:tcPr>
            <w:tcW w:w="76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73DC4" w:rsidRPr="008E325C" w:rsidRDefault="00A73DC4" w:rsidP="00A73DC4">
            <w:pPr>
              <w:rPr>
                <w:rFonts w:ascii="Calibri" w:hAnsi="Calibri" w:cs="Calibri"/>
                <w:szCs w:val="22"/>
              </w:rPr>
            </w:pP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Kitara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A73DC4" w:rsidRPr="008E325C" w:rsidTr="00A73DC4">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color w:val="000000"/>
                <w:sz w:val="20"/>
                <w:szCs w:val="20"/>
              </w:rPr>
            </w:pPr>
            <w:r w:rsidRPr="008E325C">
              <w:rPr>
                <w:rFonts w:ascii="Calibri" w:hAnsi="Calibri"/>
                <w:color w:val="000000"/>
                <w:sz w:val="20"/>
                <w:szCs w:val="20"/>
              </w:rPr>
              <w:t>Kitarska literatura</w:t>
            </w:r>
          </w:p>
        </w:tc>
        <w:tc>
          <w:tcPr>
            <w:tcW w:w="3018"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A73DC4" w:rsidRPr="008E325C" w:rsidTr="00A73DC4">
        <w:tc>
          <w:tcPr>
            <w:tcW w:w="6734" w:type="dxa"/>
            <w:gridSpan w:val="4"/>
            <w:tcBorders>
              <w:top w:val="nil"/>
              <w:left w:val="single" w:sz="4" w:space="0" w:color="auto"/>
              <w:bottom w:val="single" w:sz="4" w:space="0" w:color="auto"/>
              <w:right w:val="single" w:sz="4" w:space="0" w:color="auto"/>
            </w:tcBorders>
            <w:noWrap/>
            <w:vAlign w:val="bottom"/>
          </w:tcPr>
          <w:p w:rsidR="00A73DC4" w:rsidRPr="008E325C" w:rsidRDefault="00A73DC4" w:rsidP="00A73DC4">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3"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7" w:type="dxa"/>
            <w:tcBorders>
              <w:top w:val="single" w:sz="4" w:space="0" w:color="auto"/>
              <w:left w:val="nil"/>
              <w:bottom w:val="single" w:sz="4" w:space="0" w:color="auto"/>
              <w:right w:val="single" w:sz="4" w:space="0" w:color="auto"/>
            </w:tcBorders>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A73DC4" w:rsidRPr="008E325C" w:rsidRDefault="00A73DC4" w:rsidP="00A73DC4">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4"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A73DC4" w:rsidRPr="008E325C" w:rsidRDefault="00A73DC4" w:rsidP="00A73DC4">
            <w:pPr>
              <w:tabs>
                <w:tab w:val="center" w:pos="4536"/>
                <w:tab w:val="right" w:pos="9072"/>
              </w:tabs>
              <w:rPr>
                <w:rFonts w:ascii="Calibri" w:hAnsi="Calibri"/>
                <w:b/>
                <w:snapToGrid w:val="0"/>
                <w:color w:val="000000"/>
                <w:sz w:val="20"/>
                <w:szCs w:val="20"/>
              </w:rPr>
            </w:pPr>
            <w:r>
              <w:rPr>
                <w:rFonts w:ascii="Calibri" w:hAnsi="Calibri"/>
                <w:b/>
                <w:snapToGrid w:val="0"/>
                <w:color w:val="000000"/>
                <w:sz w:val="20"/>
                <w:szCs w:val="20"/>
              </w:rPr>
              <w:t>3</w:t>
            </w:r>
            <w:r w:rsidRPr="008E325C">
              <w:rPr>
                <w:rFonts w:ascii="Calibri" w:hAnsi="Calibri"/>
                <w:b/>
                <w:snapToGrid w:val="0"/>
                <w:color w:val="000000"/>
                <w:sz w:val="20"/>
                <w:szCs w:val="20"/>
              </w:rPr>
              <w:t>0</w:t>
            </w: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A73DC4" w:rsidRPr="008E325C" w:rsidRDefault="00A73DC4" w:rsidP="00A73DC4">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11,67</w:t>
            </w:r>
          </w:p>
        </w:tc>
        <w:tc>
          <w:tcPr>
            <w:tcW w:w="693"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7" w:type="dxa"/>
            <w:tcBorders>
              <w:top w:val="single" w:sz="4" w:space="0" w:color="auto"/>
              <w:left w:val="nil"/>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78,33</w:t>
            </w:r>
          </w:p>
        </w:tc>
        <w:tc>
          <w:tcPr>
            <w:tcW w:w="874"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A73DC4" w:rsidRPr="008E325C" w:rsidRDefault="00A73DC4" w:rsidP="00A73DC4">
            <w:pPr>
              <w:rPr>
                <w:rFonts w:ascii="Calibri" w:hAnsi="Calibri"/>
                <w:b/>
                <w:color w:val="000000"/>
                <w:sz w:val="20"/>
                <w:szCs w:val="20"/>
              </w:rPr>
            </w:pPr>
          </w:p>
        </w:tc>
        <w:tc>
          <w:tcPr>
            <w:tcW w:w="3797" w:type="dxa"/>
          </w:tcPr>
          <w:p w:rsidR="00A73DC4" w:rsidRPr="008E325C" w:rsidRDefault="00A73DC4" w:rsidP="00A73DC4">
            <w:pPr>
              <w:jc w:val="right"/>
              <w:rPr>
                <w:rFonts w:ascii="Calibri" w:hAnsi="Calibri"/>
                <w:color w:val="000000"/>
                <w:sz w:val="20"/>
                <w:szCs w:val="20"/>
              </w:rPr>
            </w:pPr>
            <w:r w:rsidRPr="008E325C">
              <w:rPr>
                <w:rFonts w:ascii="Calibri" w:hAnsi="Calibri"/>
                <w:color w:val="000000"/>
                <w:sz w:val="20"/>
                <w:szCs w:val="20"/>
              </w:rPr>
              <w:t>3</w:t>
            </w:r>
          </w:p>
        </w:tc>
      </w:tr>
      <w:tr w:rsidR="00A73DC4" w:rsidRPr="008E325C" w:rsidTr="00A73DC4">
        <w:trPr>
          <w:gridAfter w:val="11"/>
          <w:wAfter w:w="13683" w:type="dxa"/>
        </w:trPr>
        <w:tc>
          <w:tcPr>
            <w:tcW w:w="3803" w:type="dxa"/>
            <w:gridSpan w:val="3"/>
            <w:vAlign w:val="bottom"/>
          </w:tcPr>
          <w:p w:rsidR="00A73DC4" w:rsidRPr="008E325C" w:rsidRDefault="00A73DC4" w:rsidP="00A73DC4">
            <w:pPr>
              <w:jc w:val="right"/>
              <w:rPr>
                <w:rFonts w:ascii="Calibri" w:hAnsi="Calibri"/>
                <w:color w:val="000000"/>
                <w:sz w:val="20"/>
                <w:szCs w:val="20"/>
              </w:rPr>
            </w:pPr>
          </w:p>
        </w:tc>
      </w:tr>
    </w:tbl>
    <w:p w:rsidR="00037E79" w:rsidRPr="00A73DC4" w:rsidRDefault="00037E79" w:rsidP="00A73DC4">
      <w:pPr>
        <w:pStyle w:val="Odstavekseznama"/>
        <w:numPr>
          <w:ilvl w:val="0"/>
          <w:numId w:val="23"/>
        </w:numPr>
        <w:rPr>
          <w:b/>
        </w:rPr>
      </w:pPr>
      <w:r w:rsidRPr="002E7731">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2E7731"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Default="00037E79" w:rsidP="00A73DC4">
      <w:pPr>
        <w:spacing w:after="200" w:line="276" w:lineRule="auto"/>
        <w:rPr>
          <w:rFonts w:ascii="Calibri" w:hAnsi="Calibri" w:cs="Calibri"/>
          <w:szCs w:val="22"/>
        </w:rPr>
      </w:pPr>
    </w:p>
    <w:p w:rsidR="00A73DC4" w:rsidRPr="008E325C" w:rsidRDefault="00A73DC4" w:rsidP="00A73DC4">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7"/>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Splošni izbirni predmeti </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A73DC4" w:rsidRPr="008E325C" w:rsidTr="00A1524E">
        <w:trPr>
          <w:gridAfter w:val="11"/>
          <w:wAfter w:w="14143" w:type="dxa"/>
        </w:trPr>
        <w:tc>
          <w:tcPr>
            <w:tcW w:w="3936" w:type="dxa"/>
            <w:gridSpan w:val="3"/>
            <w:vAlign w:val="bottom"/>
          </w:tcPr>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Default="00A73DC4" w:rsidP="00A1524E">
            <w:pPr>
              <w:jc w:val="right"/>
              <w:rPr>
                <w:rFonts w:ascii="Calibri" w:hAnsi="Calibri"/>
                <w:color w:val="000000"/>
                <w:sz w:val="20"/>
                <w:szCs w:val="20"/>
              </w:rPr>
            </w:pPr>
          </w:p>
          <w:p w:rsidR="00A73DC4" w:rsidRPr="008E325C" w:rsidRDefault="00A73DC4"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1234"/>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8"/>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Grafenauer, Rajterič, Porovne Silič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9,17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Kitarski orkester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Rajterič</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930FDA"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930FDA" w:rsidRPr="008E325C" w:rsidRDefault="00930FDA" w:rsidP="00930FDA">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930FDA" w:rsidRPr="008E325C" w:rsidRDefault="00930FDA" w:rsidP="00930FDA">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930FDA" w:rsidRPr="008E325C" w:rsidRDefault="00930FDA" w:rsidP="00930FDA">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930FDA" w:rsidRPr="008E325C" w:rsidRDefault="00930FDA" w:rsidP="00930FDA">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A73DC4" w:rsidRDefault="00037E79" w:rsidP="00A73DC4">
      <w:pPr>
        <w:pStyle w:val="Odstavekseznama"/>
        <w:numPr>
          <w:ilvl w:val="0"/>
          <w:numId w:val="25"/>
        </w:numPr>
        <w:rPr>
          <w:b/>
        </w:rPr>
      </w:pPr>
      <w:r w:rsidRPr="00A73DC4">
        <w:rPr>
          <w:b/>
        </w:rPr>
        <w:lastRenderedPageBreak/>
        <w:t>smer HARFA</w:t>
      </w:r>
    </w:p>
    <w:p w:rsidR="00037E79" w:rsidRPr="008E325C" w:rsidRDefault="00037E79" w:rsidP="00037E79">
      <w:pPr>
        <w:rPr>
          <w:rFonts w:ascii="Calibri" w:hAnsi="Calibri"/>
        </w:rPr>
      </w:pP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08246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08246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08246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49"/>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w:t>
            </w:r>
            <w:r w:rsidR="002F7A91">
              <w:rPr>
                <w:rFonts w:ascii="Calibri" w:hAnsi="Calibri"/>
                <w:color w:val="000000"/>
                <w:sz w:val="20"/>
                <w:szCs w:val="20"/>
              </w:rPr>
              <w:t xml:space="preserve"> </w:t>
            </w:r>
            <w:r w:rsidRPr="008E325C">
              <w:rPr>
                <w:rFonts w:ascii="Calibri" w:hAnsi="Calibri"/>
                <w:color w:val="000000"/>
                <w:sz w:val="20"/>
                <w:szCs w:val="20"/>
              </w:rPr>
              <w:t>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82462"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FF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FF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08246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08246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08246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08246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08246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82462" w:rsidP="00A1524E">
            <w:pPr>
              <w:tabs>
                <w:tab w:val="center" w:pos="4536"/>
                <w:tab w:val="right" w:pos="9072"/>
              </w:tabs>
              <w:rPr>
                <w:rFonts w:ascii="Calibri" w:hAnsi="Calibri"/>
                <w:snapToGrid w:val="0"/>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08246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105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E31838" w:rsidP="00A1524E">
            <w:pPr>
              <w:tabs>
                <w:tab w:val="center" w:pos="4536"/>
                <w:tab w:val="right" w:pos="9072"/>
              </w:tabs>
              <w:rPr>
                <w:rFonts w:ascii="Calibri" w:hAnsi="Calibri"/>
                <w:b/>
                <w:snapToGrid w:val="0"/>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10,83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08246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73,33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8D4587">
      <w:pPr>
        <w:spacing w:after="200" w:line="276" w:lineRule="auto"/>
        <w:rPr>
          <w:rFonts w:ascii="Calibri" w:hAnsi="Calibri" w:cs="Calibri"/>
          <w:szCs w:val="22"/>
        </w:rPr>
      </w:pPr>
      <w:r w:rsidRPr="008E325C">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Harfa 3</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Zlobko Vajgl</w:t>
            </w:r>
            <w:r w:rsidR="0011029A">
              <w:rPr>
                <w:rFonts w:ascii="Calibri" w:hAnsi="Calibri"/>
                <w:snapToGrid w:val="0"/>
                <w:color w:val="000000"/>
                <w:sz w:val="20"/>
                <w:szCs w:val="20"/>
              </w:rPr>
              <w:t xml:space="preserve"> </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tcBorders>
              <w:top w:val="nil"/>
              <w:left w:val="nil"/>
              <w:bottom w:val="single" w:sz="4" w:space="0" w:color="auto"/>
              <w:right w:val="single" w:sz="4" w:space="0" w:color="auto"/>
            </w:tcBorders>
            <w:noWrap/>
          </w:tcPr>
          <w:p w:rsidR="00037E79" w:rsidRPr="008E325C" w:rsidRDefault="00036D1C" w:rsidP="00036D1C">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870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8D4587">
      <w:pPr>
        <w:spacing w:after="200" w:line="276" w:lineRule="auto"/>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Orkester </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037E79">
      <w:pPr>
        <w:spacing w:after="200" w:line="276" w:lineRule="auto"/>
        <w:rPr>
          <w:rFonts w:ascii="Calibri" w:hAnsi="Calibri" w:cs="Calibri"/>
          <w:szCs w:val="22"/>
        </w:rPr>
      </w:pPr>
      <w:r w:rsidRPr="008E325C">
        <w:rPr>
          <w:rFonts w:ascii="Calibri" w:hAnsi="Calibri" w:cs="Calibri"/>
          <w:szCs w:val="22"/>
        </w:rPr>
        <w:br w:type="page"/>
      </w:r>
    </w:p>
    <w:p w:rsidR="00037E79" w:rsidRPr="008E325C" w:rsidRDefault="00037E79" w:rsidP="00037E79">
      <w:pPr>
        <w:rPr>
          <w:rFonts w:ascii="Calibri" w:hAnsi="Calibri" w:cs="Calibri"/>
          <w:b/>
          <w:szCs w:val="22"/>
        </w:rPr>
      </w:pPr>
    </w:p>
    <w:p w:rsidR="00037E79" w:rsidRPr="00624382" w:rsidRDefault="00037E79" w:rsidP="00624382">
      <w:pPr>
        <w:pStyle w:val="Odstavekseznama"/>
        <w:numPr>
          <w:ilvl w:val="0"/>
          <w:numId w:val="28"/>
        </w:numPr>
        <w:rPr>
          <w:rFonts w:cs="Calibri"/>
          <w:b/>
          <w:szCs w:val="22"/>
        </w:rPr>
      </w:pPr>
      <w:r w:rsidRPr="00624382">
        <w:rPr>
          <w:rFonts w:cs="Calibri"/>
          <w:b/>
          <w:szCs w:val="22"/>
        </w:rPr>
        <w:t>smer VIOLINA</w:t>
      </w:r>
    </w:p>
    <w:p w:rsidR="00037E79" w:rsidRPr="00624382" w:rsidRDefault="00037E79" w:rsidP="00624382">
      <w:pPr>
        <w:pStyle w:val="Odstavekseznama"/>
        <w:numPr>
          <w:ilvl w:val="0"/>
          <w:numId w:val="28"/>
        </w:numPr>
        <w:rPr>
          <w:rFonts w:cs="Calibri"/>
          <w:b/>
          <w:szCs w:val="22"/>
        </w:rPr>
      </w:pPr>
      <w:r w:rsidRPr="00624382">
        <w:rPr>
          <w:rFonts w:cs="Calibri"/>
          <w:b/>
          <w:szCs w:val="22"/>
        </w:rPr>
        <w:t>smer VIOLA</w:t>
      </w:r>
    </w:p>
    <w:p w:rsidR="00037E79" w:rsidRPr="00624382" w:rsidRDefault="00037E79" w:rsidP="00624382">
      <w:pPr>
        <w:pStyle w:val="Odstavekseznama"/>
        <w:numPr>
          <w:ilvl w:val="0"/>
          <w:numId w:val="28"/>
        </w:numPr>
        <w:rPr>
          <w:rFonts w:cs="Calibri"/>
          <w:b/>
          <w:szCs w:val="22"/>
        </w:rPr>
      </w:pPr>
      <w:r w:rsidRPr="00624382">
        <w:rPr>
          <w:rFonts w:cs="Calibri"/>
          <w:b/>
          <w:szCs w:val="22"/>
        </w:rPr>
        <w:t>smer VIOLONČELO</w:t>
      </w:r>
    </w:p>
    <w:p w:rsidR="00037E79" w:rsidRPr="00624382" w:rsidRDefault="00037E79" w:rsidP="00624382">
      <w:pPr>
        <w:pStyle w:val="Odstavekseznama"/>
        <w:numPr>
          <w:ilvl w:val="0"/>
          <w:numId w:val="28"/>
        </w:numPr>
        <w:rPr>
          <w:rFonts w:cs="Calibri"/>
          <w:b/>
          <w:szCs w:val="22"/>
        </w:rPr>
      </w:pPr>
      <w:r w:rsidRPr="00624382">
        <w:rPr>
          <w:rFonts w:cs="Calibri"/>
          <w:b/>
          <w:szCs w:val="22"/>
        </w:rPr>
        <w:t>smer KONTRABAS</w:t>
      </w: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5"/>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1 / Viola 1 / Vilončelo 1 / Kontrabas 1</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Godalna literatura</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Balžalorsky</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i/>
                <w:snapToGrid w:val="0"/>
                <w:color w:val="000000"/>
                <w:sz w:val="20"/>
                <w:szCs w:val="20"/>
              </w:rPr>
            </w:pPr>
            <w:r w:rsidRPr="008E325C">
              <w:rPr>
                <w:rFonts w:ascii="Calibri" w:hAnsi="Calibri"/>
                <w: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Default="00037E79"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Default="009E618E" w:rsidP="00A1524E">
            <w:pPr>
              <w:jc w:val="right"/>
              <w:rPr>
                <w:rFonts w:ascii="Calibri" w:hAnsi="Calibri"/>
                <w:color w:val="000000"/>
                <w:sz w:val="20"/>
                <w:szCs w:val="20"/>
              </w:rPr>
            </w:pPr>
          </w:p>
          <w:p w:rsidR="009E618E" w:rsidRPr="008E325C" w:rsidRDefault="009E618E"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6"/>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1 / Viola 1 / Vilončelo 1 / Kontrabas 1</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Godalna literatura</w:t>
            </w:r>
          </w:p>
        </w:tc>
        <w:tc>
          <w:tcPr>
            <w:tcW w:w="3127" w:type="dxa"/>
            <w:gridSpan w:val="2"/>
            <w:tcBorders>
              <w:top w:val="nil"/>
              <w:left w:val="nil"/>
              <w:bottom w:val="single" w:sz="4" w:space="0" w:color="auto"/>
              <w:right w:val="single" w:sz="4" w:space="0" w:color="auto"/>
            </w:tcBorders>
            <w:noWrap/>
          </w:tcPr>
          <w:p w:rsidR="00037E79" w:rsidRPr="008E325C" w:rsidRDefault="00976FCD" w:rsidP="00A1524E">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Balžalorsky</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left" w:pos="374"/>
              </w:tabs>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38"/>
        <w:gridCol w:w="3015"/>
        <w:gridCol w:w="678"/>
        <w:gridCol w:w="692"/>
        <w:gridCol w:w="523"/>
        <w:gridCol w:w="220"/>
        <w:gridCol w:w="1026"/>
        <w:gridCol w:w="1297"/>
        <w:gridCol w:w="759"/>
        <w:gridCol w:w="873"/>
        <w:gridCol w:w="879"/>
        <w:gridCol w:w="1900"/>
        <w:gridCol w:w="1900"/>
      </w:tblGrid>
      <w:tr w:rsidR="00037E79" w:rsidRPr="008E325C" w:rsidTr="00A1524E">
        <w:trPr>
          <w:gridAfter w:val="2"/>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2"/>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2"/>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7"/>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2 / Viola 2 / Vilončelo 2 / Kontrabas 2</w:t>
            </w:r>
          </w:p>
        </w:tc>
        <w:tc>
          <w:tcPr>
            <w:tcW w:w="3127" w:type="dxa"/>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Vetrih</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Vremšak  </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s="Calibri"/>
                <w:szCs w:val="22"/>
              </w:rPr>
            </w:pP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olor w:val="000000"/>
                <w:sz w:val="20"/>
                <w:szCs w:val="20"/>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rPr>
                <w:rFonts w:ascii="Calibri" w:hAnsi="Calibri"/>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037E79" w:rsidRPr="008E325C" w:rsidRDefault="00037E79" w:rsidP="00A1524E">
            <w:pPr>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bottom"/>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 </w:t>
            </w:r>
          </w:p>
        </w:tc>
        <w:tc>
          <w:tcPr>
            <w:tcW w:w="7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037E79" w:rsidRPr="008E325C" w:rsidRDefault="00037E79" w:rsidP="00A1524E">
            <w:pPr>
              <w:jc w:val="right"/>
              <w:rPr>
                <w:rFonts w:ascii="Calibri" w:hAnsi="Calibri"/>
                <w:color w:val="000000"/>
                <w:sz w:val="20"/>
                <w:szCs w:val="20"/>
              </w:rPr>
            </w:pPr>
          </w:p>
        </w:tc>
        <w:tc>
          <w:tcPr>
            <w:tcW w:w="1968" w:type="dxa"/>
            <w:vAlign w:val="bottom"/>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5</w:t>
            </w:r>
          </w:p>
        </w:tc>
        <w:tc>
          <w:tcPr>
            <w:tcW w:w="1968" w:type="dxa"/>
            <w:vAlign w:val="bottom"/>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110"/>
        <w:gridCol w:w="3039"/>
        <w:gridCol w:w="782"/>
        <w:gridCol w:w="733"/>
        <w:gridCol w:w="734"/>
        <w:gridCol w:w="934"/>
        <w:gridCol w:w="1260"/>
        <w:gridCol w:w="1041"/>
        <w:gridCol w:w="795"/>
        <w:gridCol w:w="657"/>
      </w:tblGrid>
      <w:tr w:rsidR="00037E79" w:rsidRPr="008E325C" w:rsidTr="00A1524E">
        <w:trPr>
          <w:trHeight w:val="397"/>
        </w:trPr>
        <w:tc>
          <w:tcPr>
            <w:tcW w:w="14144" w:type="dxa"/>
            <w:gridSpan w:val="11"/>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trHeight w:val="397"/>
        </w:trPr>
        <w:tc>
          <w:tcPr>
            <w:tcW w:w="6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54"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563" w:type="dxa"/>
            <w:gridSpan w:val="2"/>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302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1076"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67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346"/>
        </w:trPr>
        <w:tc>
          <w:tcPr>
            <w:tcW w:w="6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5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0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5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5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107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1</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2 / Viola 2 / Vilončelo 2 / Kontrabas 2</w:t>
            </w:r>
          </w:p>
        </w:tc>
        <w:tc>
          <w:tcPr>
            <w:tcW w:w="3154" w:type="dxa"/>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snapToGrid w:val="0"/>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xml:space="preserve">, Marković </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2</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5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3</w:t>
            </w:r>
          </w:p>
        </w:tc>
        <w:tc>
          <w:tcPr>
            <w:tcW w:w="3227" w:type="dxa"/>
            <w:tcBorders>
              <w:top w:val="single" w:sz="4" w:space="0" w:color="auto"/>
              <w:left w:val="single" w:sz="4" w:space="0" w:color="auto"/>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w:t>
            </w:r>
            <w:r w:rsidR="00153CAE">
              <w:rPr>
                <w:rFonts w:ascii="Calibri" w:hAnsi="Calibri"/>
                <w:color w:val="000000"/>
                <w:sz w:val="20"/>
                <w:szCs w:val="20"/>
              </w:rPr>
              <w:t xml:space="preserve"> (B2, A2)</w:t>
            </w:r>
          </w:p>
        </w:tc>
        <w:tc>
          <w:tcPr>
            <w:tcW w:w="315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4</w:t>
            </w:r>
          </w:p>
        </w:tc>
        <w:tc>
          <w:tcPr>
            <w:tcW w:w="322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54"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80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5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5</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54"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6</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54"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trHeight w:val="255"/>
        </w:trPr>
        <w:tc>
          <w:tcPr>
            <w:tcW w:w="601"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7</w:t>
            </w:r>
          </w:p>
        </w:tc>
        <w:tc>
          <w:tcPr>
            <w:tcW w:w="32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54"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82" w:type="dxa"/>
            <w:gridSpan w:val="3"/>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7,5</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30</w:t>
            </w:r>
          </w:p>
        </w:tc>
      </w:tr>
      <w:tr w:rsidR="00037E79" w:rsidRPr="008E325C" w:rsidTr="00A1524E">
        <w:tc>
          <w:tcPr>
            <w:tcW w:w="6982" w:type="dxa"/>
            <w:gridSpan w:val="3"/>
            <w:tcBorders>
              <w:top w:val="single" w:sz="4" w:space="0" w:color="auto"/>
              <w:left w:val="single" w:sz="4" w:space="0" w:color="auto"/>
              <w:bottom w:val="single" w:sz="4" w:space="0" w:color="auto"/>
              <w:right w:val="single" w:sz="4" w:space="0" w:color="auto"/>
            </w:tcBorders>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0,83</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9,17</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6,67</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73,33</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8"/>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3 / Viola 3 / Vilončelo 3 / Kontrabas 3</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Komorni godalni orkester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Podlesek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142,5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C661F7">
        <w:trPr>
          <w:trHeight w:val="293"/>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59"/>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Violina 3 / Viola 3 / Vilončelo 3 / Kontrabas 3</w:t>
            </w:r>
          </w:p>
        </w:tc>
        <w:tc>
          <w:tcPr>
            <w:tcW w:w="3127" w:type="dxa"/>
            <w:gridSpan w:val="2"/>
            <w:tcBorders>
              <w:top w:val="nil"/>
              <w:left w:val="nil"/>
              <w:bottom w:val="single" w:sz="4" w:space="0" w:color="auto"/>
              <w:right w:val="single" w:sz="4" w:space="0" w:color="auto"/>
            </w:tcBorders>
            <w:noWrap/>
          </w:tcPr>
          <w:p w:rsidR="00037E79" w:rsidRPr="008E325C" w:rsidRDefault="00037E79" w:rsidP="00C67DFF">
            <w:pPr>
              <w:tabs>
                <w:tab w:val="center" w:pos="4536"/>
                <w:tab w:val="right" w:pos="9072"/>
              </w:tabs>
              <w:rPr>
                <w:rFonts w:ascii="Calibri" w:hAnsi="Calibri"/>
                <w:color w:val="000000"/>
                <w:sz w:val="20"/>
                <w:szCs w:val="20"/>
              </w:rPr>
            </w:pPr>
            <w:r w:rsidRPr="008E325C">
              <w:rPr>
                <w:rFonts w:ascii="Calibri" w:hAnsi="Calibri"/>
                <w:color w:val="000000"/>
                <w:sz w:val="20"/>
                <w:szCs w:val="20"/>
              </w:rPr>
              <w:t>Novšak,</w:t>
            </w:r>
            <w:r w:rsidR="006E3B18">
              <w:rPr>
                <w:rFonts w:ascii="Calibri" w:hAnsi="Calibri"/>
                <w:color w:val="000000"/>
                <w:sz w:val="20"/>
                <w:szCs w:val="20"/>
              </w:rPr>
              <w:t xml:space="preserve"> </w:t>
            </w:r>
            <w:r w:rsidRPr="008E325C">
              <w:rPr>
                <w:rFonts w:ascii="Calibri" w:hAnsi="Calibri"/>
                <w:color w:val="000000"/>
                <w:sz w:val="20"/>
                <w:szCs w:val="20"/>
              </w:rPr>
              <w:t xml:space="preserve">Meljnikov, Balžalorsky, Skalar, </w:t>
            </w:r>
            <w:r w:rsidR="00C67DFF">
              <w:rPr>
                <w:rFonts w:ascii="Calibri" w:hAnsi="Calibri"/>
                <w:color w:val="000000"/>
                <w:sz w:val="20"/>
                <w:szCs w:val="20"/>
              </w:rPr>
              <w:t>Rome</w:t>
            </w:r>
            <w:r w:rsidRPr="008E325C">
              <w:rPr>
                <w:rFonts w:ascii="Calibri" w:hAnsi="Calibri"/>
                <w:color w:val="000000"/>
                <w:sz w:val="20"/>
                <w:szCs w:val="20"/>
              </w:rPr>
              <w:t xml:space="preserve">, Škerjanec, </w:t>
            </w:r>
            <w:r w:rsidR="0011029A">
              <w:rPr>
                <w:rFonts w:ascii="Calibri" w:hAnsi="Calibri"/>
                <w:color w:val="000000"/>
                <w:sz w:val="20"/>
                <w:szCs w:val="20"/>
              </w:rPr>
              <w:t>Stadler</w:t>
            </w:r>
            <w:r w:rsidRPr="008E325C">
              <w:rPr>
                <w:rFonts w:ascii="Calibri" w:hAnsi="Calibri"/>
                <w:color w:val="000000"/>
                <w:sz w:val="20"/>
                <w:szCs w:val="20"/>
              </w:rPr>
              <w:t>, Marković</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127" w:type="dxa"/>
            <w:gridSpan w:val="2"/>
            <w:tcBorders>
              <w:top w:val="nil"/>
              <w:left w:val="nil"/>
              <w:bottom w:val="single" w:sz="4" w:space="0" w:color="auto"/>
              <w:right w:val="single" w:sz="4" w:space="0" w:color="auto"/>
            </w:tcBorders>
            <w:noWrap/>
          </w:tcPr>
          <w:p w:rsidR="00037E79" w:rsidRPr="008E325C" w:rsidRDefault="00037E79" w:rsidP="005A5947">
            <w:pPr>
              <w:tabs>
                <w:tab w:val="center" w:pos="4536"/>
                <w:tab w:val="right" w:pos="9072"/>
              </w:tabs>
              <w:jc w:val="both"/>
              <w:rPr>
                <w:rFonts w:ascii="Calibri" w:hAnsi="Calibri"/>
                <w:snapToGrid w:val="0"/>
                <w:color w:val="000000"/>
                <w:sz w:val="20"/>
                <w:szCs w:val="20"/>
              </w:rPr>
            </w:pPr>
            <w:r w:rsidRPr="008E325C">
              <w:rPr>
                <w:rFonts w:ascii="Calibri" w:hAnsi="Calibri"/>
                <w:snapToGrid w:val="0"/>
                <w:color w:val="000000"/>
                <w:sz w:val="20"/>
                <w:szCs w:val="20"/>
              </w:rPr>
              <w:t>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127"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Komorni godalni orkester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Podlesek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142,5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rPr>
                <w:rFonts w:ascii="Calibri" w:hAnsi="Calibri"/>
                <w:b/>
                <w:bCs/>
                <w:color w:val="000000"/>
                <w:sz w:val="20"/>
                <w:szCs w:val="20"/>
              </w:rPr>
            </w:pP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10,83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Lutnja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Grafenauer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right" w:pos="2952"/>
              </w:tabs>
              <w:rPr>
                <w:rFonts w:ascii="Calibri" w:hAnsi="Calibri"/>
                <w:color w:val="000000"/>
                <w:sz w:val="20"/>
                <w:szCs w:val="20"/>
              </w:rPr>
            </w:pPr>
            <w:r w:rsidRPr="008E325C">
              <w:rPr>
                <w:rFonts w:ascii="Calibri" w:hAnsi="Calibri"/>
                <w:color w:val="000000"/>
                <w:sz w:val="20"/>
                <w:szCs w:val="20"/>
              </w:rPr>
              <w:t>Jazz orkester 2 (modul jazz)</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Zbor </w:t>
            </w:r>
          </w:p>
        </w:tc>
        <w:tc>
          <w:tcPr>
            <w:tcW w:w="1124" w:type="pct"/>
            <w:tcBorders>
              <w:top w:val="nil"/>
              <w:left w:val="nil"/>
              <w:bottom w:val="single" w:sz="4" w:space="0" w:color="auto"/>
              <w:right w:val="single" w:sz="4" w:space="0" w:color="auto"/>
            </w:tcBorders>
            <w:noWrap/>
          </w:tcPr>
          <w:p w:rsidR="00037E79" w:rsidRPr="008E325C" w:rsidRDefault="009E618E" w:rsidP="00A1524E">
            <w:pPr>
              <w:tabs>
                <w:tab w:val="center" w:pos="4536"/>
                <w:tab w:val="right" w:pos="9072"/>
              </w:tabs>
              <w:rPr>
                <w:rFonts w:ascii="Calibri" w:hAnsi="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Komorni godalni orkester</w:t>
            </w:r>
          </w:p>
        </w:tc>
        <w:tc>
          <w:tcPr>
            <w:tcW w:w="1124" w:type="pct"/>
            <w:tcBorders>
              <w:top w:val="nil"/>
              <w:left w:val="nil"/>
              <w:bottom w:val="single" w:sz="4" w:space="0" w:color="auto"/>
              <w:right w:val="single" w:sz="4" w:space="0" w:color="auto"/>
            </w:tcBorders>
            <w:noWrap/>
          </w:tcPr>
          <w:p w:rsidR="00037E79" w:rsidRPr="008E325C" w:rsidRDefault="00D80851" w:rsidP="00A1524E">
            <w:pPr>
              <w:tabs>
                <w:tab w:val="center" w:pos="4536"/>
                <w:tab w:val="right" w:pos="9072"/>
              </w:tabs>
              <w:rPr>
                <w:rFonts w:ascii="Calibri" w:hAnsi="Calibri"/>
                <w:color w:val="000000"/>
                <w:sz w:val="20"/>
                <w:szCs w:val="20"/>
              </w:rPr>
            </w:pPr>
            <w:r>
              <w:rPr>
                <w:rFonts w:ascii="Calibri" w:hAnsi="Calibri"/>
                <w:snapToGrid w:val="0"/>
                <w:color w:val="000000"/>
                <w:sz w:val="20"/>
                <w:szCs w:val="20"/>
              </w:rPr>
              <w:t>Podlesek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olor w:val="000000"/>
                <w:sz w:val="20"/>
                <w:szCs w:val="20"/>
              </w:rPr>
            </w:pPr>
            <w:r>
              <w:rPr>
                <w:rFonts w:ascii="Calibri" w:hAnsi="Calibri"/>
                <w:color w:val="000000"/>
                <w:sz w:val="20"/>
                <w:szCs w:val="20"/>
              </w:rPr>
              <w:t>Sorodni godalni instrumenti</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olor w:val="000000"/>
                <w:sz w:val="20"/>
                <w:szCs w:val="20"/>
              </w:rPr>
            </w:pPr>
            <w:r>
              <w:rPr>
                <w:rFonts w:ascii="Calibri" w:hAnsi="Calibri"/>
                <w:color w:val="000000"/>
                <w:sz w:val="20"/>
                <w:szCs w:val="20"/>
              </w:rPr>
              <w:t>Meljnikov</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6564AB" w:rsidRDefault="006564AB" w:rsidP="006564AB">
            <w:pPr>
              <w:rPr>
                <w:rFonts w:ascii="Calibri" w:hAnsi="Calibri" w:cs="Calibri"/>
                <w:sz w:val="20"/>
                <w:szCs w:val="20"/>
              </w:rPr>
            </w:pPr>
            <w:r w:rsidRPr="006564AB">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olor w:val="000000"/>
                <w:sz w:val="20"/>
                <w:szCs w:val="20"/>
              </w:rPr>
            </w:pPr>
            <w:r>
              <w:rPr>
                <w:rFonts w:ascii="Calibri" w:hAnsi="Calibri"/>
                <w:color w:val="000000"/>
                <w:sz w:val="20"/>
                <w:szCs w:val="20"/>
              </w:rPr>
              <w:t>4</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6564AB" w:rsidRDefault="006564AB" w:rsidP="006564AB">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6564AB" w:rsidRPr="00254BC0" w:rsidRDefault="006564AB" w:rsidP="006564AB">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6564AB" w:rsidRDefault="006564AB" w:rsidP="006564AB">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6564AB" w:rsidRPr="00254BC0" w:rsidRDefault="006564AB" w:rsidP="006564AB">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6564AB" w:rsidRDefault="006564AB" w:rsidP="006564AB">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6564AB" w:rsidRPr="008E325C" w:rsidRDefault="006564AB" w:rsidP="006564AB">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6564AB" w:rsidRPr="008E325C" w:rsidRDefault="006564AB" w:rsidP="006564AB">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6564AB" w:rsidRPr="008E325C" w:rsidRDefault="006564AB" w:rsidP="006564AB">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42</w:t>
            </w:r>
          </w:p>
        </w:tc>
        <w:tc>
          <w:tcPr>
            <w:tcW w:w="1154" w:type="pct"/>
            <w:tcBorders>
              <w:top w:val="nil"/>
              <w:left w:val="nil"/>
              <w:bottom w:val="single" w:sz="4" w:space="0" w:color="auto"/>
              <w:right w:val="single" w:sz="4" w:space="0" w:color="auto"/>
            </w:tcBorders>
            <w:noWrap/>
          </w:tcPr>
          <w:p w:rsidR="006564AB" w:rsidRPr="008E325C" w:rsidRDefault="006564AB" w:rsidP="006564AB">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6564AB"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Pr>
                <w:rFonts w:ascii="Calibri" w:hAnsi="Calibri" w:cs="Calibri"/>
                <w:szCs w:val="22"/>
              </w:rPr>
              <w:t>43</w:t>
            </w:r>
          </w:p>
        </w:tc>
        <w:tc>
          <w:tcPr>
            <w:tcW w:w="1154" w:type="pct"/>
            <w:tcBorders>
              <w:top w:val="nil"/>
              <w:left w:val="nil"/>
              <w:bottom w:val="single" w:sz="4" w:space="0" w:color="auto"/>
              <w:right w:val="single" w:sz="4" w:space="0" w:color="auto"/>
            </w:tcBorders>
            <w:noWrap/>
          </w:tcPr>
          <w:p w:rsidR="006564AB" w:rsidRPr="008E325C" w:rsidRDefault="006564AB" w:rsidP="006564AB">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6564AB" w:rsidRPr="008E325C" w:rsidRDefault="006564AB" w:rsidP="006564AB">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6564AB"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6564AB" w:rsidRPr="008E325C" w:rsidRDefault="006564AB" w:rsidP="006564AB">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6564AB" w:rsidRPr="008E325C" w:rsidRDefault="006564AB" w:rsidP="006564AB">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6564AB" w:rsidRPr="008E325C" w:rsidRDefault="006564AB" w:rsidP="006564AB">
            <w:pPr>
              <w:rPr>
                <w:rFonts w:ascii="Calibri" w:hAnsi="Calibri" w:cs="Calibri"/>
                <w:szCs w:val="22"/>
              </w:rPr>
            </w:pPr>
          </w:p>
        </w:tc>
      </w:tr>
    </w:tbl>
    <w:p w:rsidR="00037E79" w:rsidRPr="008E325C" w:rsidRDefault="00037E79" w:rsidP="00037E79">
      <w:pPr>
        <w:rPr>
          <w:rFonts w:ascii="Calibri" w:hAnsi="Calibri" w:cs="Calibri"/>
          <w:szCs w:val="22"/>
        </w:rPr>
      </w:pPr>
    </w:p>
    <w:p w:rsidR="00037E79" w:rsidRPr="008E325C" w:rsidRDefault="00037E79" w:rsidP="00624382">
      <w:pPr>
        <w:pStyle w:val="Odstavekseznama"/>
        <w:numPr>
          <w:ilvl w:val="0"/>
          <w:numId w:val="28"/>
        </w:numPr>
        <w:rPr>
          <w:rFonts w:cs="Calibri"/>
          <w:b/>
          <w:szCs w:val="22"/>
        </w:rPr>
      </w:pPr>
      <w:r w:rsidRPr="008E325C">
        <w:rPr>
          <w:rFonts w:cs="Calibri"/>
          <w:b/>
          <w:szCs w:val="22"/>
        </w:rPr>
        <w:t xml:space="preserve">smer: </w:t>
      </w:r>
      <w:r w:rsidR="00440A04">
        <w:rPr>
          <w:rFonts w:cs="Calibri"/>
          <w:b/>
          <w:szCs w:val="22"/>
        </w:rPr>
        <w:t>FLAVTA</w:t>
      </w:r>
    </w:p>
    <w:p w:rsidR="00037E79" w:rsidRPr="008E325C" w:rsidRDefault="00037E79" w:rsidP="00624382">
      <w:pPr>
        <w:pStyle w:val="Odstavekseznama"/>
        <w:numPr>
          <w:ilvl w:val="0"/>
          <w:numId w:val="28"/>
        </w:numPr>
        <w:rPr>
          <w:rFonts w:cs="Calibri"/>
          <w:b/>
          <w:szCs w:val="22"/>
        </w:rPr>
      </w:pPr>
      <w:r w:rsidRPr="008E325C">
        <w:rPr>
          <w:rFonts w:cs="Calibri"/>
          <w:b/>
          <w:szCs w:val="22"/>
        </w:rPr>
        <w:t>smer OBOA</w:t>
      </w:r>
    </w:p>
    <w:p w:rsidR="00037E79" w:rsidRPr="008E325C" w:rsidRDefault="00037E79" w:rsidP="00624382">
      <w:pPr>
        <w:pStyle w:val="Odstavekseznama"/>
        <w:numPr>
          <w:ilvl w:val="0"/>
          <w:numId w:val="28"/>
        </w:numPr>
        <w:rPr>
          <w:rFonts w:cs="Calibri"/>
          <w:b/>
          <w:szCs w:val="22"/>
        </w:rPr>
      </w:pPr>
      <w:r w:rsidRPr="008E325C">
        <w:rPr>
          <w:rFonts w:cs="Calibri"/>
          <w:b/>
          <w:szCs w:val="22"/>
        </w:rPr>
        <w:t>smer KLARINET</w:t>
      </w:r>
    </w:p>
    <w:p w:rsidR="00037E79" w:rsidRPr="008E325C" w:rsidRDefault="00037E79" w:rsidP="00624382">
      <w:pPr>
        <w:pStyle w:val="Odstavekseznama"/>
        <w:numPr>
          <w:ilvl w:val="0"/>
          <w:numId w:val="28"/>
        </w:numPr>
        <w:rPr>
          <w:rFonts w:cs="Calibri"/>
          <w:b/>
          <w:szCs w:val="22"/>
        </w:rPr>
      </w:pPr>
      <w:r w:rsidRPr="008E325C">
        <w:rPr>
          <w:rFonts w:cs="Calibri"/>
          <w:b/>
          <w:szCs w:val="22"/>
        </w:rPr>
        <w:t>smer FAGOT</w:t>
      </w:r>
    </w:p>
    <w:p w:rsidR="00037E79" w:rsidRPr="008E325C" w:rsidRDefault="00037E79" w:rsidP="00624382">
      <w:pPr>
        <w:pStyle w:val="Odstavekseznama"/>
        <w:numPr>
          <w:ilvl w:val="0"/>
          <w:numId w:val="28"/>
        </w:numPr>
        <w:rPr>
          <w:rFonts w:cs="Calibri"/>
          <w:b/>
          <w:szCs w:val="22"/>
        </w:rPr>
      </w:pPr>
      <w:r w:rsidRPr="008E325C">
        <w:rPr>
          <w:rFonts w:cs="Calibri"/>
          <w:b/>
          <w:szCs w:val="22"/>
        </w:rPr>
        <w:t>smer SAKSOFON</w:t>
      </w:r>
    </w:p>
    <w:p w:rsidR="00037E79" w:rsidRPr="008E325C" w:rsidRDefault="00037E79" w:rsidP="00624382">
      <w:pPr>
        <w:pStyle w:val="Odstavekseznama"/>
        <w:numPr>
          <w:ilvl w:val="0"/>
          <w:numId w:val="28"/>
        </w:numPr>
        <w:rPr>
          <w:rFonts w:cs="Calibri"/>
          <w:b/>
          <w:szCs w:val="22"/>
        </w:rPr>
      </w:pPr>
      <w:r w:rsidRPr="008E325C">
        <w:rPr>
          <w:rFonts w:cs="Calibri"/>
          <w:b/>
          <w:szCs w:val="22"/>
        </w:rPr>
        <w:t>smer TROBENTA</w:t>
      </w:r>
    </w:p>
    <w:p w:rsidR="00037E79" w:rsidRPr="008E325C" w:rsidRDefault="00037E79" w:rsidP="00624382">
      <w:pPr>
        <w:pStyle w:val="Odstavekseznama"/>
        <w:numPr>
          <w:ilvl w:val="0"/>
          <w:numId w:val="28"/>
        </w:numPr>
        <w:rPr>
          <w:rFonts w:cs="Calibri"/>
          <w:b/>
          <w:szCs w:val="22"/>
        </w:rPr>
      </w:pPr>
      <w:r w:rsidRPr="008E325C">
        <w:rPr>
          <w:rFonts w:cs="Calibri"/>
          <w:b/>
          <w:szCs w:val="22"/>
        </w:rPr>
        <w:t>smer ROG</w:t>
      </w:r>
    </w:p>
    <w:p w:rsidR="00037E79" w:rsidRPr="008E325C" w:rsidRDefault="00037E79" w:rsidP="00624382">
      <w:pPr>
        <w:pStyle w:val="Odstavekseznama"/>
        <w:numPr>
          <w:ilvl w:val="0"/>
          <w:numId w:val="28"/>
        </w:numPr>
        <w:rPr>
          <w:rFonts w:cs="Calibri"/>
          <w:b/>
          <w:szCs w:val="22"/>
        </w:rPr>
      </w:pPr>
      <w:r w:rsidRPr="008E325C">
        <w:rPr>
          <w:rFonts w:cs="Calibri"/>
          <w:b/>
          <w:szCs w:val="22"/>
        </w:rPr>
        <w:t>smer POZAVNA</w:t>
      </w:r>
    </w:p>
    <w:p w:rsidR="00037E79" w:rsidRPr="008E325C" w:rsidRDefault="00037E79" w:rsidP="00624382">
      <w:pPr>
        <w:pStyle w:val="Odstavekseznama"/>
        <w:numPr>
          <w:ilvl w:val="0"/>
          <w:numId w:val="28"/>
        </w:numPr>
        <w:rPr>
          <w:rFonts w:cs="Calibri"/>
          <w:b/>
          <w:szCs w:val="22"/>
        </w:rPr>
      </w:pPr>
      <w:r w:rsidRPr="008E325C">
        <w:rPr>
          <w:rFonts w:cs="Calibri"/>
          <w:b/>
          <w:szCs w:val="22"/>
        </w:rPr>
        <w:t>smer TUBA</w:t>
      </w:r>
    </w:p>
    <w:p w:rsidR="00037E79" w:rsidRPr="008E325C" w:rsidRDefault="00037E79" w:rsidP="00624382">
      <w:pPr>
        <w:pStyle w:val="Odstavekseznama"/>
        <w:numPr>
          <w:ilvl w:val="0"/>
          <w:numId w:val="28"/>
        </w:numPr>
        <w:rPr>
          <w:rFonts w:cs="Calibri"/>
          <w:b/>
          <w:szCs w:val="22"/>
        </w:rPr>
      </w:pPr>
      <w:r w:rsidRPr="008E325C">
        <w:rPr>
          <w:rFonts w:cs="Calibri"/>
          <w:b/>
          <w:szCs w:val="22"/>
        </w:rPr>
        <w:t>smer TOLKALA</w:t>
      </w:r>
    </w:p>
    <w:tbl>
      <w:tblPr>
        <w:tblW w:w="6386" w:type="pct"/>
        <w:tblInd w:w="5" w:type="dxa"/>
        <w:tblLayout w:type="fixed"/>
        <w:tblCellMar>
          <w:left w:w="70" w:type="dxa"/>
          <w:right w:w="70" w:type="dxa"/>
        </w:tblCellMar>
        <w:tblLook w:val="00A0" w:firstRow="1" w:lastRow="0" w:firstColumn="1" w:lastColumn="0" w:noHBand="0" w:noVBand="0"/>
      </w:tblPr>
      <w:tblGrid>
        <w:gridCol w:w="572"/>
        <w:gridCol w:w="3140"/>
        <w:gridCol w:w="87"/>
        <w:gridCol w:w="2929"/>
        <w:gridCol w:w="678"/>
        <w:gridCol w:w="692"/>
        <w:gridCol w:w="524"/>
        <w:gridCol w:w="220"/>
        <w:gridCol w:w="1026"/>
        <w:gridCol w:w="1298"/>
        <w:gridCol w:w="760"/>
        <w:gridCol w:w="873"/>
        <w:gridCol w:w="879"/>
        <w:gridCol w:w="3794"/>
      </w:tblGrid>
      <w:tr w:rsidR="00037E79" w:rsidRPr="008E325C" w:rsidTr="006564AB">
        <w:trPr>
          <w:gridAfter w:val="11"/>
          <w:wAfter w:w="13673" w:type="dxa"/>
        </w:trPr>
        <w:tc>
          <w:tcPr>
            <w:tcW w:w="3799" w:type="dxa"/>
            <w:gridSpan w:val="3"/>
            <w:vAlign w:val="bottom"/>
          </w:tcPr>
          <w:p w:rsidR="009E618E" w:rsidRDefault="009E618E" w:rsidP="009E618E">
            <w:pPr>
              <w:rPr>
                <w:rFonts w:ascii="Calibri" w:hAnsi="Calibri"/>
                <w:color w:val="000000"/>
                <w:sz w:val="20"/>
                <w:szCs w:val="20"/>
              </w:rPr>
            </w:pPr>
          </w:p>
          <w:p w:rsidR="009E618E" w:rsidRPr="008E325C" w:rsidRDefault="009E618E" w:rsidP="009E618E">
            <w:pPr>
              <w:rPr>
                <w:rFonts w:ascii="Calibri" w:hAnsi="Calibri"/>
                <w:color w:val="000000"/>
                <w:sz w:val="20"/>
                <w:szCs w:val="20"/>
              </w:rPr>
            </w:pPr>
          </w:p>
        </w:tc>
      </w:tr>
      <w:tr w:rsidR="00037E79" w:rsidRPr="008E325C" w:rsidTr="006564AB">
        <w:trPr>
          <w:gridAfter w:val="1"/>
          <w:wAfter w:w="3794" w:type="dxa"/>
          <w:trHeight w:val="617"/>
        </w:trPr>
        <w:tc>
          <w:tcPr>
            <w:tcW w:w="13678"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6564AB">
        <w:trPr>
          <w:gridAfter w:val="1"/>
          <w:wAfter w:w="3794" w:type="dxa"/>
          <w:trHeight w:val="397"/>
        </w:trPr>
        <w:tc>
          <w:tcPr>
            <w:tcW w:w="572"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6564AB">
        <w:trPr>
          <w:gridAfter w:val="1"/>
          <w:wAfter w:w="3794" w:type="dxa"/>
          <w:trHeight w:val="346"/>
        </w:trPr>
        <w:tc>
          <w:tcPr>
            <w:tcW w:w="57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0"/>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Flavta 1 / Oboa 1 / Klarinet 1 / Fagot 1 / Saksofon 1 / Trobenta 1 / Rog 1 / Pozavna 1 / Tuba 1 / Tolkala 1</w:t>
            </w:r>
          </w:p>
        </w:tc>
        <w:tc>
          <w:tcPr>
            <w:tcW w:w="3016" w:type="dxa"/>
            <w:gridSpan w:val="2"/>
            <w:tcBorders>
              <w:top w:val="nil"/>
              <w:left w:val="nil"/>
              <w:bottom w:val="single" w:sz="4" w:space="0" w:color="auto"/>
              <w:right w:val="single" w:sz="4" w:space="0" w:color="auto"/>
            </w:tcBorders>
            <w:noWrap/>
          </w:tcPr>
          <w:p w:rsidR="00037E79" w:rsidRPr="008E325C" w:rsidRDefault="00FD3368" w:rsidP="009E618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Šantl Zupan, Matej Zupan,</w:t>
            </w:r>
            <w:r w:rsidR="00704715">
              <w:rPr>
                <w:rFonts w:ascii="Calibri" w:hAnsi="Calibri"/>
                <w:snapToGrid w:val="0"/>
                <w:color w:val="000000"/>
                <w:sz w:val="20"/>
                <w:szCs w:val="20"/>
              </w:rPr>
              <w:t xml:space="preserve"> Šarc, </w:t>
            </w:r>
            <w:r w:rsidR="00037E79" w:rsidRPr="008E325C">
              <w:rPr>
                <w:rFonts w:ascii="Calibri" w:hAnsi="Calibri"/>
                <w:snapToGrid w:val="0"/>
                <w:color w:val="000000"/>
                <w:sz w:val="20"/>
                <w:szCs w:val="20"/>
              </w:rPr>
              <w:t>Kotar, A. Zupan,</w:t>
            </w:r>
            <w:r w:rsidR="00C434CC">
              <w:rPr>
                <w:rFonts w:ascii="Calibri" w:hAnsi="Calibri"/>
                <w:snapToGrid w:val="0"/>
                <w:color w:val="000000"/>
                <w:sz w:val="20"/>
                <w:szCs w:val="20"/>
              </w:rPr>
              <w:t xml:space="preserve"> </w:t>
            </w:r>
            <w:r w:rsidR="009E618E">
              <w:rPr>
                <w:rFonts w:ascii="Calibri" w:hAnsi="Calibri"/>
                <w:snapToGrid w:val="0"/>
                <w:color w:val="000000"/>
                <w:sz w:val="20"/>
                <w:szCs w:val="20"/>
              </w:rPr>
              <w:t>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12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2</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Literatura pihal, trobil in tolkal</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315263"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3</w:t>
            </w:r>
          </w:p>
        </w:tc>
      </w:tr>
      <w:tr w:rsidR="00037E79" w:rsidRPr="008E325C" w:rsidTr="006564AB">
        <w:trPr>
          <w:gridAfter w:val="1"/>
          <w:wAfter w:w="3794" w:type="dxa"/>
          <w:trHeight w:val="255"/>
        </w:trPr>
        <w:tc>
          <w:tcPr>
            <w:tcW w:w="572"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6564AB">
        <w:tc>
          <w:tcPr>
            <w:tcW w:w="6728"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SKUPAJ</w:t>
            </w:r>
          </w:p>
        </w:tc>
        <w:tc>
          <w:tcPr>
            <w:tcW w:w="678"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135</w:t>
            </w:r>
          </w:p>
        </w:tc>
        <w:tc>
          <w:tcPr>
            <w:tcW w:w="692"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82,5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645</w:t>
            </w:r>
          </w:p>
        </w:tc>
        <w:tc>
          <w:tcPr>
            <w:tcW w:w="873"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6564AB">
        <w:tc>
          <w:tcPr>
            <w:tcW w:w="6728"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15</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9,17</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71,66</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gridAfter w:val="11"/>
          <w:wAfter w:w="13673" w:type="dxa"/>
        </w:trPr>
        <w:tc>
          <w:tcPr>
            <w:tcW w:w="3799" w:type="dxa"/>
            <w:gridSpan w:val="3"/>
            <w:vAlign w:val="bottom"/>
          </w:tcPr>
          <w:p w:rsidR="00037E79" w:rsidRPr="008E325C" w:rsidRDefault="00037E79" w:rsidP="006564AB">
            <w:pPr>
              <w:rPr>
                <w:rFonts w:ascii="Calibri" w:hAnsi="Calibri"/>
                <w:color w:val="000000"/>
                <w:sz w:val="20"/>
                <w:szCs w:val="20"/>
              </w:rPr>
            </w:pPr>
          </w:p>
        </w:tc>
      </w:tr>
    </w:tbl>
    <w:p w:rsidR="00037E79" w:rsidRPr="008E325C" w:rsidRDefault="00037E79" w:rsidP="00037E79">
      <w:pPr>
        <w:rPr>
          <w:rFonts w:ascii="Calibri" w:hAnsi="Calibri"/>
          <w:snapToGrid w:val="0"/>
          <w:color w:val="000000"/>
          <w:sz w:val="20"/>
          <w:szCs w:val="20"/>
        </w:rPr>
      </w:pPr>
    </w:p>
    <w:p w:rsidR="00037E79" w:rsidRPr="008E325C" w:rsidRDefault="00037E79" w:rsidP="00037E79">
      <w:pPr>
        <w:rPr>
          <w:rFonts w:ascii="Calibri" w:hAnsi="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73"/>
        <w:gridCol w:w="3140"/>
        <w:gridCol w:w="3016"/>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1"/>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5A5947" w:rsidRDefault="00037E79" w:rsidP="00A1524E">
            <w:pPr>
              <w:tabs>
                <w:tab w:val="center" w:pos="4536"/>
                <w:tab w:val="right" w:pos="9072"/>
              </w:tabs>
              <w:rPr>
                <w:rFonts w:ascii="Calibri" w:hAnsi="Calibri"/>
                <w:color w:val="000000"/>
                <w:sz w:val="20"/>
                <w:szCs w:val="20"/>
              </w:rPr>
            </w:pPr>
            <w:r w:rsidRPr="005A5947">
              <w:rPr>
                <w:rFonts w:ascii="Calibri" w:hAnsi="Calibri"/>
                <w:color w:val="000000"/>
                <w:sz w:val="20"/>
                <w:szCs w:val="20"/>
              </w:rPr>
              <w:t>Flavta 1 / Oboa 1 / Klarinet 1 / Fagot 1 / Saksofon 1 / Trobenta 1 / Rog 1 / Pozavna 1 / Tuba 1 / Tolkala 1</w:t>
            </w:r>
          </w:p>
        </w:tc>
        <w:tc>
          <w:tcPr>
            <w:tcW w:w="3127" w:type="dxa"/>
            <w:tcBorders>
              <w:top w:val="nil"/>
              <w:left w:val="nil"/>
              <w:bottom w:val="single" w:sz="4" w:space="0" w:color="auto"/>
              <w:right w:val="single" w:sz="4" w:space="0" w:color="auto"/>
            </w:tcBorders>
            <w:noWrap/>
          </w:tcPr>
          <w:p w:rsidR="00037E79" w:rsidRPr="005A5947" w:rsidRDefault="00037E79" w:rsidP="00FD3368">
            <w:pPr>
              <w:tabs>
                <w:tab w:val="center" w:pos="4536"/>
                <w:tab w:val="right" w:pos="9072"/>
              </w:tabs>
              <w:rPr>
                <w:rFonts w:ascii="Calibri" w:hAnsi="Calibri"/>
                <w:snapToGrid w:val="0"/>
                <w:color w:val="000000"/>
                <w:sz w:val="20"/>
                <w:szCs w:val="20"/>
              </w:rPr>
            </w:pPr>
            <w:r w:rsidRPr="005A5947">
              <w:rPr>
                <w:rFonts w:ascii="Calibri" w:hAnsi="Calibri"/>
                <w:snapToGrid w:val="0"/>
                <w:color w:val="000000"/>
                <w:sz w:val="20"/>
                <w:szCs w:val="20"/>
              </w:rPr>
              <w:t xml:space="preserve">Šantl Zupan, Matej Zupan, </w:t>
            </w:r>
            <w:r w:rsidR="00FD3368">
              <w:rPr>
                <w:rFonts w:ascii="Calibri" w:hAnsi="Calibri"/>
                <w:snapToGrid w:val="0"/>
                <w:color w:val="000000"/>
                <w:sz w:val="20"/>
                <w:szCs w:val="20"/>
              </w:rPr>
              <w:t>Šarc</w:t>
            </w:r>
            <w:r w:rsidR="00704715">
              <w:rPr>
                <w:rFonts w:ascii="Calibri" w:hAnsi="Calibri"/>
                <w:snapToGrid w:val="0"/>
                <w:color w:val="000000"/>
                <w:sz w:val="20"/>
                <w:szCs w:val="20"/>
              </w:rPr>
              <w:t>,</w:t>
            </w:r>
            <w:r w:rsidR="00704715" w:rsidRPr="005A5947">
              <w:rPr>
                <w:rFonts w:ascii="Calibri" w:hAnsi="Calibri"/>
                <w:snapToGrid w:val="0"/>
                <w:color w:val="000000"/>
                <w:sz w:val="20"/>
                <w:szCs w:val="20"/>
              </w:rPr>
              <w:t xml:space="preserve"> </w:t>
            </w:r>
            <w:r w:rsidRPr="005A5947">
              <w:rPr>
                <w:rFonts w:ascii="Calibri" w:hAnsi="Calibri"/>
                <w:snapToGrid w:val="0"/>
                <w:color w:val="000000"/>
                <w:sz w:val="20"/>
                <w:szCs w:val="20"/>
              </w:rPr>
              <w:t xml:space="preserve">Kotar, A. Zupan, </w:t>
            </w:r>
            <w:r w:rsidR="009E618E">
              <w:rPr>
                <w:rFonts w:ascii="Calibri" w:hAnsi="Calibri"/>
                <w:snapToGrid w:val="0"/>
                <w:color w:val="000000"/>
                <w:sz w:val="20"/>
                <w:szCs w:val="20"/>
              </w:rPr>
              <w:t>Mitev</w:t>
            </w:r>
            <w:r w:rsidRPr="005A5947">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Misson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1</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Literatura pihal, trobil in tolkal</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c>
          <w:tcPr>
            <w:tcW w:w="6973"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left" w:pos="374"/>
              </w:tabs>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 xml:space="preserve">30 </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315263" w:rsidP="00A1524E">
            <w:pPr>
              <w:rPr>
                <w:rFonts w:ascii="Calibri" w:hAnsi="Calibri"/>
                <w:b/>
                <w:color w:val="000000"/>
                <w:sz w:val="20"/>
                <w:szCs w:val="20"/>
              </w:rPr>
            </w:pPr>
            <w:r>
              <w:rPr>
                <w:rFonts w:ascii="Calibri" w:hAnsi="Calibri"/>
                <w:b/>
                <w:snapToGrid w:val="0"/>
                <w:color w:val="000000"/>
                <w:sz w:val="20"/>
                <w:szCs w:val="20"/>
              </w:rPr>
              <w:t>3</w:t>
            </w:r>
            <w:r w:rsidR="00037E79" w:rsidRPr="008E325C">
              <w:rPr>
                <w:rFonts w:ascii="Calibri" w:hAnsi="Calibri"/>
                <w:b/>
                <w:snapToGrid w:val="0"/>
                <w:color w:val="000000"/>
                <w:sz w:val="20"/>
                <w:szCs w:val="20"/>
              </w:rPr>
              <w:t>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11,67</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5,83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78,33</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9E618E">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2"/>
        <w:gridCol w:w="3138"/>
        <w:gridCol w:w="3015"/>
        <w:gridCol w:w="678"/>
        <w:gridCol w:w="692"/>
        <w:gridCol w:w="523"/>
        <w:gridCol w:w="220"/>
        <w:gridCol w:w="1026"/>
        <w:gridCol w:w="1297"/>
        <w:gridCol w:w="759"/>
        <w:gridCol w:w="873"/>
        <w:gridCol w:w="880"/>
        <w:gridCol w:w="1900"/>
        <w:gridCol w:w="1900"/>
      </w:tblGrid>
      <w:tr w:rsidR="00037E79" w:rsidRPr="008E325C" w:rsidTr="00A1524E">
        <w:trPr>
          <w:gridAfter w:val="2"/>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2"/>
          <w:wAfter w:w="3936" w:type="dxa"/>
          <w:trHeight w:val="397"/>
        </w:trPr>
        <w:tc>
          <w:tcPr>
            <w:tcW w:w="589"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8"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2"/>
          <w:wAfter w:w="3936" w:type="dxa"/>
          <w:trHeight w:val="346"/>
        </w:trPr>
        <w:tc>
          <w:tcPr>
            <w:tcW w:w="58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2 / Oboa 2 / Klarinet 2 / Fagot 2 / Saksofon 2 / Trobenta 2 / Rog 2 / Pozavna 2 / Tuba 2 / Tolkala 2</w:t>
            </w:r>
          </w:p>
        </w:tc>
        <w:tc>
          <w:tcPr>
            <w:tcW w:w="3127" w:type="dxa"/>
            <w:tcBorders>
              <w:top w:val="nil"/>
              <w:left w:val="nil"/>
              <w:bottom w:val="single" w:sz="4" w:space="0" w:color="auto"/>
              <w:right w:val="single" w:sz="4" w:space="0" w:color="auto"/>
            </w:tcBorders>
            <w:noWrap/>
          </w:tcPr>
          <w:p w:rsidR="00037E79" w:rsidRPr="008E325C" w:rsidRDefault="00FD3368" w:rsidP="00FD3368">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9E618E">
              <w:rPr>
                <w:rFonts w:ascii="Calibri" w:hAnsi="Calibri"/>
                <w:snapToGrid w:val="0"/>
                <w:color w:val="000000"/>
                <w:sz w:val="20"/>
                <w:szCs w:val="20"/>
              </w:rPr>
              <w:t>Kotar, A. Zupan,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201F4B">
            <w:pPr>
              <w:tabs>
                <w:tab w:val="center" w:pos="4536"/>
                <w:tab w:val="right" w:pos="9072"/>
              </w:tabs>
              <w:rPr>
                <w:rFonts w:ascii="Calibri" w:hAnsi="Calibri"/>
                <w:color w:val="000000"/>
                <w:sz w:val="20"/>
                <w:szCs w:val="20"/>
              </w:rPr>
            </w:pPr>
            <w:r w:rsidRPr="008E325C">
              <w:rPr>
                <w:rFonts w:ascii="Calibri" w:hAnsi="Calibri"/>
                <w:color w:val="000000"/>
                <w:sz w:val="20"/>
                <w:szCs w:val="20"/>
              </w:rPr>
              <w:t xml:space="preserve">Komorna igra </w:t>
            </w:r>
            <w:r w:rsidR="00201F4B">
              <w:rPr>
                <w:rFonts w:ascii="Calibri" w:hAnsi="Calibri"/>
                <w:color w:val="000000"/>
                <w:sz w:val="20"/>
                <w:szCs w:val="20"/>
              </w:rPr>
              <w:t>1</w:t>
            </w:r>
          </w:p>
        </w:tc>
        <w:tc>
          <w:tcPr>
            <w:tcW w:w="3127" w:type="dxa"/>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27"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2"/>
          <w:wAfter w:w="3936" w:type="dxa"/>
          <w:trHeight w:val="255"/>
        </w:trPr>
        <w:tc>
          <w:tcPr>
            <w:tcW w:w="589"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12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90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2"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Vetrih</w:t>
            </w:r>
          </w:p>
        </w:tc>
      </w:tr>
      <w:tr w:rsidR="00037E79" w:rsidRPr="008E325C" w:rsidTr="00A1524E">
        <w:tc>
          <w:tcPr>
            <w:tcW w:w="697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66,67</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380"/>
                <w:tab w:val="right" w:pos="761"/>
              </w:tabs>
              <w:rPr>
                <w:rFonts w:ascii="Calibri" w:hAnsi="Calibri"/>
                <w:b/>
                <w:color w:val="000000"/>
                <w:sz w:val="20"/>
                <w:szCs w:val="20"/>
              </w:rPr>
            </w:pPr>
            <w:r w:rsidRPr="008E325C">
              <w:rPr>
                <w:rFonts w:ascii="Calibri" w:hAnsi="Calibri"/>
                <w:b/>
                <w:color w:val="000000"/>
                <w:sz w:val="20"/>
                <w:szCs w:val="20"/>
              </w:rPr>
              <w:t>100</w:t>
            </w:r>
          </w:p>
        </w:tc>
        <w:tc>
          <w:tcPr>
            <w:tcW w:w="90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1968"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c>
          <w:tcPr>
            <w:tcW w:w="1968" w:type="dxa"/>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Vremšak  </w:t>
            </w:r>
          </w:p>
        </w:tc>
      </w:tr>
    </w:tbl>
    <w:p w:rsidR="00037E79" w:rsidRPr="008E325C" w:rsidRDefault="00037E79" w:rsidP="00037E79">
      <w:pPr>
        <w:rPr>
          <w:rFonts w:ascii="Calibri" w:hAnsi="Calibri"/>
        </w:rPr>
      </w:pPr>
      <w:r w:rsidRPr="008E325C">
        <w:rPr>
          <w:rFonts w:ascii="Calibri" w:hAnsi="Calibri"/>
        </w:rPr>
        <w:br w:type="page"/>
      </w:r>
    </w:p>
    <w:tbl>
      <w:tblPr>
        <w:tblW w:w="5000" w:type="pct"/>
        <w:tblLayout w:type="fixed"/>
        <w:tblCellMar>
          <w:left w:w="70" w:type="dxa"/>
          <w:right w:w="70" w:type="dxa"/>
        </w:tblCellMar>
        <w:tblLook w:val="00A0" w:firstRow="1" w:lastRow="0" w:firstColumn="1" w:lastColumn="0" w:noHBand="0" w:noVBand="0"/>
      </w:tblPr>
      <w:tblGrid>
        <w:gridCol w:w="583"/>
        <w:gridCol w:w="1316"/>
        <w:gridCol w:w="1796"/>
        <w:gridCol w:w="105"/>
        <w:gridCol w:w="2937"/>
        <w:gridCol w:w="783"/>
        <w:gridCol w:w="734"/>
        <w:gridCol w:w="735"/>
        <w:gridCol w:w="935"/>
        <w:gridCol w:w="1261"/>
        <w:gridCol w:w="1042"/>
        <w:gridCol w:w="795"/>
        <w:gridCol w:w="658"/>
      </w:tblGrid>
      <w:tr w:rsidR="00037E79" w:rsidRPr="008E325C" w:rsidTr="00A1524E">
        <w:trPr>
          <w:gridAfter w:val="9"/>
          <w:wAfter w:w="10208" w:type="dxa"/>
        </w:trPr>
        <w:tc>
          <w:tcPr>
            <w:tcW w:w="1967" w:type="dxa"/>
            <w:gridSpan w:val="2"/>
            <w:vAlign w:val="bottom"/>
          </w:tcPr>
          <w:p w:rsidR="00037E79" w:rsidRPr="008E325C" w:rsidRDefault="00037E79" w:rsidP="00A1524E">
            <w:pPr>
              <w:jc w:val="right"/>
              <w:rPr>
                <w:rFonts w:ascii="Calibri" w:hAnsi="Calibri"/>
                <w:color w:val="000000"/>
                <w:sz w:val="20"/>
                <w:szCs w:val="20"/>
              </w:rPr>
            </w:pPr>
          </w:p>
        </w:tc>
        <w:tc>
          <w:tcPr>
            <w:tcW w:w="1968" w:type="dxa"/>
            <w:gridSpan w:val="2"/>
            <w:vAlign w:val="bottom"/>
          </w:tcPr>
          <w:p w:rsidR="00037E79" w:rsidRPr="008E325C" w:rsidRDefault="00037E79" w:rsidP="00A1524E">
            <w:pPr>
              <w:rPr>
                <w:rFonts w:ascii="Calibri" w:hAnsi="Calibri"/>
                <w:color w:val="000000"/>
                <w:sz w:val="20"/>
                <w:szCs w:val="20"/>
              </w:rPr>
            </w:pPr>
          </w:p>
        </w:tc>
      </w:tr>
      <w:tr w:rsidR="00037E79" w:rsidRPr="008E325C" w:rsidTr="00A1524E">
        <w:trPr>
          <w:trHeight w:val="397"/>
        </w:trPr>
        <w:tc>
          <w:tcPr>
            <w:tcW w:w="14143" w:type="dxa"/>
            <w:gridSpan w:val="13"/>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trHeight w:val="397"/>
        </w:trPr>
        <w:tc>
          <w:tcPr>
            <w:tcW w:w="60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563" w:type="dxa"/>
            <w:gridSpan w:val="2"/>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302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1076"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2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67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346"/>
        </w:trPr>
        <w:tc>
          <w:tcPr>
            <w:tcW w:w="60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0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56"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5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107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1</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2 / Oboa 2 / Klarinet 2 / Fagot 2 / Saksofon 2 / Trobenta 2 / Rog 2 / Pozavna 2 / Tuba 2 / Tolkala 2</w:t>
            </w:r>
          </w:p>
        </w:tc>
        <w:tc>
          <w:tcPr>
            <w:tcW w:w="3154" w:type="dxa"/>
            <w:gridSpan w:val="2"/>
            <w:tcBorders>
              <w:top w:val="nil"/>
              <w:left w:val="nil"/>
              <w:bottom w:val="single" w:sz="4" w:space="0" w:color="auto"/>
              <w:right w:val="single" w:sz="4" w:space="0" w:color="auto"/>
            </w:tcBorders>
            <w:noWrap/>
          </w:tcPr>
          <w:p w:rsidR="00037E79" w:rsidRPr="008E325C" w:rsidRDefault="00FD3368"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037E79" w:rsidRPr="008E325C">
              <w:rPr>
                <w:rFonts w:ascii="Calibri" w:hAnsi="Calibri"/>
                <w:snapToGrid w:val="0"/>
                <w:color w:val="000000"/>
                <w:sz w:val="20"/>
                <w:szCs w:val="20"/>
              </w:rPr>
              <w:t>Kotar, A. Z</w:t>
            </w:r>
            <w:r w:rsidR="009E618E">
              <w:rPr>
                <w:rFonts w:ascii="Calibri" w:hAnsi="Calibri"/>
                <w:snapToGrid w:val="0"/>
                <w:color w:val="000000"/>
                <w:sz w:val="20"/>
                <w:szCs w:val="20"/>
              </w:rPr>
              <w:t>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2</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15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Bavdek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3</w:t>
            </w:r>
          </w:p>
        </w:tc>
        <w:tc>
          <w:tcPr>
            <w:tcW w:w="3227" w:type="dxa"/>
            <w:gridSpan w:val="2"/>
            <w:tcBorders>
              <w:top w:val="single" w:sz="4" w:space="0" w:color="auto"/>
              <w:left w:val="single" w:sz="4" w:space="0" w:color="auto"/>
              <w:bottom w:val="single" w:sz="4" w:space="0" w:color="auto"/>
              <w:right w:val="single" w:sz="4" w:space="0" w:color="auto"/>
            </w:tcBorders>
            <w:noWrap/>
          </w:tcPr>
          <w:p w:rsidR="00037E79" w:rsidRPr="008E325C" w:rsidRDefault="00037E79" w:rsidP="00153CAE">
            <w:pPr>
              <w:tabs>
                <w:tab w:val="center" w:pos="4536"/>
                <w:tab w:val="right" w:pos="9072"/>
              </w:tabs>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154" w:type="dxa"/>
            <w:gridSpan w:val="2"/>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Pompe</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4</w:t>
            </w:r>
          </w:p>
        </w:tc>
        <w:tc>
          <w:tcPr>
            <w:tcW w:w="3227" w:type="dxa"/>
            <w:gridSpan w:val="2"/>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Analiza glasbenih oblik 2</w:t>
            </w:r>
          </w:p>
        </w:tc>
        <w:tc>
          <w:tcPr>
            <w:tcW w:w="3154" w:type="dxa"/>
            <w:gridSpan w:val="2"/>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J. Golob</w:t>
            </w:r>
          </w:p>
        </w:tc>
        <w:tc>
          <w:tcPr>
            <w:tcW w:w="80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75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single" w:sz="4" w:space="0" w:color="auto"/>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5</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1</w:t>
            </w:r>
          </w:p>
        </w:tc>
        <w:tc>
          <w:tcPr>
            <w:tcW w:w="3154" w:type="dxa"/>
            <w:gridSpan w:val="2"/>
            <w:tcBorders>
              <w:top w:val="nil"/>
              <w:left w:val="nil"/>
              <w:bottom w:val="single" w:sz="4" w:space="0" w:color="auto"/>
              <w:right w:val="single" w:sz="4" w:space="0" w:color="auto"/>
            </w:tcBorders>
            <w:noWrap/>
          </w:tcPr>
          <w:p w:rsidR="00037E79" w:rsidRPr="008E325C" w:rsidRDefault="00EA4447" w:rsidP="00A1524E">
            <w:pPr>
              <w:tabs>
                <w:tab w:val="center" w:pos="4536"/>
                <w:tab w:val="right" w:pos="9072"/>
              </w:tabs>
              <w:jc w:val="both"/>
              <w:rPr>
                <w:rFonts w:ascii="Calibri" w:hAnsi="Calibri"/>
                <w:snapToGrid w:val="0"/>
                <w:color w:val="000000"/>
                <w:sz w:val="20"/>
                <w:szCs w:val="20"/>
              </w:rPr>
            </w:pPr>
            <w:r>
              <w:rPr>
                <w:rFonts w:ascii="Calibri" w:hAnsi="Calibri"/>
                <w:snapToGrid w:val="0"/>
                <w:color w:val="000000"/>
                <w:sz w:val="20"/>
                <w:szCs w:val="20"/>
              </w:rPr>
              <w:t>M. Haas, Gorišek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6</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1</w:t>
            </w:r>
          </w:p>
        </w:tc>
        <w:tc>
          <w:tcPr>
            <w:tcW w:w="3154" w:type="dxa"/>
            <w:gridSpan w:val="2"/>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trHeight w:val="255"/>
        </w:trPr>
        <w:tc>
          <w:tcPr>
            <w:tcW w:w="60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jc w:val="right"/>
              <w:rPr>
                <w:rFonts w:ascii="Calibri" w:hAnsi="Calibri" w:cs="Calibri"/>
                <w:sz w:val="20"/>
                <w:szCs w:val="20"/>
              </w:rPr>
            </w:pPr>
            <w:r w:rsidRPr="008E325C">
              <w:rPr>
                <w:rFonts w:ascii="Calibri" w:hAnsi="Calibri" w:cs="Calibri"/>
                <w:sz w:val="20"/>
                <w:szCs w:val="20"/>
              </w:rPr>
              <w:t>7</w:t>
            </w:r>
          </w:p>
        </w:tc>
        <w:tc>
          <w:tcPr>
            <w:tcW w:w="3227"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Zgodovina glasbe 2</w:t>
            </w:r>
          </w:p>
        </w:tc>
        <w:tc>
          <w:tcPr>
            <w:tcW w:w="315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80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5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57" w:type="dxa"/>
            <w:tcBorders>
              <w:top w:val="nil"/>
              <w:left w:val="nil"/>
              <w:bottom w:val="single" w:sz="4" w:space="0" w:color="auto"/>
              <w:right w:val="single" w:sz="4" w:space="0" w:color="auto"/>
            </w:tcBorders>
            <w:noWrap/>
          </w:tcPr>
          <w:p w:rsidR="00037E79" w:rsidRPr="008E325C" w:rsidRDefault="00037E79" w:rsidP="00A1524E">
            <w:pPr>
              <w:rPr>
                <w:rFonts w:ascii="Calibri" w:hAnsi="Calibri" w:cs="Calibri"/>
                <w:szCs w:val="22"/>
              </w:rPr>
            </w:pPr>
          </w:p>
        </w:tc>
        <w:tc>
          <w:tcPr>
            <w:tcW w:w="96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2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677"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c>
          <w:tcPr>
            <w:tcW w:w="6981" w:type="dxa"/>
            <w:gridSpan w:val="5"/>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7,5</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82,5</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60</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660</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30</w:t>
            </w:r>
          </w:p>
        </w:tc>
      </w:tr>
      <w:tr w:rsidR="00037E79" w:rsidRPr="008E325C" w:rsidTr="00A1524E">
        <w:tc>
          <w:tcPr>
            <w:tcW w:w="6981" w:type="dxa"/>
            <w:gridSpan w:val="5"/>
            <w:tcBorders>
              <w:top w:val="single" w:sz="4" w:space="0" w:color="auto"/>
              <w:left w:val="single" w:sz="4" w:space="0" w:color="auto"/>
              <w:bottom w:val="single" w:sz="4" w:space="0" w:color="auto"/>
              <w:right w:val="single" w:sz="4" w:space="0" w:color="auto"/>
            </w:tcBorders>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80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w:t>
            </w:r>
          </w:p>
        </w:tc>
        <w:tc>
          <w:tcPr>
            <w:tcW w:w="75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0,83</w:t>
            </w:r>
          </w:p>
        </w:tc>
        <w:tc>
          <w:tcPr>
            <w:tcW w:w="75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9,17</w:t>
            </w:r>
          </w:p>
        </w:tc>
        <w:tc>
          <w:tcPr>
            <w:tcW w:w="96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p>
        </w:tc>
        <w:tc>
          <w:tcPr>
            <w:tcW w:w="1304"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b/>
                <w:sz w:val="20"/>
                <w:szCs w:val="20"/>
              </w:rPr>
            </w:pPr>
            <w:r w:rsidRPr="008E325C">
              <w:rPr>
                <w:rFonts w:ascii="Calibri" w:hAnsi="Calibri" w:cs="Calibri"/>
                <w:b/>
                <w:sz w:val="20"/>
                <w:szCs w:val="20"/>
              </w:rPr>
              <w:t>6,67</w:t>
            </w:r>
          </w:p>
        </w:tc>
        <w:tc>
          <w:tcPr>
            <w:tcW w:w="1076"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73,33</w:t>
            </w:r>
          </w:p>
        </w:tc>
        <w:tc>
          <w:tcPr>
            <w:tcW w:w="82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r w:rsidRPr="008E325C">
              <w:rPr>
                <w:rFonts w:ascii="Calibri" w:hAnsi="Calibri" w:cs="Calibri"/>
                <w:b/>
                <w:sz w:val="20"/>
                <w:szCs w:val="20"/>
              </w:rPr>
              <w:t>100</w:t>
            </w:r>
          </w:p>
        </w:tc>
        <w:tc>
          <w:tcPr>
            <w:tcW w:w="677"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s="Calibri"/>
                <w:b/>
                <w:sz w:val="20"/>
                <w:szCs w:val="20"/>
              </w:rPr>
            </w:pPr>
          </w:p>
        </w:tc>
      </w:tr>
    </w:tbl>
    <w:p w:rsidR="00037E79" w:rsidRPr="009E618E" w:rsidRDefault="00037E79" w:rsidP="009E618E">
      <w:pPr>
        <w:spacing w:after="200" w:line="276" w:lineRule="auto"/>
        <w:rPr>
          <w:rFonts w:ascii="Calibri" w:hAnsi="Calibri" w:cs="Calibri"/>
          <w:szCs w:val="22"/>
        </w:rPr>
      </w:pPr>
    </w:p>
    <w:tbl>
      <w:tblPr>
        <w:tblW w:w="6396" w:type="pct"/>
        <w:tblInd w:w="-5" w:type="dxa"/>
        <w:tblLayout w:type="fixed"/>
        <w:tblCellMar>
          <w:left w:w="70" w:type="dxa"/>
          <w:right w:w="70" w:type="dxa"/>
        </w:tblCellMar>
        <w:tblLook w:val="00A0" w:firstRow="1" w:lastRow="0" w:firstColumn="1" w:lastColumn="0" w:noHBand="0" w:noVBand="0"/>
      </w:tblPr>
      <w:tblGrid>
        <w:gridCol w:w="574"/>
        <w:gridCol w:w="3142"/>
        <w:gridCol w:w="3018"/>
        <w:gridCol w:w="678"/>
        <w:gridCol w:w="692"/>
        <w:gridCol w:w="524"/>
        <w:gridCol w:w="220"/>
        <w:gridCol w:w="1026"/>
        <w:gridCol w:w="1298"/>
        <w:gridCol w:w="760"/>
        <w:gridCol w:w="873"/>
        <w:gridCol w:w="879"/>
        <w:gridCol w:w="3803"/>
      </w:tblGrid>
      <w:tr w:rsidR="00037E79" w:rsidRPr="008E325C" w:rsidTr="009E618E">
        <w:trPr>
          <w:gridAfter w:val="1"/>
          <w:wAfter w:w="3802" w:type="dxa"/>
          <w:trHeight w:val="617"/>
        </w:trPr>
        <w:tc>
          <w:tcPr>
            <w:tcW w:w="13679"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9E618E">
        <w:trPr>
          <w:gridAfter w:val="1"/>
          <w:wAfter w:w="3802"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802"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3"/>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Flavta 3 / Oboa 3 / Klarinet 3 / Fagot 3 / Saksofon 3 / Trobenta 3 / Rog 3 / Pozavna 3 / Tuba 3 / Tolkala 3</w:t>
            </w:r>
          </w:p>
        </w:tc>
        <w:tc>
          <w:tcPr>
            <w:tcW w:w="3016" w:type="dxa"/>
            <w:tcBorders>
              <w:top w:val="nil"/>
              <w:left w:val="nil"/>
              <w:bottom w:val="single" w:sz="4" w:space="0" w:color="auto"/>
              <w:right w:val="single" w:sz="4" w:space="0" w:color="auto"/>
            </w:tcBorders>
            <w:noWrap/>
          </w:tcPr>
          <w:p w:rsidR="00037E79" w:rsidRPr="008E325C" w:rsidRDefault="00FD3368" w:rsidP="00FD3368">
            <w:pPr>
              <w:tabs>
                <w:tab w:val="center" w:pos="4536"/>
                <w:tab w:val="right" w:pos="9072"/>
              </w:tabs>
              <w:rPr>
                <w:rFonts w:ascii="Calibri" w:hAnsi="Calibri"/>
                <w:color w:val="000000"/>
                <w:sz w:val="20"/>
                <w:szCs w:val="20"/>
              </w:rPr>
            </w:pPr>
            <w:r>
              <w:rPr>
                <w:rFonts w:ascii="Calibri" w:hAnsi="Calibri"/>
                <w:snapToGrid w:val="0"/>
                <w:color w:val="000000"/>
                <w:sz w:val="20"/>
                <w:szCs w:val="20"/>
              </w:rPr>
              <w:t xml:space="preserve">Šantl Zupan, Matej Zupan, </w:t>
            </w:r>
            <w:r w:rsidR="00704715">
              <w:rPr>
                <w:rFonts w:ascii="Calibri" w:hAnsi="Calibri"/>
                <w:snapToGrid w:val="0"/>
                <w:color w:val="000000"/>
                <w:sz w:val="20"/>
                <w:szCs w:val="20"/>
              </w:rPr>
              <w:t>Šarc,</w:t>
            </w:r>
            <w:r w:rsidR="00704715" w:rsidRPr="008E325C">
              <w:rPr>
                <w:rFonts w:ascii="Calibri" w:hAnsi="Calibri"/>
                <w:snapToGrid w:val="0"/>
                <w:color w:val="000000"/>
                <w:sz w:val="20"/>
                <w:szCs w:val="20"/>
              </w:rPr>
              <w:t xml:space="preserve"> </w:t>
            </w:r>
            <w:r w:rsidR="009E618E">
              <w:rPr>
                <w:rFonts w:ascii="Calibri" w:hAnsi="Calibri"/>
                <w:snapToGrid w:val="0"/>
                <w:color w:val="000000"/>
                <w:sz w:val="20"/>
                <w:szCs w:val="20"/>
              </w:rPr>
              <w:t>Kotar, A. Zupan, Mitev</w:t>
            </w:r>
            <w:r w:rsidR="00037E79" w:rsidRPr="008E325C">
              <w:rPr>
                <w:rFonts w:ascii="Calibri" w:hAnsi="Calibri"/>
                <w:snapToGrid w:val="0"/>
                <w:color w:val="000000"/>
                <w:sz w:val="20"/>
                <w:szCs w:val="20"/>
              </w:rPr>
              <w:t>, Drevenšek, Arnold, Grčar, Lipovšek, Krajnc, Rošker</w:t>
            </w:r>
            <w:r w:rsidR="000A009A">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w:t>
            </w: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6" w:type="dxa"/>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3</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016" w:type="dxa"/>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802" w:type="dxa"/>
          <w:trHeight w:val="77"/>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9E618E">
        <w:trPr>
          <w:gridAfter w:val="1"/>
          <w:wAfter w:w="3802"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016"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9"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9E618E">
        <w:tc>
          <w:tcPr>
            <w:tcW w:w="6729"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120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630</w:t>
            </w:r>
          </w:p>
        </w:tc>
        <w:tc>
          <w:tcPr>
            <w:tcW w:w="873" w:type="dxa"/>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center" w:pos="4536"/>
                <w:tab w:val="right" w:pos="9072"/>
              </w:tabs>
              <w:rPr>
                <w:rFonts w:ascii="Calibri" w:hAnsi="Calibri"/>
                <w:b/>
                <w:snapToGrid w:val="0"/>
                <w:color w:val="000000"/>
                <w:sz w:val="20"/>
                <w:szCs w:val="20"/>
              </w:rPr>
            </w:pPr>
            <w:r w:rsidRPr="008E325C">
              <w:rPr>
                <w:rFonts w:ascii="Calibri" w:hAnsi="Calibri"/>
                <w:b/>
                <w:snapToGrid w:val="0"/>
                <w:color w:val="000000"/>
                <w:sz w:val="20"/>
                <w:szCs w:val="20"/>
              </w:rPr>
              <w:t>13,33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tbl>
      <w:tblPr>
        <w:tblpPr w:leftFromText="142" w:rightFromText="142" w:vertAnchor="text" w:horzAnchor="margin" w:tblpY="1413"/>
        <w:tblW w:w="6396" w:type="pct"/>
        <w:tblLayout w:type="fixed"/>
        <w:tblCellMar>
          <w:left w:w="70" w:type="dxa"/>
          <w:right w:w="70" w:type="dxa"/>
        </w:tblCellMar>
        <w:tblLook w:val="00A0" w:firstRow="1" w:lastRow="0" w:firstColumn="1" w:lastColumn="0" w:noHBand="0" w:noVBand="0"/>
      </w:tblPr>
      <w:tblGrid>
        <w:gridCol w:w="575"/>
        <w:gridCol w:w="3142"/>
        <w:gridCol w:w="3018"/>
        <w:gridCol w:w="678"/>
        <w:gridCol w:w="693"/>
        <w:gridCol w:w="524"/>
        <w:gridCol w:w="220"/>
        <w:gridCol w:w="1027"/>
        <w:gridCol w:w="1299"/>
        <w:gridCol w:w="760"/>
        <w:gridCol w:w="874"/>
        <w:gridCol w:w="880"/>
        <w:gridCol w:w="3797"/>
      </w:tblGrid>
      <w:tr w:rsidR="009E618E" w:rsidRPr="008E325C" w:rsidTr="009E618E">
        <w:trPr>
          <w:gridAfter w:val="1"/>
          <w:wAfter w:w="3797" w:type="dxa"/>
          <w:trHeight w:val="617"/>
        </w:trPr>
        <w:tc>
          <w:tcPr>
            <w:tcW w:w="13689" w:type="dxa"/>
            <w:gridSpan w:val="12"/>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6. semester</w:t>
            </w:r>
          </w:p>
        </w:tc>
      </w:tr>
      <w:tr w:rsidR="009E618E"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Učna enota</w:t>
            </w:r>
          </w:p>
        </w:tc>
        <w:tc>
          <w:tcPr>
            <w:tcW w:w="3018"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9E618E" w:rsidRPr="008E325C" w:rsidRDefault="009E618E"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ECTS</w:t>
            </w:r>
          </w:p>
        </w:tc>
      </w:tr>
      <w:tr w:rsidR="009E618E"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3018"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4"/>
            </w:r>
          </w:p>
        </w:tc>
        <w:tc>
          <w:tcPr>
            <w:tcW w:w="760"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Flavta 3 / Oboa 3 / Klarinet 3 / Fagot 3 / Saksofon 3 / Trobenta 3 / Rog 3 / Pozavna 3 / Tuba 3 / Tolkala 3</w:t>
            </w:r>
          </w:p>
        </w:tc>
        <w:tc>
          <w:tcPr>
            <w:tcW w:w="3018" w:type="dxa"/>
            <w:tcBorders>
              <w:top w:val="nil"/>
              <w:left w:val="nil"/>
              <w:bottom w:val="single" w:sz="4" w:space="0" w:color="auto"/>
              <w:right w:val="single" w:sz="4" w:space="0" w:color="auto"/>
            </w:tcBorders>
            <w:noWrap/>
          </w:tcPr>
          <w:p w:rsidR="009E618E" w:rsidRPr="008E325C" w:rsidRDefault="009E618E" w:rsidP="00FD3368">
            <w:pPr>
              <w:tabs>
                <w:tab w:val="center" w:pos="4536"/>
                <w:tab w:val="right" w:pos="9072"/>
              </w:tabs>
              <w:rPr>
                <w:rFonts w:ascii="Calibri" w:hAnsi="Calibri"/>
                <w:color w:val="000000"/>
                <w:sz w:val="20"/>
                <w:szCs w:val="20"/>
              </w:rPr>
            </w:pPr>
            <w:r w:rsidRPr="008E325C">
              <w:rPr>
                <w:rFonts w:ascii="Calibri" w:hAnsi="Calibri"/>
                <w:snapToGrid w:val="0"/>
                <w:color w:val="000000"/>
                <w:sz w:val="20"/>
                <w:szCs w:val="20"/>
              </w:rPr>
              <w:t xml:space="preserve">Šantl Zupan, Matej Zupan, </w:t>
            </w:r>
            <w:r>
              <w:rPr>
                <w:rFonts w:ascii="Calibri" w:hAnsi="Calibri"/>
                <w:snapToGrid w:val="0"/>
                <w:color w:val="000000"/>
                <w:sz w:val="20"/>
                <w:szCs w:val="20"/>
              </w:rPr>
              <w:t>Šarc,</w:t>
            </w:r>
            <w:r w:rsidRPr="008E325C">
              <w:rPr>
                <w:rFonts w:ascii="Calibri" w:hAnsi="Calibri"/>
                <w:snapToGrid w:val="0"/>
                <w:color w:val="000000"/>
                <w:sz w:val="20"/>
                <w:szCs w:val="20"/>
              </w:rPr>
              <w:t xml:space="preserve"> Kotar, A. Zupan, </w:t>
            </w:r>
            <w:r w:rsidR="0011029A">
              <w:rPr>
                <w:rFonts w:ascii="Calibri" w:hAnsi="Calibri"/>
                <w:snapToGrid w:val="0"/>
                <w:color w:val="000000"/>
                <w:sz w:val="20"/>
                <w:szCs w:val="20"/>
              </w:rPr>
              <w:t>Mitev</w:t>
            </w:r>
            <w:r w:rsidRPr="008E325C">
              <w:rPr>
                <w:rFonts w:ascii="Calibri" w:hAnsi="Calibri"/>
                <w:snapToGrid w:val="0"/>
                <w:color w:val="000000"/>
                <w:sz w:val="20"/>
                <w:szCs w:val="20"/>
              </w:rPr>
              <w:t>, Drevenšek, Arnold, Grčar, Lipovšek, Krajnc, Rošker</w:t>
            </w:r>
            <w:r>
              <w:rPr>
                <w:rFonts w:ascii="Calibri" w:hAnsi="Calibri"/>
                <w:snapToGrid w:val="0"/>
                <w:color w:val="000000"/>
                <w:sz w:val="20"/>
                <w:szCs w:val="20"/>
              </w:rPr>
              <w:t xml:space="preserve">, </w:t>
            </w:r>
            <w:r w:rsidR="00AE7300">
              <w:rPr>
                <w:rFonts w:ascii="Calibri" w:hAnsi="Calibri"/>
                <w:snapToGrid w:val="0"/>
                <w:color w:val="000000"/>
                <w:sz w:val="20"/>
                <w:szCs w:val="20"/>
              </w:rPr>
              <w:t>Vidmar, Klavžar</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360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390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Komorna igra 2</w:t>
            </w:r>
          </w:p>
        </w:tc>
        <w:tc>
          <w:tcPr>
            <w:tcW w:w="3018" w:type="dxa"/>
            <w:tcBorders>
              <w:top w:val="nil"/>
              <w:left w:val="nil"/>
              <w:bottom w:val="single" w:sz="4" w:space="0" w:color="auto"/>
              <w:right w:val="single" w:sz="4" w:space="0" w:color="auto"/>
            </w:tcBorders>
            <w:noWrap/>
          </w:tcPr>
          <w:p w:rsidR="009E618E" w:rsidRPr="008E325C" w:rsidRDefault="009E618E" w:rsidP="009E618E">
            <w:pPr>
              <w:snapToGrid w:val="0"/>
              <w:rPr>
                <w:rFonts w:ascii="Calibri" w:hAnsi="Calibri"/>
                <w:color w:val="000000"/>
                <w:sz w:val="20"/>
                <w:szCs w:val="20"/>
              </w:rPr>
            </w:pPr>
            <w:r>
              <w:rPr>
                <w:rFonts w:ascii="Calibri" w:hAnsi="Calibri"/>
                <w:color w:val="000000"/>
                <w:sz w:val="20"/>
                <w:szCs w:val="20"/>
              </w:rPr>
              <w:t>M. Haas, Gorišek</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Orkester 2</w:t>
            </w:r>
          </w:p>
        </w:tc>
        <w:tc>
          <w:tcPr>
            <w:tcW w:w="3018" w:type="dxa"/>
            <w:tcBorders>
              <w:top w:val="nil"/>
              <w:left w:val="nil"/>
              <w:bottom w:val="single" w:sz="4" w:space="0" w:color="auto"/>
              <w:right w:val="single" w:sz="4" w:space="0" w:color="auto"/>
            </w:tcBorders>
            <w:noWrap/>
          </w:tcPr>
          <w:p w:rsidR="009E618E" w:rsidRPr="008E325C" w:rsidRDefault="00036D1C" w:rsidP="009E618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Strokovni izbirni predmeti</w:t>
            </w:r>
          </w:p>
        </w:tc>
        <w:tc>
          <w:tcPr>
            <w:tcW w:w="301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45</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45</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240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8</w:t>
            </w:r>
          </w:p>
        </w:tc>
      </w:tr>
      <w:tr w:rsidR="009E618E"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color w:val="000000"/>
                <w:sz w:val="20"/>
                <w:szCs w:val="20"/>
              </w:rPr>
              <w:t>Splošni izbirni predmeti</w:t>
            </w:r>
          </w:p>
        </w:tc>
        <w:tc>
          <w:tcPr>
            <w:tcW w:w="301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693" w:type="dxa"/>
            <w:tcBorders>
              <w:top w:val="nil"/>
              <w:left w:val="nil"/>
              <w:bottom w:val="single" w:sz="4" w:space="0" w:color="auto"/>
              <w:right w:val="single" w:sz="4" w:space="0" w:color="auto"/>
            </w:tcBorders>
            <w:noWrap/>
          </w:tcPr>
          <w:p w:rsidR="009E618E" w:rsidRPr="008E325C" w:rsidRDefault="009E618E" w:rsidP="009E618E">
            <w:pPr>
              <w:jc w:val="right"/>
              <w:rPr>
                <w:rFonts w:ascii="Calibri" w:hAnsi="Calibri"/>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color w:val="000000"/>
                <w:sz w:val="20"/>
                <w:szCs w:val="20"/>
              </w:rPr>
            </w:pPr>
            <w:r w:rsidRPr="008E325C">
              <w:rPr>
                <w:rFonts w:ascii="Calibri" w:hAnsi="Calibri"/>
                <w:bCs/>
                <w:color w:val="000000"/>
                <w:sz w:val="20"/>
                <w:szCs w:val="20"/>
              </w:rPr>
              <w:t>30</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874"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FF0000"/>
                <w:sz w:val="20"/>
                <w:szCs w:val="20"/>
              </w:rPr>
            </w:pPr>
            <w:r w:rsidRPr="008E325C">
              <w:rPr>
                <w:rFonts w:ascii="Calibri" w:hAnsi="Calibri"/>
                <w:snapToGrid w:val="0"/>
                <w:color w:val="000000"/>
                <w:sz w:val="20"/>
                <w:szCs w:val="20"/>
              </w:rPr>
              <w:t>150</w:t>
            </w:r>
          </w:p>
        </w:tc>
        <w:tc>
          <w:tcPr>
            <w:tcW w:w="880" w:type="dxa"/>
            <w:tcBorders>
              <w:top w:val="nil"/>
              <w:left w:val="nil"/>
              <w:bottom w:val="single" w:sz="4" w:space="0" w:color="auto"/>
              <w:right w:val="single" w:sz="4" w:space="0" w:color="auto"/>
            </w:tcBorders>
            <w:noWrap/>
          </w:tcPr>
          <w:p w:rsidR="009E618E" w:rsidRPr="008E325C" w:rsidRDefault="009E618E" w:rsidP="009E618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5</w:t>
            </w:r>
          </w:p>
        </w:tc>
      </w:tr>
      <w:tr w:rsidR="009E618E" w:rsidRPr="008E325C" w:rsidTr="009E618E">
        <w:tc>
          <w:tcPr>
            <w:tcW w:w="6734" w:type="dxa"/>
            <w:gridSpan w:val="3"/>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90</w:t>
            </w:r>
          </w:p>
        </w:tc>
        <w:tc>
          <w:tcPr>
            <w:tcW w:w="693"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p>
        </w:tc>
        <w:tc>
          <w:tcPr>
            <w:tcW w:w="744"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120</w:t>
            </w:r>
          </w:p>
        </w:tc>
        <w:tc>
          <w:tcPr>
            <w:tcW w:w="1027" w:type="dxa"/>
            <w:tcBorders>
              <w:top w:val="single" w:sz="4" w:space="0" w:color="auto"/>
              <w:left w:val="nil"/>
              <w:bottom w:val="single" w:sz="4" w:space="0" w:color="auto"/>
              <w:right w:val="single" w:sz="4" w:space="0" w:color="auto"/>
            </w:tcBorders>
          </w:tcPr>
          <w:p w:rsidR="009E618E" w:rsidRPr="008E325C" w:rsidRDefault="009E618E"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630</w:t>
            </w:r>
          </w:p>
        </w:tc>
        <w:tc>
          <w:tcPr>
            <w:tcW w:w="874"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FF0000"/>
                <w:sz w:val="20"/>
                <w:szCs w:val="20"/>
              </w:rPr>
            </w:pPr>
            <w:r w:rsidRPr="008E325C">
              <w:rPr>
                <w:rFonts w:ascii="Calibri" w:hAnsi="Calibri"/>
                <w:b/>
                <w:color w:val="000000"/>
                <w:sz w:val="20"/>
                <w:szCs w:val="20"/>
              </w:rPr>
              <w:t>900</w:t>
            </w:r>
          </w:p>
        </w:tc>
        <w:tc>
          <w:tcPr>
            <w:tcW w:w="880"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30</w:t>
            </w:r>
          </w:p>
        </w:tc>
        <w:tc>
          <w:tcPr>
            <w:tcW w:w="3797" w:type="dxa"/>
          </w:tcPr>
          <w:p w:rsidR="009E618E" w:rsidRPr="008E325C" w:rsidRDefault="009E618E" w:rsidP="009E618E">
            <w:pPr>
              <w:rPr>
                <w:rFonts w:ascii="Calibri" w:hAnsi="Calibri"/>
                <w:b/>
                <w:bCs/>
                <w:color w:val="000000"/>
                <w:sz w:val="20"/>
                <w:szCs w:val="20"/>
              </w:rPr>
            </w:pPr>
          </w:p>
        </w:tc>
      </w:tr>
      <w:tr w:rsidR="009E618E" w:rsidRPr="008E325C" w:rsidTr="009E618E">
        <w:tc>
          <w:tcPr>
            <w:tcW w:w="673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E618E" w:rsidRPr="008E325C" w:rsidRDefault="009E618E"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13,33</w:t>
            </w:r>
          </w:p>
        </w:tc>
        <w:tc>
          <w:tcPr>
            <w:tcW w:w="1027" w:type="dxa"/>
            <w:tcBorders>
              <w:top w:val="single" w:sz="4" w:space="0" w:color="auto"/>
              <w:left w:val="nil"/>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70</w:t>
            </w:r>
          </w:p>
        </w:tc>
        <w:tc>
          <w:tcPr>
            <w:tcW w:w="874"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FF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3797"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bl>
    <w:p w:rsidR="00037E79" w:rsidRPr="009E618E" w:rsidRDefault="009E618E" w:rsidP="009E618E">
      <w:pPr>
        <w:rPr>
          <w:rFonts w:ascii="Calibri" w:hAnsi="Calibri"/>
        </w:rPr>
      </w:pPr>
      <w:r w:rsidRPr="008E325C">
        <w:rPr>
          <w:rFonts w:ascii="Calibri" w:hAnsi="Calibri"/>
        </w:rPr>
        <w:t xml:space="preserve"> </w:t>
      </w:r>
      <w:r w:rsidR="00037E79" w:rsidRPr="008E325C">
        <w:rPr>
          <w:rFonts w:ascii="Calibri" w:hAnsi="Calibri"/>
        </w:rPr>
        <w:br w:type="page"/>
      </w:r>
    </w:p>
    <w:tbl>
      <w:tblPr>
        <w:tblW w:w="4996" w:type="pct"/>
        <w:tblInd w:w="5" w:type="dxa"/>
        <w:tblLayout w:type="fixed"/>
        <w:tblCellMar>
          <w:left w:w="70" w:type="dxa"/>
          <w:right w:w="70" w:type="dxa"/>
        </w:tblCellMar>
        <w:tblLook w:val="00A0" w:firstRow="1" w:lastRow="0" w:firstColumn="1" w:lastColumn="0" w:noHBand="0" w:noVBand="0"/>
      </w:tblPr>
      <w:tblGrid>
        <w:gridCol w:w="571"/>
        <w:gridCol w:w="3152"/>
        <w:gridCol w:w="3071"/>
        <w:gridCol w:w="729"/>
        <w:gridCol w:w="732"/>
        <w:gridCol w:w="675"/>
        <w:gridCol w:w="932"/>
        <w:gridCol w:w="1169"/>
        <w:gridCol w:w="1205"/>
        <w:gridCol w:w="792"/>
        <w:gridCol w:w="631"/>
      </w:tblGrid>
      <w:tr w:rsidR="00037E79" w:rsidRPr="008E325C" w:rsidTr="006564AB">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Izbirni predmeti</w:t>
            </w:r>
          </w:p>
          <w:p w:rsidR="00037E79" w:rsidRPr="008E325C" w:rsidRDefault="00037E79" w:rsidP="00A1524E">
            <w:pPr>
              <w:rPr>
                <w:rFonts w:ascii="Calibri" w:hAnsi="Calibri" w:cs="Calibri"/>
                <w:szCs w:val="22"/>
              </w:rPr>
            </w:pPr>
          </w:p>
        </w:tc>
      </w:tr>
      <w:tr w:rsidR="00037E79" w:rsidRPr="008E325C" w:rsidTr="006564AB">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6564AB">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Kljunasta flavta (modul stara glasba) (ni izbirni za tolkala)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7</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2</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right" w:pos="2952"/>
              </w:tabs>
              <w:rPr>
                <w:rFonts w:ascii="Calibri" w:hAnsi="Calibri"/>
                <w:color w:val="000000"/>
                <w:sz w:val="20"/>
                <w:szCs w:val="20"/>
              </w:rPr>
            </w:pPr>
            <w:r w:rsidRPr="008E325C">
              <w:rPr>
                <w:rFonts w:ascii="Calibri" w:hAnsi="Calibri"/>
                <w:color w:val="000000"/>
                <w:sz w:val="20"/>
                <w:szCs w:val="20"/>
              </w:rPr>
              <w:t>Jazz orkester 2 (modul jazz)</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Orkester</w:t>
            </w:r>
          </w:p>
        </w:tc>
        <w:tc>
          <w:tcPr>
            <w:tcW w:w="1124" w:type="pct"/>
            <w:tcBorders>
              <w:top w:val="nil"/>
              <w:left w:val="nil"/>
              <w:bottom w:val="single" w:sz="4" w:space="0" w:color="auto"/>
              <w:right w:val="single" w:sz="4" w:space="0" w:color="auto"/>
            </w:tcBorders>
            <w:noWrap/>
          </w:tcPr>
          <w:p w:rsidR="00037E79" w:rsidRPr="008E325C" w:rsidRDefault="00036D1C" w:rsidP="00A1524E">
            <w:pPr>
              <w:tabs>
                <w:tab w:val="center" w:pos="4536"/>
                <w:tab w:val="right" w:pos="9072"/>
              </w:tabs>
              <w:rPr>
                <w:rFonts w:ascii="Calibri" w:hAnsi="Calibri"/>
                <w:snapToGrid w:val="0"/>
                <w:color w:val="000000"/>
                <w:sz w:val="20"/>
                <w:szCs w:val="20"/>
              </w:rPr>
            </w:pPr>
            <w:r>
              <w:rPr>
                <w:rFonts w:ascii="Calibri" w:hAnsi="Calibri"/>
                <w:snapToGrid w:val="0"/>
                <w:color w:val="000000"/>
                <w:sz w:val="20"/>
                <w:szCs w:val="20"/>
              </w:rPr>
              <w:t>Dvoršak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Sorodni pihalni in trobilni instrumenti (ni izbirni za tolkala)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Drevenšek</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Zbor</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Vatovec</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 xml:space="preserve"> </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tabs>
                <w:tab w:val="center" w:pos="4536"/>
                <w:tab w:val="right" w:pos="9072"/>
              </w:tabs>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left" w:pos="2091"/>
              </w:tabs>
              <w:rPr>
                <w:rFonts w:ascii="Calibri" w:hAnsi="Calibri"/>
                <w:color w:val="000000"/>
                <w:sz w:val="20"/>
                <w:szCs w:val="20"/>
              </w:rPr>
            </w:pPr>
            <w:r w:rsidRPr="008E325C">
              <w:rPr>
                <w:rFonts w:ascii="Calibri" w:hAnsi="Calibri"/>
                <w:color w:val="000000"/>
                <w:sz w:val="20"/>
                <w:szCs w:val="20"/>
              </w:rPr>
              <w:t>Glasbena publicistika</w:t>
            </w:r>
            <w:r w:rsidRPr="008E325C">
              <w:rPr>
                <w:rFonts w:ascii="Calibri" w:hAnsi="Calibri"/>
                <w:color w:val="000000"/>
                <w:sz w:val="20"/>
                <w:szCs w:val="20"/>
              </w:rPr>
              <w:tab/>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6</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Mihajlović, Bajt</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037E79"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3</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6564AB">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42</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6564AB">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037E79" w:rsidRDefault="00037E79" w:rsidP="00037E79">
      <w:pPr>
        <w:spacing w:after="200" w:line="276" w:lineRule="auto"/>
        <w:rPr>
          <w:rFonts w:ascii="Calibri" w:hAnsi="Calibri" w:cs="Calibri"/>
          <w:szCs w:val="22"/>
        </w:rPr>
      </w:pPr>
    </w:p>
    <w:p w:rsidR="009E618E" w:rsidRDefault="009E618E" w:rsidP="00037E79">
      <w:pPr>
        <w:spacing w:after="200" w:line="276" w:lineRule="auto"/>
        <w:rPr>
          <w:rFonts w:ascii="Calibri" w:hAnsi="Calibri" w:cs="Calibri"/>
          <w:szCs w:val="22"/>
        </w:rPr>
      </w:pPr>
    </w:p>
    <w:p w:rsidR="00037E79" w:rsidRPr="009E618E" w:rsidRDefault="00037E79" w:rsidP="00624382">
      <w:pPr>
        <w:pStyle w:val="Odstavekseznama"/>
        <w:numPr>
          <w:ilvl w:val="0"/>
          <w:numId w:val="30"/>
        </w:numPr>
        <w:rPr>
          <w:b/>
        </w:rPr>
      </w:pPr>
      <w:r w:rsidRPr="008E325C">
        <w:rPr>
          <w:b/>
        </w:rPr>
        <w:t>smer KLJUNASTA FLAVTA</w:t>
      </w:r>
    </w:p>
    <w:tbl>
      <w:tblPr>
        <w:tblpPr w:leftFromText="142" w:rightFromText="142" w:horzAnchor="margin" w:tblpY="-555"/>
        <w:tblW w:w="6391" w:type="pct"/>
        <w:tblLayout w:type="fixed"/>
        <w:tblCellMar>
          <w:left w:w="70" w:type="dxa"/>
          <w:right w:w="70" w:type="dxa"/>
        </w:tblCellMar>
        <w:tblLook w:val="00A0" w:firstRow="1" w:lastRow="0" w:firstColumn="1" w:lastColumn="0" w:noHBand="0" w:noVBand="0"/>
      </w:tblPr>
      <w:tblGrid>
        <w:gridCol w:w="574"/>
        <w:gridCol w:w="3142"/>
        <w:gridCol w:w="87"/>
        <w:gridCol w:w="2931"/>
        <w:gridCol w:w="678"/>
        <w:gridCol w:w="693"/>
        <w:gridCol w:w="524"/>
        <w:gridCol w:w="220"/>
        <w:gridCol w:w="1027"/>
        <w:gridCol w:w="1299"/>
        <w:gridCol w:w="760"/>
        <w:gridCol w:w="874"/>
        <w:gridCol w:w="880"/>
        <w:gridCol w:w="3797"/>
      </w:tblGrid>
      <w:tr w:rsidR="00037E79" w:rsidRPr="008E325C" w:rsidTr="009E618E">
        <w:trPr>
          <w:gridAfter w:val="11"/>
          <w:wAfter w:w="13683" w:type="dxa"/>
        </w:trPr>
        <w:tc>
          <w:tcPr>
            <w:tcW w:w="3803" w:type="dxa"/>
            <w:gridSpan w:val="3"/>
            <w:vAlign w:val="bottom"/>
          </w:tcPr>
          <w:p w:rsidR="00037E79" w:rsidRPr="008E325C" w:rsidRDefault="00037E79" w:rsidP="009E618E">
            <w:pPr>
              <w:rPr>
                <w:rFonts w:ascii="Calibri" w:hAnsi="Calibri"/>
                <w:color w:val="000000"/>
                <w:sz w:val="20"/>
                <w:szCs w:val="20"/>
              </w:rPr>
            </w:pPr>
          </w:p>
        </w:tc>
      </w:tr>
      <w:tr w:rsidR="00037E79" w:rsidRPr="008E325C" w:rsidTr="009E618E">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1. semester</w:t>
            </w:r>
          </w:p>
        </w:tc>
      </w:tr>
      <w:tr w:rsidR="00037E79"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5"/>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Kljunasta flavta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420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450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6</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Klavir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c>
          <w:tcPr>
            <w:tcW w:w="6734"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120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705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315263" w:rsidP="009E618E">
            <w:pPr>
              <w:snapToGrid w:val="0"/>
              <w:rPr>
                <w:rFonts w:ascii="Calibri" w:hAnsi="Calibri"/>
                <w:b/>
                <w:snapToGrid w:val="0"/>
                <w:color w:val="000000"/>
                <w:sz w:val="20"/>
                <w:szCs w:val="20"/>
              </w:rPr>
            </w:pPr>
            <w:r>
              <w:rPr>
                <w:rFonts w:ascii="Calibri" w:hAnsi="Calibri"/>
                <w:b/>
                <w:snapToGrid w:val="0"/>
                <w:color w:val="000000"/>
                <w:sz w:val="20"/>
                <w:szCs w:val="20"/>
              </w:rPr>
              <w:t>30</w:t>
            </w: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13,33</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78,33</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83" w:type="dxa"/>
        </w:trPr>
        <w:tc>
          <w:tcPr>
            <w:tcW w:w="3803" w:type="dxa"/>
            <w:gridSpan w:val="3"/>
            <w:vAlign w:val="bottom"/>
          </w:tcPr>
          <w:p w:rsidR="009E618E" w:rsidRDefault="009E618E" w:rsidP="009E618E">
            <w:pPr>
              <w:rPr>
                <w:rFonts w:ascii="Calibri" w:hAnsi="Calibri"/>
                <w:color w:val="000000"/>
                <w:sz w:val="20"/>
                <w:szCs w:val="20"/>
              </w:rPr>
            </w:pPr>
          </w:p>
          <w:p w:rsidR="009E618E" w:rsidRDefault="009E618E" w:rsidP="009E618E">
            <w:pPr>
              <w:jc w:val="right"/>
              <w:rPr>
                <w:rFonts w:ascii="Calibri" w:hAnsi="Calibri"/>
                <w:color w:val="000000"/>
                <w:sz w:val="20"/>
                <w:szCs w:val="20"/>
              </w:rPr>
            </w:pPr>
          </w:p>
          <w:p w:rsidR="009E618E" w:rsidRPr="008E325C" w:rsidRDefault="009E618E" w:rsidP="009E618E">
            <w:pPr>
              <w:jc w:val="right"/>
              <w:rPr>
                <w:rFonts w:ascii="Calibri" w:hAnsi="Calibri"/>
                <w:color w:val="000000"/>
                <w:sz w:val="20"/>
                <w:szCs w:val="20"/>
              </w:rPr>
            </w:pPr>
          </w:p>
        </w:tc>
      </w:tr>
      <w:tr w:rsidR="00037E79" w:rsidRPr="008E325C" w:rsidTr="009E618E">
        <w:trPr>
          <w:gridAfter w:val="1"/>
          <w:wAfter w:w="3797" w:type="dxa"/>
          <w:trHeight w:val="617"/>
        </w:trPr>
        <w:tc>
          <w:tcPr>
            <w:tcW w:w="1368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2. semester</w:t>
            </w:r>
          </w:p>
        </w:tc>
      </w:tr>
      <w:tr w:rsidR="00037E79" w:rsidRPr="008E325C" w:rsidTr="009E618E">
        <w:trPr>
          <w:gridAfter w:val="1"/>
          <w:wAfter w:w="3797" w:type="dxa"/>
          <w:trHeight w:val="397"/>
        </w:trPr>
        <w:tc>
          <w:tcPr>
            <w:tcW w:w="5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Zap. št.</w:t>
            </w:r>
          </w:p>
        </w:tc>
        <w:tc>
          <w:tcPr>
            <w:tcW w:w="3142"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Učna enota</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Nosilec</w:t>
            </w:r>
          </w:p>
        </w:tc>
        <w:tc>
          <w:tcPr>
            <w:tcW w:w="1895" w:type="dxa"/>
            <w:gridSpan w:val="3"/>
            <w:tcBorders>
              <w:top w:val="single" w:sz="4" w:space="0" w:color="auto"/>
              <w:left w:val="nil"/>
              <w:bottom w:val="single" w:sz="4" w:space="0" w:color="auto"/>
              <w:right w:val="nil"/>
            </w:tcBorders>
          </w:tcPr>
          <w:p w:rsidR="00037E79" w:rsidRPr="008E325C" w:rsidRDefault="00037E79" w:rsidP="009E618E">
            <w:pPr>
              <w:jc w:val="center"/>
              <w:rPr>
                <w:rFonts w:ascii="Calibri" w:hAnsi="Calibri" w:cs="Calibri"/>
                <w:szCs w:val="22"/>
              </w:rPr>
            </w:pPr>
          </w:p>
        </w:tc>
        <w:tc>
          <w:tcPr>
            <w:tcW w:w="2546"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Sam. delo študenta</w:t>
            </w:r>
          </w:p>
        </w:tc>
        <w:tc>
          <w:tcPr>
            <w:tcW w:w="87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Ure skupaj</w:t>
            </w:r>
          </w:p>
        </w:tc>
        <w:tc>
          <w:tcPr>
            <w:tcW w:w="88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7" w:type="dxa"/>
          <w:trHeight w:val="346"/>
        </w:trPr>
        <w:tc>
          <w:tcPr>
            <w:tcW w:w="5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Pred.</w:t>
            </w:r>
          </w:p>
        </w:tc>
        <w:tc>
          <w:tcPr>
            <w:tcW w:w="693" w:type="dxa"/>
            <w:tcBorders>
              <w:top w:val="nil"/>
              <w:left w:val="nil"/>
              <w:bottom w:val="single" w:sz="4" w:space="0" w:color="auto"/>
              <w:right w:val="single" w:sz="4" w:space="0" w:color="auto"/>
            </w:tcBorders>
            <w:vAlign w:val="bottom"/>
          </w:tcPr>
          <w:p w:rsidR="00037E79" w:rsidRPr="008E325C" w:rsidRDefault="00037E79" w:rsidP="009E618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Vaje</w:t>
            </w:r>
          </w:p>
        </w:tc>
        <w:tc>
          <w:tcPr>
            <w:tcW w:w="1027"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Klinične vaje</w:t>
            </w: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6"/>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9E618E">
            <w:pPr>
              <w:rPr>
                <w:rFonts w:ascii="Calibri" w:hAnsi="Calibri" w:cs="Calibri"/>
                <w:szCs w:val="22"/>
              </w:rPr>
            </w:pP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1</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Kljunasta flavta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330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11</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2</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Harmonija B1</w:t>
            </w:r>
            <w:r w:rsidR="00153CAE">
              <w:rPr>
                <w:rFonts w:ascii="Calibri" w:hAnsi="Calibri"/>
                <w:color w:val="000000"/>
                <w:sz w:val="20"/>
                <w:szCs w:val="20"/>
              </w:rPr>
              <w:t xml:space="preserve">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3</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Kontrapunkt C</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Misson</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4</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Solfeggio C1</w:t>
            </w:r>
            <w:r w:rsidR="00153CAE">
              <w:rPr>
                <w:rFonts w:ascii="Calibri" w:hAnsi="Calibri"/>
                <w:color w:val="000000"/>
                <w:sz w:val="20"/>
                <w:szCs w:val="20"/>
              </w:rPr>
              <w:t xml:space="preserve"> (B1, A1)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5</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Analiza glasbenih oblik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lastRenderedPageBreak/>
              <w:t>6</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Zgodovina glasbe 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Cs/>
                <w:color w:val="000000"/>
                <w:sz w:val="20"/>
                <w:szCs w:val="20"/>
              </w:rPr>
            </w:pPr>
            <w:r w:rsidRPr="008E325C">
              <w:rPr>
                <w:rFonts w:ascii="Calibri" w:hAnsi="Calibri"/>
                <w:bCs/>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7</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Historična izvajalna praksa 1 (modul stara glasba)</w:t>
            </w:r>
          </w:p>
        </w:tc>
        <w:tc>
          <w:tcPr>
            <w:tcW w:w="3018" w:type="dxa"/>
            <w:gridSpan w:val="2"/>
            <w:tcBorders>
              <w:top w:val="nil"/>
              <w:left w:val="nil"/>
              <w:bottom w:val="single" w:sz="4" w:space="0" w:color="auto"/>
              <w:right w:val="single" w:sz="4" w:space="0" w:color="auto"/>
            </w:tcBorders>
            <w:noWrap/>
          </w:tcPr>
          <w:p w:rsidR="00037E79" w:rsidRPr="008E325C" w:rsidRDefault="00515DA7" w:rsidP="009E618E">
            <w:pPr>
              <w:snapToGrid w:val="0"/>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7" w:type="dxa"/>
          <w:trHeight w:val="255"/>
        </w:trPr>
        <w:tc>
          <w:tcPr>
            <w:tcW w:w="574" w:type="dxa"/>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8</w:t>
            </w:r>
          </w:p>
        </w:tc>
        <w:tc>
          <w:tcPr>
            <w:tcW w:w="3142"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color w:val="000000"/>
                <w:sz w:val="20"/>
                <w:szCs w:val="20"/>
              </w:rPr>
            </w:pPr>
            <w:r w:rsidRPr="008E325C">
              <w:rPr>
                <w:rFonts w:ascii="Calibri" w:hAnsi="Calibri"/>
                <w:color w:val="000000"/>
                <w:sz w:val="20"/>
                <w:szCs w:val="20"/>
              </w:rPr>
              <w:t>Klavir C1</w:t>
            </w:r>
          </w:p>
        </w:tc>
        <w:tc>
          <w:tcPr>
            <w:tcW w:w="3018"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693" w:type="dxa"/>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tabs>
                <w:tab w:val="center" w:pos="4536"/>
                <w:tab w:val="right" w:pos="9072"/>
              </w:tabs>
              <w:rPr>
                <w:rFonts w:ascii="Calibri" w:hAnsi="Calibri"/>
                <w:snapToGrid w:val="0"/>
                <w:color w:val="000000"/>
                <w:sz w:val="20"/>
                <w:szCs w:val="20"/>
              </w:rPr>
            </w:pP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jc w:val="right"/>
              <w:rPr>
                <w:rFonts w:ascii="Calibri" w:hAnsi="Calibri"/>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c>
          <w:tcPr>
            <w:tcW w:w="6734"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9E618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3"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82,5</w:t>
            </w:r>
          </w:p>
        </w:tc>
        <w:tc>
          <w:tcPr>
            <w:tcW w:w="1027" w:type="dxa"/>
            <w:tcBorders>
              <w:top w:val="single" w:sz="4" w:space="0" w:color="auto"/>
              <w:left w:val="nil"/>
              <w:bottom w:val="single" w:sz="4" w:space="0" w:color="auto"/>
              <w:right w:val="single" w:sz="4" w:space="0" w:color="auto"/>
            </w:tcBorders>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tcPr>
          <w:p w:rsidR="00037E79" w:rsidRPr="008E325C" w:rsidRDefault="00037E79" w:rsidP="009E618E">
            <w:pPr>
              <w:rPr>
                <w:rFonts w:ascii="Calibri" w:hAnsi="Calibri"/>
                <w:b/>
                <w:color w:val="000000"/>
                <w:sz w:val="20"/>
                <w:szCs w:val="20"/>
              </w:rPr>
            </w:pPr>
            <w:r w:rsidRPr="008E325C">
              <w:rPr>
                <w:rFonts w:ascii="Calibri" w:hAnsi="Calibri"/>
                <w:b/>
                <w:snapToGrid w:val="0"/>
                <w:color w:val="000000"/>
                <w:sz w:val="20"/>
                <w:szCs w:val="20"/>
              </w:rPr>
              <w:t>45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874"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80" w:type="dxa"/>
            <w:tcBorders>
              <w:top w:val="nil"/>
              <w:left w:val="nil"/>
              <w:bottom w:val="single" w:sz="4" w:space="0" w:color="auto"/>
              <w:right w:val="single" w:sz="4" w:space="0" w:color="auto"/>
            </w:tcBorders>
            <w:noWrap/>
          </w:tcPr>
          <w:p w:rsidR="00037E79" w:rsidRPr="008E325C" w:rsidRDefault="00037E79" w:rsidP="009E618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3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9E618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w:t>
            </w:r>
          </w:p>
        </w:tc>
        <w:tc>
          <w:tcPr>
            <w:tcW w:w="69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tabs>
                <w:tab w:val="left" w:pos="337"/>
              </w:tabs>
              <w:rPr>
                <w:rFonts w:ascii="Calibri" w:hAnsi="Calibri"/>
                <w:b/>
                <w:color w:val="000000"/>
                <w:sz w:val="20"/>
                <w:szCs w:val="20"/>
              </w:rPr>
            </w:pPr>
            <w:r w:rsidRPr="008E325C">
              <w:rPr>
                <w:rFonts w:ascii="Calibri" w:hAnsi="Calibri"/>
                <w:b/>
                <w:color w:val="000000"/>
                <w:sz w:val="20"/>
                <w:szCs w:val="20"/>
              </w:rPr>
              <w:t>9,17</w:t>
            </w:r>
          </w:p>
        </w:tc>
        <w:tc>
          <w:tcPr>
            <w:tcW w:w="1027"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75</w:t>
            </w:r>
          </w:p>
        </w:tc>
        <w:tc>
          <w:tcPr>
            <w:tcW w:w="874"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r w:rsidRPr="008E325C">
              <w:rPr>
                <w:rFonts w:ascii="Calibri" w:hAnsi="Calibri"/>
                <w:b/>
                <w:color w:val="000000"/>
                <w:sz w:val="20"/>
                <w:szCs w:val="20"/>
              </w:rPr>
              <w:t>100</w:t>
            </w:r>
          </w:p>
        </w:tc>
        <w:tc>
          <w:tcPr>
            <w:tcW w:w="880"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9E618E">
            <w:pPr>
              <w:rPr>
                <w:rFonts w:ascii="Calibri" w:hAnsi="Calibri"/>
                <w:b/>
                <w:color w:val="000000"/>
                <w:sz w:val="20"/>
                <w:szCs w:val="20"/>
              </w:rPr>
            </w:pPr>
          </w:p>
        </w:tc>
        <w:tc>
          <w:tcPr>
            <w:tcW w:w="3797" w:type="dxa"/>
          </w:tcPr>
          <w:p w:rsidR="00037E79" w:rsidRPr="008E325C" w:rsidRDefault="00037E79" w:rsidP="009E618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83" w:type="dxa"/>
        </w:trPr>
        <w:tc>
          <w:tcPr>
            <w:tcW w:w="3803" w:type="dxa"/>
            <w:gridSpan w:val="3"/>
            <w:vAlign w:val="bottom"/>
          </w:tcPr>
          <w:p w:rsidR="00037E79" w:rsidRPr="008E325C" w:rsidRDefault="00037E79" w:rsidP="009E618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9E618E">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9E618E">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7"/>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480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16</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153CAE">
            <w:pPr>
              <w:snapToGrid w:val="0"/>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52,5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5,83</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9E618E">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9E618E">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8"/>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270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Harmonija B2</w:t>
            </w:r>
            <w:r w:rsidR="00153CAE">
              <w:rPr>
                <w:rFonts w:ascii="Calibri" w:hAnsi="Calibri"/>
                <w:color w:val="000000"/>
                <w:sz w:val="20"/>
                <w:szCs w:val="20"/>
              </w:rPr>
              <w:t xml:space="preserve"> (A2)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Bavdek</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037E79" w:rsidRPr="008E325C" w:rsidRDefault="00037E79" w:rsidP="00153CAE">
            <w:pPr>
              <w:snapToGrid w:val="0"/>
              <w:rPr>
                <w:rFonts w:ascii="Calibri" w:hAnsi="Calibri"/>
                <w:color w:val="000000"/>
                <w:sz w:val="20"/>
                <w:szCs w:val="20"/>
              </w:rPr>
            </w:pPr>
            <w:r w:rsidRPr="008E325C">
              <w:rPr>
                <w:rFonts w:ascii="Calibri" w:hAnsi="Calibri"/>
                <w:color w:val="000000"/>
                <w:sz w:val="20"/>
                <w:szCs w:val="20"/>
              </w:rPr>
              <w:t>Solfeggio C2</w:t>
            </w:r>
            <w:r w:rsidR="00153CAE">
              <w:rPr>
                <w:rFonts w:ascii="Calibri" w:hAnsi="Calibri"/>
                <w:color w:val="000000"/>
                <w:sz w:val="20"/>
                <w:szCs w:val="20"/>
              </w:rPr>
              <w:t xml:space="preserve"> (B2, A2)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Pompe</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Analiza glasbenih oblik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J. Golob</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Historična izvajalna praksa 2 (modul stara glasba)</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Mihajlović, Bajt</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glasbe 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Vatovec</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9E618E">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C2</w:t>
            </w:r>
          </w:p>
        </w:tc>
        <w:tc>
          <w:tcPr>
            <w:tcW w:w="301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9E618E">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7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w:t>
            </w:r>
          </w:p>
        </w:tc>
        <w:tc>
          <w:tcPr>
            <w:tcW w:w="692"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112,5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615</w:t>
            </w:r>
          </w:p>
        </w:tc>
        <w:tc>
          <w:tcPr>
            <w:tcW w:w="87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68,33</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9E618E">
      <w:pPr>
        <w:spacing w:after="200" w:line="276" w:lineRule="auto"/>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5.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69"/>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675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8,33</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6.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0"/>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Kljunasta flavta 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360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390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Ansambel kljunastih flavt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jc w:val="both"/>
              <w:rPr>
                <w:rFonts w:ascii="Calibri" w:hAnsi="Calibri"/>
                <w:snapToGrid w:val="0"/>
                <w:color w:val="000000"/>
                <w:sz w:val="20"/>
                <w:szCs w:val="20"/>
              </w:rPr>
            </w:pPr>
            <w:r w:rsidRPr="008E325C">
              <w:rPr>
                <w:rFonts w:ascii="Calibri" w:hAnsi="Calibri"/>
                <w:snapToGrid w:val="0"/>
                <w:color w:val="000000"/>
                <w:sz w:val="20"/>
                <w:szCs w:val="20"/>
              </w:rPr>
              <w:t>Bajt</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snapToGrid w:val="0"/>
              <w:rPr>
                <w:rFonts w:ascii="Calibri" w:hAnsi="Calibri"/>
                <w:snapToGrid w:val="0"/>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Klavir C3</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Splošni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Cs/>
                <w:color w:val="000000"/>
                <w:sz w:val="20"/>
                <w:szCs w:val="20"/>
              </w:rPr>
            </w:pPr>
            <w:r w:rsidRPr="008E325C">
              <w:rPr>
                <w:rFonts w:ascii="Calibri" w:hAnsi="Calibri"/>
                <w:bCs/>
                <w:color w:val="000000"/>
                <w:sz w:val="20"/>
                <w:szCs w:val="20"/>
              </w:rPr>
              <w:t>30</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105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645</w:t>
            </w:r>
          </w:p>
        </w:tc>
        <w:tc>
          <w:tcPr>
            <w:tcW w:w="901"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b/>
                <w:snapToGrid w:val="0"/>
                <w:color w:val="000000"/>
                <w:sz w:val="20"/>
                <w:szCs w:val="20"/>
              </w:rPr>
            </w:pPr>
            <w:r w:rsidRPr="008E325C">
              <w:rPr>
                <w:rFonts w:ascii="Calibri" w:hAnsi="Calibri"/>
                <w:b/>
                <w:snapToGrid w:val="0"/>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11,67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8,33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Pedagogika in andragogika za instrumentaliste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135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210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7</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Obča glasbena didaktika (pedagoški modul)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Inštrument ali petje z jazz improvizacijo  1 (modul jazz)</w:t>
            </w:r>
          </w:p>
        </w:tc>
        <w:tc>
          <w:tcPr>
            <w:tcW w:w="1124" w:type="pct"/>
            <w:tcBorders>
              <w:top w:val="nil"/>
              <w:left w:val="nil"/>
              <w:bottom w:val="single" w:sz="4" w:space="0" w:color="auto"/>
              <w:right w:val="single" w:sz="4" w:space="0" w:color="auto"/>
            </w:tcBorders>
            <w:noWrap/>
          </w:tcPr>
          <w:p w:rsidR="00037E79" w:rsidRPr="008E325C" w:rsidRDefault="00037E79" w:rsidP="003F57F6">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orkester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Combo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tabs>
                <w:tab w:val="center" w:pos="4536"/>
                <w:tab w:val="right" w:pos="9072"/>
              </w:tabs>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Komorna igra</w:t>
            </w:r>
          </w:p>
        </w:tc>
        <w:tc>
          <w:tcPr>
            <w:tcW w:w="1124" w:type="pct"/>
            <w:tcBorders>
              <w:top w:val="nil"/>
              <w:left w:val="nil"/>
              <w:bottom w:val="single" w:sz="4" w:space="0" w:color="auto"/>
              <w:right w:val="single" w:sz="4" w:space="0" w:color="auto"/>
            </w:tcBorders>
            <w:noWrap/>
          </w:tcPr>
          <w:p w:rsidR="00037E79" w:rsidRPr="008E325C" w:rsidRDefault="00EA4447" w:rsidP="00A1524E">
            <w:pPr>
              <w:snapToGrid w:val="0"/>
              <w:rPr>
                <w:rFonts w:ascii="Calibri" w:hAnsi="Calibri"/>
                <w:color w:val="000000"/>
                <w:sz w:val="20"/>
                <w:szCs w:val="20"/>
              </w:rPr>
            </w:pPr>
            <w:r>
              <w:rPr>
                <w:rFonts w:ascii="Calibri" w:hAnsi="Calibri"/>
                <w:color w:val="000000"/>
                <w:sz w:val="20"/>
                <w:szCs w:val="20"/>
              </w:rPr>
              <w:t>M. Haas, Gorišek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Literatura pihal, trobil in tolkal</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Andrej Zupan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snapToGrid w:val="0"/>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1</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2</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Gregorijanski koral 3</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 xml:space="preserve">Historični instrumenti </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Edicijske tehnike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Glasba in tehnologija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30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Slovenska ljudska in popularna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tabs>
                <w:tab w:val="center" w:pos="4536"/>
                <w:tab w:val="right" w:pos="9072"/>
              </w:tabs>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35</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254BC0" w:rsidRDefault="00254BC0" w:rsidP="009E618E">
      <w:pPr>
        <w:spacing w:after="200" w:line="276" w:lineRule="auto"/>
        <w:rPr>
          <w:rFonts w:ascii="Calibri" w:hAnsi="Calibri"/>
        </w:rPr>
      </w:pPr>
    </w:p>
    <w:p w:rsidR="00254BC0" w:rsidRDefault="00254BC0">
      <w:pPr>
        <w:rPr>
          <w:rFonts w:ascii="Calibri" w:hAnsi="Calibri"/>
        </w:rPr>
      </w:pPr>
      <w:r>
        <w:rPr>
          <w:rFonts w:ascii="Calibri" w:hAnsi="Calibri"/>
        </w:rPr>
        <w:br w:type="page"/>
      </w:r>
    </w:p>
    <w:p w:rsidR="009E618E" w:rsidRDefault="009E618E" w:rsidP="009E618E">
      <w:pPr>
        <w:spacing w:after="200" w:line="276" w:lineRule="auto"/>
        <w:rPr>
          <w:rFonts w:ascii="Calibri" w:hAnsi="Calibri"/>
        </w:rPr>
      </w:pPr>
    </w:p>
    <w:p w:rsidR="00037E79" w:rsidRPr="00624382" w:rsidRDefault="00037E79" w:rsidP="00624382">
      <w:pPr>
        <w:pStyle w:val="Odstavekseznama"/>
        <w:numPr>
          <w:ilvl w:val="0"/>
          <w:numId w:val="30"/>
        </w:numPr>
        <w:spacing w:after="200" w:line="276" w:lineRule="auto"/>
        <w:rPr>
          <w:b/>
        </w:rPr>
      </w:pPr>
      <w:r w:rsidRPr="00624382">
        <w:rPr>
          <w:b/>
        </w:rPr>
        <w:t>smer SAKRALNA GLASBA</w:t>
      </w:r>
    </w:p>
    <w:tbl>
      <w:tblPr>
        <w:tblW w:w="1315" w:type="pct"/>
        <w:tblInd w:w="5" w:type="dxa"/>
        <w:tblLayout w:type="fixed"/>
        <w:tblCellMar>
          <w:left w:w="70" w:type="dxa"/>
          <w:right w:w="70" w:type="dxa"/>
        </w:tblCellMar>
        <w:tblLook w:val="00A0" w:firstRow="1" w:lastRow="0" w:firstColumn="1" w:lastColumn="0" w:noHBand="0" w:noVBand="0"/>
      </w:tblPr>
      <w:tblGrid>
        <w:gridCol w:w="3598"/>
      </w:tblGrid>
      <w:tr w:rsidR="00037E79" w:rsidRPr="008E325C" w:rsidTr="009E618E">
        <w:tc>
          <w:tcPr>
            <w:tcW w:w="3597" w:type="dxa"/>
            <w:vAlign w:val="bottom"/>
          </w:tcPr>
          <w:p w:rsidR="00037E79" w:rsidRPr="008E325C" w:rsidRDefault="00037E79" w:rsidP="009E618E">
            <w:pPr>
              <w:rPr>
                <w:rFonts w:ascii="Calibri" w:hAnsi="Calibri"/>
                <w:color w:val="000000"/>
                <w:sz w:val="20"/>
                <w:szCs w:val="20"/>
              </w:rPr>
            </w:pPr>
          </w:p>
        </w:tc>
      </w:tr>
    </w:tbl>
    <w:p w:rsidR="009E618E" w:rsidRPr="008E325C" w:rsidRDefault="009E618E" w:rsidP="00037E79">
      <w:pPr>
        <w:rPr>
          <w:rFonts w:ascii="Calibri" w:hAnsi="Calibri"/>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8C0B12">
        <w:trPr>
          <w:gridAfter w:val="1"/>
          <w:wAfter w:w="3794" w:type="dxa"/>
          <w:trHeight w:val="617"/>
        </w:trPr>
        <w:tc>
          <w:tcPr>
            <w:tcW w:w="13679"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1. semester</w:t>
            </w:r>
          </w:p>
        </w:tc>
      </w:tr>
      <w:tr w:rsidR="00037E79" w:rsidRPr="008E325C" w:rsidTr="008C0B12">
        <w:trPr>
          <w:gridAfter w:val="1"/>
          <w:wAfter w:w="3794" w:type="dxa"/>
          <w:trHeight w:val="397"/>
        </w:trPr>
        <w:tc>
          <w:tcPr>
            <w:tcW w:w="5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140"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016"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94"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54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6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7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79"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8C0B12">
        <w:trPr>
          <w:gridAfter w:val="1"/>
          <w:wAfter w:w="3794" w:type="dxa"/>
          <w:trHeight w:val="346"/>
        </w:trPr>
        <w:tc>
          <w:tcPr>
            <w:tcW w:w="5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4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7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92"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44"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26"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1"/>
            </w:r>
          </w:p>
        </w:tc>
        <w:tc>
          <w:tcPr>
            <w:tcW w:w="76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Orgle A1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Perestegi</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90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120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4</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2</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Zborovsko dirigiranje 1 (modul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3</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Igranje zborovskih partitur 1 (modul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Potočnik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4</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Vokalna tehnika 1</w:t>
            </w:r>
            <w:r w:rsidR="00153CAE">
              <w:rPr>
                <w:rFonts w:ascii="Calibri" w:hAnsi="Calibri"/>
                <w:color w:val="000000"/>
                <w:sz w:val="20"/>
                <w:szCs w:val="20"/>
              </w:rPr>
              <w:t xml:space="preserve"> </w:t>
            </w:r>
            <w:r w:rsidRPr="008E325C">
              <w:rPr>
                <w:rFonts w:ascii="Calibri" w:hAnsi="Calibri"/>
                <w:color w:val="000000"/>
                <w:sz w:val="20"/>
                <w:szCs w:val="20"/>
              </w:rPr>
              <w:t>(modul zborovodstvo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Brodnik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5</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Glasbeni stavek in kompozicijske tehnike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Florjanc</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45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90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6</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Solfeggio B1</w:t>
            </w:r>
            <w:r w:rsidR="00153CAE">
              <w:rPr>
                <w:rFonts w:ascii="Calibri" w:hAnsi="Calibri"/>
                <w:color w:val="000000"/>
                <w:sz w:val="20"/>
                <w:szCs w:val="20"/>
              </w:rPr>
              <w:t xml:space="preserve"> (A1)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Pompe</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7</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Analiza glasbenih oblik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J. Golob</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8</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Zgodovina glasbe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60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9</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Gregorijanski koral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Potočnik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10</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Generalni bas 1</w:t>
            </w:r>
          </w:p>
        </w:tc>
        <w:tc>
          <w:tcPr>
            <w:tcW w:w="3016" w:type="dxa"/>
            <w:gridSpan w:val="2"/>
            <w:tcBorders>
              <w:top w:val="nil"/>
              <w:left w:val="nil"/>
              <w:bottom w:val="single" w:sz="4" w:space="0" w:color="auto"/>
              <w:right w:val="single" w:sz="4" w:space="0" w:color="auto"/>
            </w:tcBorders>
            <w:noWrap/>
          </w:tcPr>
          <w:p w:rsidR="008C0B12" w:rsidRPr="008E325C" w:rsidRDefault="00AA51CF" w:rsidP="008C0B12">
            <w:pPr>
              <w:rPr>
                <w:rFonts w:ascii="Calibri" w:hAnsi="Calibri"/>
                <w:color w:val="000000"/>
                <w:sz w:val="20"/>
                <w:szCs w:val="20"/>
              </w:rPr>
            </w:pPr>
            <w:r>
              <w:rPr>
                <w:rFonts w:ascii="Calibri" w:eastAsia="Arial" w:hAnsi="Calibri"/>
                <w:bCs/>
                <w:color w:val="000000"/>
                <w:sz w:val="20"/>
                <w:szCs w:val="20"/>
                <w:lang w:eastAsia="ar-SA"/>
              </w:rPr>
              <w:t>Miklavčič</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7,5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11</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Klavir A1 / Klavir B1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Vesel</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12</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Zbor 1</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Pr>
                <w:rFonts w:ascii="Calibri" w:hAnsi="Calibri" w:cs="Calibri"/>
                <w:color w:val="000000"/>
                <w:sz w:val="20"/>
                <w:szCs w:val="20"/>
              </w:rPr>
              <w:t>Vatovec, Vrhovnik</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627BC7" w:rsidP="008C0B12">
            <w:pPr>
              <w:tabs>
                <w:tab w:val="center" w:pos="4536"/>
                <w:tab w:val="right" w:pos="9072"/>
              </w:tabs>
              <w:rPr>
                <w:rFonts w:asciiTheme="minorHAnsi" w:hAnsiTheme="minorHAnsi"/>
                <w:snapToGrid w:val="0"/>
                <w:color w:val="000000"/>
                <w:sz w:val="20"/>
                <w:szCs w:val="20"/>
              </w:rPr>
            </w:pPr>
            <w:r>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13</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Liturgika in liturgična glasbena zakonodaja</w:t>
            </w:r>
          </w:p>
        </w:tc>
        <w:tc>
          <w:tcPr>
            <w:tcW w:w="3016" w:type="dxa"/>
            <w:gridSpan w:val="2"/>
            <w:tcBorders>
              <w:top w:val="nil"/>
              <w:left w:val="nil"/>
              <w:bottom w:val="single" w:sz="4" w:space="0" w:color="auto"/>
              <w:right w:val="single" w:sz="4" w:space="0" w:color="auto"/>
            </w:tcBorders>
            <w:noWrap/>
          </w:tcPr>
          <w:p w:rsidR="008C0B12" w:rsidRPr="008E325C" w:rsidRDefault="00E84D94" w:rsidP="008C0B12">
            <w:pPr>
              <w:rPr>
                <w:rFonts w:ascii="Calibri" w:hAnsi="Calibri"/>
                <w:color w:val="000000"/>
                <w:sz w:val="20"/>
                <w:szCs w:val="20"/>
              </w:rPr>
            </w:pPr>
            <w:r>
              <w:rPr>
                <w:rFonts w:ascii="Calibri" w:hAnsi="Calibri"/>
                <w:color w:val="000000"/>
                <w:sz w:val="20"/>
                <w:szCs w:val="20"/>
              </w:rPr>
              <w:t xml:space="preserve">S. </w:t>
            </w:r>
            <w:r w:rsidR="008C0B12" w:rsidRPr="008E325C">
              <w:rPr>
                <w:rFonts w:ascii="Calibri" w:hAnsi="Calibri"/>
                <w:color w:val="000000"/>
                <w:sz w:val="20"/>
                <w:szCs w:val="20"/>
              </w:rPr>
              <w:t>Krajnc</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r w:rsidRPr="008C0B12">
              <w:rPr>
                <w:rFonts w:asciiTheme="minorHAnsi" w:hAnsiTheme="minorHAnsi"/>
                <w:snapToGrid w:val="0"/>
                <w:color w:val="000000"/>
                <w:sz w:val="20"/>
                <w:szCs w:val="20"/>
              </w:rPr>
              <w:t>15</w:t>
            </w: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rPr>
                <w:rFonts w:asciiTheme="minorHAnsi" w:hAnsiTheme="minorHAnsi"/>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30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w:t>
            </w:r>
          </w:p>
        </w:tc>
      </w:tr>
      <w:tr w:rsidR="008C0B12" w:rsidRPr="008E325C" w:rsidTr="008C0B12">
        <w:trPr>
          <w:gridAfter w:val="1"/>
          <w:wAfter w:w="3794" w:type="dxa"/>
          <w:trHeight w:val="255"/>
        </w:trPr>
        <w:tc>
          <w:tcPr>
            <w:tcW w:w="573" w:type="dxa"/>
            <w:tcBorders>
              <w:top w:val="nil"/>
              <w:left w:val="single" w:sz="4" w:space="0" w:color="auto"/>
              <w:bottom w:val="single" w:sz="4" w:space="0" w:color="auto"/>
              <w:right w:val="single" w:sz="4" w:space="0" w:color="auto"/>
            </w:tcBorders>
            <w:noWrap/>
            <w:vAlign w:val="bottom"/>
          </w:tcPr>
          <w:p w:rsidR="008C0B12" w:rsidRPr="008E325C" w:rsidRDefault="008C0B12" w:rsidP="008C0B12">
            <w:pPr>
              <w:rPr>
                <w:rFonts w:ascii="Calibri" w:hAnsi="Calibri" w:cs="Calibri"/>
                <w:szCs w:val="22"/>
              </w:rPr>
            </w:pPr>
            <w:r w:rsidRPr="008E325C">
              <w:rPr>
                <w:rFonts w:ascii="Calibri" w:hAnsi="Calibri" w:cs="Calibri"/>
                <w:szCs w:val="22"/>
              </w:rPr>
              <w:t>14</w:t>
            </w:r>
          </w:p>
        </w:tc>
        <w:tc>
          <w:tcPr>
            <w:tcW w:w="3140" w:type="dxa"/>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Strokovni izbirni predmeti</w:t>
            </w:r>
          </w:p>
        </w:tc>
        <w:tc>
          <w:tcPr>
            <w:tcW w:w="3016" w:type="dxa"/>
            <w:gridSpan w:val="2"/>
            <w:tcBorders>
              <w:top w:val="nil"/>
              <w:left w:val="nil"/>
              <w:bottom w:val="single" w:sz="4" w:space="0" w:color="auto"/>
              <w:right w:val="single" w:sz="4" w:space="0" w:color="auto"/>
            </w:tcBorders>
            <w:noWrap/>
          </w:tcPr>
          <w:p w:rsidR="008C0B12" w:rsidRPr="008E325C" w:rsidRDefault="008C0B12" w:rsidP="008C0B12">
            <w:pPr>
              <w:rPr>
                <w:rFonts w:ascii="Calibri" w:hAnsi="Calibri"/>
                <w:color w:val="000000"/>
                <w:sz w:val="20"/>
                <w:szCs w:val="20"/>
              </w:rPr>
            </w:pPr>
            <w:r w:rsidRPr="008E325C">
              <w:rPr>
                <w:rFonts w:ascii="Calibri" w:hAnsi="Calibri"/>
                <w:color w:val="000000"/>
                <w:sz w:val="20"/>
                <w:szCs w:val="20"/>
              </w:rPr>
              <w:t>razni</w:t>
            </w:r>
          </w:p>
        </w:tc>
        <w:tc>
          <w:tcPr>
            <w:tcW w:w="678"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75</w:t>
            </w:r>
          </w:p>
        </w:tc>
        <w:tc>
          <w:tcPr>
            <w:tcW w:w="692"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15</w:t>
            </w:r>
          </w:p>
        </w:tc>
        <w:tc>
          <w:tcPr>
            <w:tcW w:w="744" w:type="dxa"/>
            <w:gridSpan w:val="2"/>
            <w:tcBorders>
              <w:top w:val="nil"/>
              <w:left w:val="nil"/>
              <w:bottom w:val="single" w:sz="4" w:space="0" w:color="auto"/>
              <w:right w:val="single" w:sz="4" w:space="0" w:color="auto"/>
            </w:tcBorders>
            <w:noWrap/>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1026" w:type="dxa"/>
            <w:tcBorders>
              <w:top w:val="single" w:sz="4" w:space="0" w:color="auto"/>
              <w:left w:val="nil"/>
              <w:bottom w:val="single" w:sz="4" w:space="0" w:color="auto"/>
              <w:right w:val="single" w:sz="4" w:space="0" w:color="auto"/>
            </w:tcBorders>
          </w:tcPr>
          <w:p w:rsidR="008C0B12" w:rsidRPr="008C0B12" w:rsidRDefault="008C0B12" w:rsidP="008C0B12">
            <w:pPr>
              <w:jc w:val="right"/>
              <w:rPr>
                <w:rFonts w:asciiTheme="minorHAnsi" w:hAnsiTheme="minorHAnsi"/>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8C0B12" w:rsidRPr="008C0B12" w:rsidRDefault="008C0B12" w:rsidP="008C0B12">
            <w:pPr>
              <w:tabs>
                <w:tab w:val="center" w:pos="4536"/>
                <w:tab w:val="right" w:pos="9072"/>
              </w:tabs>
              <w:rPr>
                <w:rFonts w:asciiTheme="minorHAnsi" w:hAnsiTheme="minorHAnsi"/>
                <w:snapToGrid w:val="0"/>
                <w:color w:val="000000"/>
                <w:sz w:val="20"/>
                <w:szCs w:val="20"/>
              </w:rPr>
            </w:pPr>
          </w:p>
        </w:tc>
        <w:tc>
          <w:tcPr>
            <w:tcW w:w="760" w:type="dxa"/>
            <w:tcBorders>
              <w:top w:val="single" w:sz="4" w:space="0" w:color="auto"/>
              <w:left w:val="single" w:sz="4" w:space="0" w:color="auto"/>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135</w:t>
            </w:r>
          </w:p>
        </w:tc>
        <w:tc>
          <w:tcPr>
            <w:tcW w:w="873"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240</w:t>
            </w:r>
          </w:p>
        </w:tc>
        <w:tc>
          <w:tcPr>
            <w:tcW w:w="879" w:type="dxa"/>
            <w:tcBorders>
              <w:top w:val="nil"/>
              <w:left w:val="nil"/>
              <w:bottom w:val="single" w:sz="4" w:space="0" w:color="auto"/>
              <w:right w:val="single" w:sz="4" w:space="0" w:color="auto"/>
            </w:tcBorders>
            <w:noWrap/>
          </w:tcPr>
          <w:p w:rsidR="008C0B12" w:rsidRPr="008C0B12" w:rsidRDefault="008C0B12" w:rsidP="008C0B12">
            <w:pPr>
              <w:rPr>
                <w:rFonts w:asciiTheme="minorHAnsi" w:hAnsiTheme="minorHAnsi"/>
                <w:color w:val="000000"/>
                <w:sz w:val="20"/>
                <w:szCs w:val="20"/>
              </w:rPr>
            </w:pPr>
            <w:r w:rsidRPr="008C0B12">
              <w:rPr>
                <w:rFonts w:asciiTheme="minorHAnsi" w:hAnsiTheme="minorHAnsi"/>
                <w:color w:val="000000"/>
                <w:sz w:val="20"/>
                <w:szCs w:val="20"/>
              </w:rPr>
              <w:t>8</w:t>
            </w:r>
          </w:p>
        </w:tc>
      </w:tr>
      <w:tr w:rsidR="00037E79" w:rsidRPr="008E325C" w:rsidTr="008C0B12">
        <w:tc>
          <w:tcPr>
            <w:tcW w:w="6729"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lastRenderedPageBreak/>
              <w:t>SKUPAJ</w:t>
            </w:r>
          </w:p>
        </w:tc>
        <w:tc>
          <w:tcPr>
            <w:tcW w:w="678"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240</w:t>
            </w:r>
          </w:p>
        </w:tc>
        <w:tc>
          <w:tcPr>
            <w:tcW w:w="692"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22,5</w:t>
            </w:r>
          </w:p>
        </w:tc>
        <w:tc>
          <w:tcPr>
            <w:tcW w:w="744" w:type="dxa"/>
            <w:gridSpan w:val="2"/>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112,5</w:t>
            </w:r>
          </w:p>
        </w:tc>
        <w:tc>
          <w:tcPr>
            <w:tcW w:w="1026" w:type="dxa"/>
            <w:tcBorders>
              <w:top w:val="single" w:sz="4" w:space="0" w:color="auto"/>
              <w:left w:val="nil"/>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60</w:t>
            </w:r>
          </w:p>
        </w:tc>
        <w:tc>
          <w:tcPr>
            <w:tcW w:w="760"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465</w:t>
            </w:r>
          </w:p>
        </w:tc>
        <w:tc>
          <w:tcPr>
            <w:tcW w:w="873"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900</w:t>
            </w:r>
          </w:p>
        </w:tc>
        <w:tc>
          <w:tcPr>
            <w:tcW w:w="879" w:type="dxa"/>
            <w:tcBorders>
              <w:top w:val="nil"/>
              <w:left w:val="nil"/>
              <w:bottom w:val="single" w:sz="4" w:space="0" w:color="auto"/>
              <w:right w:val="single" w:sz="4" w:space="0" w:color="auto"/>
            </w:tcBorders>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30</w:t>
            </w: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8C0B12">
        <w:tc>
          <w:tcPr>
            <w:tcW w:w="6729"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7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26,67</w:t>
            </w:r>
          </w:p>
        </w:tc>
        <w:tc>
          <w:tcPr>
            <w:tcW w:w="692"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2,5</w:t>
            </w:r>
          </w:p>
        </w:tc>
        <w:tc>
          <w:tcPr>
            <w:tcW w:w="744"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jc w:val="both"/>
              <w:rPr>
                <w:rFonts w:ascii="Calibri" w:hAnsi="Calibri"/>
                <w:b/>
                <w:color w:val="000000"/>
                <w:sz w:val="20"/>
                <w:szCs w:val="20"/>
              </w:rPr>
            </w:pPr>
            <w:r w:rsidRPr="008E325C">
              <w:rPr>
                <w:rFonts w:ascii="Calibri" w:hAnsi="Calibri"/>
                <w:b/>
                <w:color w:val="000000"/>
                <w:sz w:val="20"/>
                <w:szCs w:val="20"/>
              </w:rPr>
              <w:t>12,5</w:t>
            </w:r>
          </w:p>
        </w:tc>
        <w:tc>
          <w:tcPr>
            <w:tcW w:w="1026"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6,67</w:t>
            </w:r>
          </w:p>
        </w:tc>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51,67</w:t>
            </w:r>
          </w:p>
        </w:tc>
        <w:tc>
          <w:tcPr>
            <w:tcW w:w="87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r w:rsidRPr="008E325C">
              <w:rPr>
                <w:rFonts w:ascii="Calibri" w:hAnsi="Calibri"/>
                <w:b/>
                <w:color w:val="000000"/>
                <w:sz w:val="20"/>
                <w:szCs w:val="20"/>
              </w:rPr>
              <w:t>100</w:t>
            </w:r>
          </w:p>
        </w:tc>
        <w:tc>
          <w:tcPr>
            <w:tcW w:w="879"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jc w:val="both"/>
              <w:rPr>
                <w:rFonts w:ascii="Calibri" w:hAnsi="Calibri"/>
                <w:b/>
                <w:color w:val="000000"/>
                <w:sz w:val="20"/>
                <w:szCs w:val="20"/>
              </w:rPr>
            </w:pPr>
          </w:p>
        </w:tc>
        <w:tc>
          <w:tcPr>
            <w:tcW w:w="3794"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8C0B12">
        <w:trPr>
          <w:gridAfter w:val="11"/>
          <w:wAfter w:w="13673" w:type="dxa"/>
        </w:trPr>
        <w:tc>
          <w:tcPr>
            <w:tcW w:w="3800"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2.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2"/>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1 (modul zborovodstvo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B1</w:t>
            </w:r>
            <w:r w:rsidR="00153CAE">
              <w:rPr>
                <w:rFonts w:ascii="Calibri" w:hAnsi="Calibri"/>
                <w:color w:val="000000"/>
                <w:sz w:val="20"/>
                <w:szCs w:val="20"/>
              </w:rPr>
              <w:t xml:space="preserve"> (A1)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1</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A1 / Klavir B1</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1</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Liturgika in liturgična glasbena zakonodaja</w:t>
            </w:r>
          </w:p>
        </w:tc>
        <w:tc>
          <w:tcPr>
            <w:tcW w:w="3127" w:type="dxa"/>
            <w:gridSpan w:val="2"/>
            <w:tcBorders>
              <w:top w:val="nil"/>
              <w:left w:val="nil"/>
              <w:bottom w:val="single" w:sz="4" w:space="0" w:color="auto"/>
              <w:right w:val="single" w:sz="4" w:space="0" w:color="auto"/>
            </w:tcBorders>
            <w:noWrap/>
          </w:tcPr>
          <w:p w:rsidR="00037E79" w:rsidRPr="008E325C" w:rsidRDefault="00E84D94" w:rsidP="00A1524E">
            <w:pPr>
              <w:rPr>
                <w:rFonts w:ascii="Calibri" w:hAnsi="Calibri"/>
                <w:color w:val="000000"/>
                <w:sz w:val="20"/>
                <w:szCs w:val="20"/>
              </w:rPr>
            </w:pPr>
            <w:r>
              <w:rPr>
                <w:rFonts w:ascii="Calibri" w:hAnsi="Calibri"/>
                <w:color w:val="000000"/>
                <w:sz w:val="20"/>
                <w:szCs w:val="20"/>
              </w:rPr>
              <w:t xml:space="preserve">S. </w:t>
            </w:r>
            <w:r w:rsidR="00037E79" w:rsidRPr="008E325C">
              <w:rPr>
                <w:rFonts w:ascii="Calibri" w:hAnsi="Calibri"/>
                <w:color w:val="000000"/>
                <w:sz w:val="20"/>
                <w:szCs w:val="20"/>
              </w:rPr>
              <w:t>Krajnc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540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B83E7C" w:rsidP="00A1524E">
            <w:pPr>
              <w:rPr>
                <w:rFonts w:ascii="Calibri" w:hAnsi="Calibri"/>
                <w:b/>
                <w:color w:val="000000"/>
                <w:sz w:val="20"/>
                <w:szCs w:val="20"/>
              </w:rPr>
            </w:pPr>
            <w:r>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14,17</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3.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3"/>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A51CF">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A2 / Klavir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Latinski jezik</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Benedik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Strokovni izbirni predmeti</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210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22,5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157,5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450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23,33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2,5</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17,5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50</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73"/>
        <w:gridCol w:w="3140"/>
        <w:gridCol w:w="87"/>
        <w:gridCol w:w="2929"/>
        <w:gridCol w:w="678"/>
        <w:gridCol w:w="692"/>
        <w:gridCol w:w="524"/>
        <w:gridCol w:w="220"/>
        <w:gridCol w:w="1026"/>
        <w:gridCol w:w="1298"/>
        <w:gridCol w:w="760"/>
        <w:gridCol w:w="873"/>
        <w:gridCol w:w="879"/>
        <w:gridCol w:w="3794"/>
      </w:tblGrid>
      <w:tr w:rsidR="00037E79" w:rsidRPr="008E325C" w:rsidTr="00A1524E">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4. semester</w:t>
            </w:r>
          </w:p>
        </w:tc>
      </w:tr>
      <w:tr w:rsidR="00037E79" w:rsidRPr="008E325C" w:rsidTr="00A1524E">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4"/>
            </w:r>
          </w:p>
        </w:tc>
        <w:tc>
          <w:tcPr>
            <w:tcW w:w="783"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Igranje zborovskih partitur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2 (modul zborovodstvo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3256" w:type="dxa"/>
            <w:tcBorders>
              <w:top w:val="nil"/>
              <w:left w:val="nil"/>
              <w:bottom w:val="single" w:sz="4" w:space="0" w:color="auto"/>
              <w:right w:val="single" w:sz="4" w:space="0" w:color="auto"/>
            </w:tcBorders>
            <w:noWrap/>
          </w:tcPr>
          <w:p w:rsidR="00037E79" w:rsidRPr="008E325C" w:rsidRDefault="00037E79" w:rsidP="00153CAE">
            <w:pPr>
              <w:rPr>
                <w:rFonts w:ascii="Calibri" w:hAnsi="Calibri"/>
                <w:color w:val="000000"/>
                <w:sz w:val="20"/>
                <w:szCs w:val="20"/>
              </w:rPr>
            </w:pPr>
            <w:r w:rsidRPr="008E325C">
              <w:rPr>
                <w:rFonts w:ascii="Calibri" w:hAnsi="Calibri"/>
                <w:color w:val="000000"/>
                <w:sz w:val="20"/>
                <w:szCs w:val="20"/>
              </w:rPr>
              <w:t>Solfeggio B2</w:t>
            </w:r>
            <w:r w:rsidR="00153CAE">
              <w:rPr>
                <w:rFonts w:ascii="Calibri" w:hAnsi="Calibri"/>
                <w:color w:val="000000"/>
                <w:sz w:val="20"/>
                <w:szCs w:val="20"/>
              </w:rPr>
              <w:t xml:space="preserve"> (A2)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Analiza glasbenih oblik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J. Golob</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glasbe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r w:rsidR="00D210B5">
              <w:rPr>
                <w:rFonts w:ascii="Calibri" w:hAnsi="Calibri"/>
                <w:snapToGrid w:val="0"/>
                <w:color w:val="000000"/>
                <w:sz w:val="20"/>
                <w:szCs w:val="20"/>
              </w:rPr>
              <w:t>, Weiss</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Generalni bas 2</w:t>
            </w:r>
          </w:p>
        </w:tc>
        <w:tc>
          <w:tcPr>
            <w:tcW w:w="3127" w:type="dxa"/>
            <w:gridSpan w:val="2"/>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A2 / Klavir B2</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2</w:t>
            </w:r>
          </w:p>
        </w:tc>
        <w:tc>
          <w:tcPr>
            <w:tcW w:w="3127" w:type="dxa"/>
            <w:gridSpan w:val="2"/>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A1524E">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325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Latinski jezik</w:t>
            </w:r>
          </w:p>
        </w:tc>
        <w:tc>
          <w:tcPr>
            <w:tcW w:w="3127"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Benedik</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c>
          <w:tcPr>
            <w:tcW w:w="6973" w:type="dxa"/>
            <w:gridSpan w:val="4"/>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165</w:t>
            </w:r>
          </w:p>
        </w:tc>
        <w:tc>
          <w:tcPr>
            <w:tcW w:w="713"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7,5</w:t>
            </w:r>
          </w:p>
        </w:tc>
        <w:tc>
          <w:tcPr>
            <w:tcW w:w="766"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112,5</w:t>
            </w:r>
          </w:p>
        </w:tc>
        <w:tc>
          <w:tcPr>
            <w:tcW w:w="1060"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83"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w:t>
            </w:r>
          </w:p>
        </w:tc>
        <w:tc>
          <w:tcPr>
            <w:tcW w:w="90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90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98"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18,33</w:t>
            </w:r>
          </w:p>
        </w:tc>
        <w:tc>
          <w:tcPr>
            <w:tcW w:w="713"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0,83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12,5</w:t>
            </w:r>
          </w:p>
        </w:tc>
        <w:tc>
          <w:tcPr>
            <w:tcW w:w="1060"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61,66</w:t>
            </w:r>
          </w:p>
        </w:tc>
        <w:tc>
          <w:tcPr>
            <w:tcW w:w="90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936"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gridAfter w:val="11"/>
          <w:wAfter w:w="14143" w:type="dxa"/>
        </w:trPr>
        <w:tc>
          <w:tcPr>
            <w:tcW w:w="3936" w:type="dxa"/>
            <w:gridSpan w:val="3"/>
            <w:vAlign w:val="bottom"/>
          </w:tcPr>
          <w:p w:rsidR="00037E79" w:rsidRPr="008E325C" w:rsidRDefault="00037E79" w:rsidP="00A1524E">
            <w:pPr>
              <w:jc w:val="right"/>
              <w:rPr>
                <w:rFonts w:ascii="Calibri" w:hAnsi="Calibri"/>
                <w:color w:val="000000"/>
                <w:sz w:val="20"/>
                <w:szCs w:val="20"/>
              </w:rPr>
            </w:pPr>
          </w:p>
        </w:tc>
      </w:tr>
    </w:tbl>
    <w:p w:rsidR="00037E79" w:rsidRPr="008E325C" w:rsidRDefault="00037E79" w:rsidP="00037E79">
      <w:pPr>
        <w:rPr>
          <w:rFonts w:ascii="Calibri" w:hAnsi="Calibri" w:cs="Calibri"/>
          <w:szCs w:val="22"/>
        </w:rPr>
      </w:pPr>
    </w:p>
    <w:p w:rsidR="00037E79" w:rsidRPr="008E325C" w:rsidRDefault="00037E79" w:rsidP="009E618E">
      <w:pPr>
        <w:spacing w:after="200" w:line="276" w:lineRule="auto"/>
        <w:rPr>
          <w:rFonts w:ascii="Calibri" w:hAnsi="Calibri" w:cs="Calibri"/>
          <w:szCs w:val="22"/>
        </w:rPr>
      </w:pPr>
    </w:p>
    <w:tbl>
      <w:tblPr>
        <w:tblW w:w="6059" w:type="pct"/>
        <w:tblInd w:w="-5" w:type="dxa"/>
        <w:tblLayout w:type="fixed"/>
        <w:tblCellMar>
          <w:left w:w="70" w:type="dxa"/>
          <w:right w:w="70" w:type="dxa"/>
        </w:tblCellMar>
        <w:tblLook w:val="00A0" w:firstRow="1" w:lastRow="0" w:firstColumn="1" w:lastColumn="0" w:noHBand="0" w:noVBand="0"/>
      </w:tblPr>
      <w:tblGrid>
        <w:gridCol w:w="551"/>
        <w:gridCol w:w="2966"/>
        <w:gridCol w:w="2848"/>
        <w:gridCol w:w="647"/>
        <w:gridCol w:w="661"/>
        <w:gridCol w:w="500"/>
        <w:gridCol w:w="209"/>
        <w:gridCol w:w="975"/>
        <w:gridCol w:w="1230"/>
        <w:gridCol w:w="724"/>
        <w:gridCol w:w="831"/>
        <w:gridCol w:w="836"/>
        <w:gridCol w:w="3587"/>
      </w:tblGrid>
      <w:tr w:rsidR="00037E79" w:rsidRPr="008E325C" w:rsidTr="009E618E">
        <w:trPr>
          <w:gridAfter w:val="1"/>
          <w:wAfter w:w="3586" w:type="dxa"/>
          <w:trHeight w:val="617"/>
        </w:trPr>
        <w:tc>
          <w:tcPr>
            <w:tcW w:w="12974" w:type="dxa"/>
            <w:gridSpan w:val="12"/>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5. semester</w:t>
            </w:r>
          </w:p>
        </w:tc>
      </w:tr>
      <w:tr w:rsidR="00037E79" w:rsidRPr="008E325C" w:rsidTr="009E618E">
        <w:trPr>
          <w:gridAfter w:val="1"/>
          <w:wAfter w:w="3586" w:type="dxa"/>
          <w:trHeight w:val="397"/>
        </w:trPr>
        <w:tc>
          <w:tcPr>
            <w:tcW w:w="550"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2964"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Učna enota</w:t>
            </w:r>
          </w:p>
        </w:tc>
        <w:tc>
          <w:tcPr>
            <w:tcW w:w="2847"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1808" w:type="dxa"/>
            <w:gridSpan w:val="3"/>
            <w:tcBorders>
              <w:top w:val="single" w:sz="4" w:space="0" w:color="auto"/>
              <w:left w:val="nil"/>
              <w:bottom w:val="single" w:sz="4" w:space="0" w:color="auto"/>
              <w:right w:val="nil"/>
            </w:tcBorders>
          </w:tcPr>
          <w:p w:rsidR="00037E79" w:rsidRPr="008E325C" w:rsidRDefault="00037E79" w:rsidP="00A1524E">
            <w:pPr>
              <w:jc w:val="center"/>
              <w:rPr>
                <w:rFonts w:ascii="Calibri" w:hAnsi="Calibri" w:cs="Calibri"/>
                <w:szCs w:val="22"/>
              </w:rPr>
            </w:pPr>
          </w:p>
        </w:tc>
        <w:tc>
          <w:tcPr>
            <w:tcW w:w="2414" w:type="dxa"/>
            <w:gridSpan w:val="3"/>
            <w:tcBorders>
              <w:top w:val="single" w:sz="4" w:space="0" w:color="auto"/>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724"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831" w:type="dxa"/>
            <w:vMerge w:val="restart"/>
            <w:tcBorders>
              <w:top w:val="single" w:sz="4" w:space="0" w:color="auto"/>
              <w:left w:val="single" w:sz="4" w:space="0" w:color="auto"/>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836" w:type="dxa"/>
            <w:vMerge w:val="restart"/>
            <w:tcBorders>
              <w:top w:val="single" w:sz="4" w:space="0" w:color="auto"/>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9E618E">
        <w:trPr>
          <w:gridAfter w:val="1"/>
          <w:wAfter w:w="3586" w:type="dxa"/>
          <w:trHeight w:val="346"/>
        </w:trPr>
        <w:tc>
          <w:tcPr>
            <w:tcW w:w="550"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847"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647" w:type="dxa"/>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661" w:type="dxa"/>
            <w:tcBorders>
              <w:top w:val="nil"/>
              <w:left w:val="nil"/>
              <w:bottom w:val="single" w:sz="4" w:space="0" w:color="auto"/>
              <w:right w:val="single" w:sz="4" w:space="0" w:color="auto"/>
            </w:tcBorders>
            <w:vAlign w:val="bottom"/>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975"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5"/>
            </w:r>
          </w:p>
        </w:tc>
        <w:tc>
          <w:tcPr>
            <w:tcW w:w="724"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Orgle A3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Zborovsko dirigiranje 3 (modul zborovodstvo 3)</w:t>
            </w:r>
          </w:p>
        </w:tc>
        <w:tc>
          <w:tcPr>
            <w:tcW w:w="2847" w:type="dxa"/>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Vokalna tehnika 3 (modul zborovodstvo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Brodnik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Liturgične orgle in improvizacija 1</w:t>
            </w:r>
          </w:p>
        </w:tc>
        <w:tc>
          <w:tcPr>
            <w:tcW w:w="2847" w:type="dxa"/>
            <w:tcBorders>
              <w:top w:val="nil"/>
              <w:left w:val="nil"/>
              <w:bottom w:val="single" w:sz="4" w:space="0" w:color="auto"/>
              <w:right w:val="single" w:sz="4" w:space="0" w:color="auto"/>
            </w:tcBorders>
            <w:noWrap/>
          </w:tcPr>
          <w:p w:rsidR="00037E79" w:rsidRPr="008E325C" w:rsidRDefault="00AA51CF" w:rsidP="00A1524E">
            <w:pPr>
              <w:rPr>
                <w:rFonts w:ascii="Calibri" w:hAnsi="Calibri"/>
                <w:color w:val="000000"/>
                <w:sz w:val="20"/>
                <w:szCs w:val="20"/>
              </w:rPr>
            </w:pPr>
            <w:r>
              <w:rPr>
                <w:rFonts w:ascii="Calibri" w:eastAsia="Arial" w:hAnsi="Calibri"/>
                <w:bCs/>
                <w:color w:val="000000"/>
                <w:sz w:val="20"/>
                <w:szCs w:val="20"/>
                <w:lang w:eastAsia="ar-SA"/>
              </w:rPr>
              <w:t>Miklavčič</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Glasbeni stavek in kompozicijske tehnike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75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Solfeggio B3</w:t>
            </w:r>
            <w:r w:rsidR="00153CAE">
              <w:rPr>
                <w:rFonts w:ascii="Calibri" w:hAnsi="Calibri"/>
                <w:color w:val="000000"/>
                <w:sz w:val="20"/>
                <w:szCs w:val="20"/>
              </w:rPr>
              <w:t xml:space="preserve"> (A3)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Pompe</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Semiologija polifonije</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Florjanc</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Gregorijanski koral 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Klavir A3 / Klavir B3</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Vesel</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Zbor 3</w:t>
            </w:r>
          </w:p>
        </w:tc>
        <w:tc>
          <w:tcPr>
            <w:tcW w:w="2847" w:type="dxa"/>
            <w:tcBorders>
              <w:top w:val="nil"/>
              <w:left w:val="nil"/>
              <w:bottom w:val="single" w:sz="4" w:space="0" w:color="auto"/>
              <w:right w:val="single" w:sz="4" w:space="0" w:color="auto"/>
            </w:tcBorders>
            <w:noWrap/>
          </w:tcPr>
          <w:p w:rsidR="00037E79" w:rsidRPr="008E325C" w:rsidRDefault="009E618E" w:rsidP="00A1524E">
            <w:pPr>
              <w:rPr>
                <w:rFonts w:ascii="Calibri" w:hAnsi="Calibri"/>
                <w:color w:val="000000"/>
                <w:sz w:val="20"/>
                <w:szCs w:val="20"/>
              </w:rPr>
            </w:pPr>
            <w:r>
              <w:rPr>
                <w:rFonts w:ascii="Calibri" w:hAnsi="Calibri" w:cs="Calibri"/>
                <w:color w:val="000000"/>
                <w:sz w:val="20"/>
                <w:szCs w:val="20"/>
              </w:rPr>
              <w:t>Vatovec, Vrhovnik</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w:t>
            </w:r>
          </w:p>
        </w:tc>
      </w:tr>
      <w:tr w:rsidR="00037E79" w:rsidRPr="008E325C" w:rsidTr="009E618E">
        <w:trPr>
          <w:gridAfter w:val="1"/>
          <w:wAfter w:w="3586" w:type="dxa"/>
          <w:trHeight w:val="255"/>
        </w:trPr>
        <w:tc>
          <w:tcPr>
            <w:tcW w:w="550" w:type="dxa"/>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2964"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Splošni izbirni predmeti</w:t>
            </w:r>
          </w:p>
        </w:tc>
        <w:tc>
          <w:tcPr>
            <w:tcW w:w="28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razni</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20</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jc w:val="right"/>
              <w:rPr>
                <w:rFonts w:ascii="Calibri" w:hAnsi="Calibri"/>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170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r>
      <w:tr w:rsidR="00037E79" w:rsidRPr="008E325C" w:rsidTr="009E618E">
        <w:tc>
          <w:tcPr>
            <w:tcW w:w="6361" w:type="dxa"/>
            <w:gridSpan w:val="3"/>
            <w:tcBorders>
              <w:top w:val="nil"/>
              <w:left w:val="single" w:sz="4" w:space="0" w:color="auto"/>
              <w:bottom w:val="single" w:sz="4" w:space="0" w:color="auto"/>
              <w:right w:val="single" w:sz="4" w:space="0" w:color="auto"/>
            </w:tcBorders>
            <w:noWrap/>
            <w:vAlign w:val="bottom"/>
          </w:tcPr>
          <w:p w:rsidR="00037E79" w:rsidRPr="008E325C" w:rsidRDefault="00037E79" w:rsidP="00A1524E">
            <w:pPr>
              <w:rPr>
                <w:rFonts w:ascii="Calibri" w:hAnsi="Calibri" w:cs="Calibri"/>
                <w:szCs w:val="22"/>
              </w:rPr>
            </w:pPr>
            <w:r w:rsidRPr="008E325C">
              <w:rPr>
                <w:rFonts w:ascii="Calibri" w:hAnsi="Calibri" w:cs="Calibri"/>
                <w:szCs w:val="22"/>
              </w:rPr>
              <w:t>SKUPAJ</w:t>
            </w:r>
          </w:p>
        </w:tc>
        <w:tc>
          <w:tcPr>
            <w:tcW w:w="647"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192,5</w:t>
            </w:r>
          </w:p>
        </w:tc>
        <w:tc>
          <w:tcPr>
            <w:tcW w:w="66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25</w:t>
            </w:r>
          </w:p>
        </w:tc>
        <w:tc>
          <w:tcPr>
            <w:tcW w:w="709" w:type="dxa"/>
            <w:gridSpan w:val="2"/>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122,5</w:t>
            </w:r>
          </w:p>
        </w:tc>
        <w:tc>
          <w:tcPr>
            <w:tcW w:w="975" w:type="dxa"/>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60</w:t>
            </w:r>
          </w:p>
        </w:tc>
        <w:tc>
          <w:tcPr>
            <w:tcW w:w="724" w:type="dxa"/>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500</w:t>
            </w:r>
          </w:p>
        </w:tc>
        <w:tc>
          <w:tcPr>
            <w:tcW w:w="831"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900</w:t>
            </w:r>
          </w:p>
        </w:tc>
        <w:tc>
          <w:tcPr>
            <w:tcW w:w="836" w:type="dxa"/>
            <w:tcBorders>
              <w:top w:val="nil"/>
              <w:left w:val="nil"/>
              <w:bottom w:val="single" w:sz="4" w:space="0" w:color="auto"/>
              <w:right w:val="single" w:sz="4" w:space="0" w:color="auto"/>
            </w:tcBorders>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30</w:t>
            </w: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r w:rsidR="00037E79" w:rsidRPr="008E325C" w:rsidTr="009E618E">
        <w:tc>
          <w:tcPr>
            <w:tcW w:w="636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37E79" w:rsidRPr="008E325C" w:rsidRDefault="00952770" w:rsidP="00A1524E">
            <w:pPr>
              <w:rPr>
                <w:rFonts w:ascii="Calibri" w:hAnsi="Calibri" w:cs="Calibri"/>
                <w:szCs w:val="22"/>
              </w:rPr>
            </w:pPr>
            <w:r>
              <w:rPr>
                <w:rFonts w:ascii="Calibri" w:hAnsi="Calibri" w:cs="Calibri"/>
                <w:szCs w:val="22"/>
              </w:rPr>
              <w:t>DELEŽ (V %)</w:t>
            </w:r>
          </w:p>
        </w:tc>
        <w:tc>
          <w:tcPr>
            <w:tcW w:w="647"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21,39</w:t>
            </w:r>
          </w:p>
        </w:tc>
        <w:tc>
          <w:tcPr>
            <w:tcW w:w="66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2,78</w:t>
            </w:r>
          </w:p>
        </w:tc>
        <w:tc>
          <w:tcPr>
            <w:tcW w:w="709" w:type="dxa"/>
            <w:gridSpan w:val="2"/>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tabs>
                <w:tab w:val="left" w:pos="337"/>
              </w:tabs>
              <w:rPr>
                <w:rFonts w:ascii="Calibri" w:hAnsi="Calibri"/>
                <w:b/>
                <w:color w:val="000000"/>
                <w:sz w:val="20"/>
                <w:szCs w:val="20"/>
              </w:rPr>
            </w:pPr>
            <w:r w:rsidRPr="008E325C">
              <w:rPr>
                <w:rFonts w:ascii="Calibri" w:hAnsi="Calibri"/>
                <w:b/>
                <w:color w:val="000000"/>
                <w:sz w:val="20"/>
                <w:szCs w:val="20"/>
              </w:rPr>
              <w:t>13,61</w:t>
            </w:r>
          </w:p>
        </w:tc>
        <w:tc>
          <w:tcPr>
            <w:tcW w:w="975" w:type="dxa"/>
            <w:tcBorders>
              <w:top w:val="single" w:sz="4" w:space="0" w:color="auto"/>
              <w:left w:val="nil"/>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6,67</w:t>
            </w:r>
          </w:p>
        </w:tc>
        <w:tc>
          <w:tcPr>
            <w:tcW w:w="724" w:type="dxa"/>
            <w:tcBorders>
              <w:top w:val="single" w:sz="4" w:space="0" w:color="auto"/>
              <w:left w:val="single" w:sz="4" w:space="0" w:color="auto"/>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55,56</w:t>
            </w:r>
          </w:p>
        </w:tc>
        <w:tc>
          <w:tcPr>
            <w:tcW w:w="831"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r w:rsidRPr="008E325C">
              <w:rPr>
                <w:rFonts w:ascii="Calibri" w:hAnsi="Calibri"/>
                <w:b/>
                <w:color w:val="000000"/>
                <w:sz w:val="20"/>
                <w:szCs w:val="20"/>
              </w:rPr>
              <w:t>100</w:t>
            </w:r>
          </w:p>
        </w:tc>
        <w:tc>
          <w:tcPr>
            <w:tcW w:w="836" w:type="dxa"/>
            <w:tcBorders>
              <w:top w:val="single" w:sz="4" w:space="0" w:color="auto"/>
              <w:left w:val="nil"/>
              <w:bottom w:val="single" w:sz="4" w:space="0" w:color="auto"/>
              <w:right w:val="single" w:sz="4" w:space="0" w:color="auto"/>
            </w:tcBorders>
            <w:shd w:val="clear" w:color="auto" w:fill="FFFFFF"/>
            <w:noWrap/>
          </w:tcPr>
          <w:p w:rsidR="00037E79" w:rsidRPr="008E325C" w:rsidRDefault="00037E79" w:rsidP="00A1524E">
            <w:pPr>
              <w:rPr>
                <w:rFonts w:ascii="Calibri" w:hAnsi="Calibri"/>
                <w:b/>
                <w:color w:val="000000"/>
                <w:sz w:val="20"/>
                <w:szCs w:val="20"/>
              </w:rPr>
            </w:pPr>
          </w:p>
        </w:tc>
        <w:tc>
          <w:tcPr>
            <w:tcW w:w="3579" w:type="dxa"/>
          </w:tcPr>
          <w:p w:rsidR="00037E79" w:rsidRPr="008E325C" w:rsidRDefault="00037E79" w:rsidP="00A1524E">
            <w:pPr>
              <w:jc w:val="right"/>
              <w:rPr>
                <w:rFonts w:ascii="Calibri" w:hAnsi="Calibri"/>
                <w:color w:val="000000"/>
                <w:sz w:val="20"/>
                <w:szCs w:val="20"/>
              </w:rPr>
            </w:pPr>
            <w:r w:rsidRPr="008E325C">
              <w:rPr>
                <w:rFonts w:ascii="Calibri" w:hAnsi="Calibri"/>
                <w:color w:val="000000"/>
                <w:sz w:val="20"/>
                <w:szCs w:val="20"/>
              </w:rPr>
              <w:t>3</w:t>
            </w:r>
          </w:p>
        </w:tc>
      </w:tr>
    </w:tbl>
    <w:tbl>
      <w:tblPr>
        <w:tblpPr w:leftFromText="142" w:rightFromText="142" w:vertAnchor="text" w:horzAnchor="margin" w:tblpY="1798"/>
        <w:tblW w:w="6054" w:type="pct"/>
        <w:tblLayout w:type="fixed"/>
        <w:tblCellMar>
          <w:left w:w="70" w:type="dxa"/>
          <w:right w:w="70" w:type="dxa"/>
        </w:tblCellMar>
        <w:tblLook w:val="00A0" w:firstRow="1" w:lastRow="0" w:firstColumn="1" w:lastColumn="0" w:noHBand="0" w:noVBand="0"/>
      </w:tblPr>
      <w:tblGrid>
        <w:gridCol w:w="548"/>
        <w:gridCol w:w="2966"/>
        <w:gridCol w:w="83"/>
        <w:gridCol w:w="2766"/>
        <w:gridCol w:w="648"/>
        <w:gridCol w:w="661"/>
        <w:gridCol w:w="500"/>
        <w:gridCol w:w="209"/>
        <w:gridCol w:w="976"/>
        <w:gridCol w:w="1231"/>
        <w:gridCol w:w="725"/>
        <w:gridCol w:w="832"/>
        <w:gridCol w:w="837"/>
        <w:gridCol w:w="3582"/>
      </w:tblGrid>
      <w:tr w:rsidR="009E618E" w:rsidRPr="008E325C" w:rsidTr="009E618E">
        <w:trPr>
          <w:gridAfter w:val="11"/>
          <w:wAfter w:w="12967" w:type="dxa"/>
        </w:trPr>
        <w:tc>
          <w:tcPr>
            <w:tcW w:w="3598" w:type="dxa"/>
            <w:gridSpan w:val="3"/>
            <w:vAlign w:val="bottom"/>
          </w:tcPr>
          <w:p w:rsidR="009E618E" w:rsidRPr="008E325C" w:rsidRDefault="009E618E" w:rsidP="009E618E">
            <w:pPr>
              <w:rPr>
                <w:rFonts w:ascii="Calibri" w:hAnsi="Calibri"/>
                <w:color w:val="000000"/>
                <w:sz w:val="20"/>
                <w:szCs w:val="20"/>
              </w:rPr>
            </w:pPr>
          </w:p>
        </w:tc>
      </w:tr>
      <w:tr w:rsidR="009E618E" w:rsidRPr="008E325C" w:rsidTr="009E618E">
        <w:trPr>
          <w:gridAfter w:val="1"/>
          <w:wAfter w:w="3582" w:type="dxa"/>
          <w:trHeight w:val="617"/>
        </w:trPr>
        <w:tc>
          <w:tcPr>
            <w:tcW w:w="12983" w:type="dxa"/>
            <w:gridSpan w:val="13"/>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lastRenderedPageBreak/>
              <w:t>6. semester</w:t>
            </w:r>
          </w:p>
        </w:tc>
      </w:tr>
      <w:tr w:rsidR="009E618E" w:rsidRPr="008E325C" w:rsidTr="009E618E">
        <w:trPr>
          <w:gridAfter w:val="1"/>
          <w:wAfter w:w="3582" w:type="dxa"/>
          <w:trHeight w:val="397"/>
        </w:trPr>
        <w:tc>
          <w:tcPr>
            <w:tcW w:w="549"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Zap. št.</w:t>
            </w:r>
          </w:p>
        </w:tc>
        <w:tc>
          <w:tcPr>
            <w:tcW w:w="2966"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Učna enota</w:t>
            </w:r>
          </w:p>
        </w:tc>
        <w:tc>
          <w:tcPr>
            <w:tcW w:w="2849" w:type="dxa"/>
            <w:gridSpan w:val="2"/>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Nosilec</w:t>
            </w:r>
          </w:p>
        </w:tc>
        <w:tc>
          <w:tcPr>
            <w:tcW w:w="1809" w:type="dxa"/>
            <w:gridSpan w:val="3"/>
            <w:tcBorders>
              <w:top w:val="single" w:sz="4" w:space="0" w:color="auto"/>
              <w:left w:val="nil"/>
              <w:bottom w:val="single" w:sz="4" w:space="0" w:color="auto"/>
              <w:right w:val="nil"/>
            </w:tcBorders>
          </w:tcPr>
          <w:p w:rsidR="009E618E" w:rsidRPr="008E325C" w:rsidRDefault="009E618E" w:rsidP="009E618E">
            <w:pPr>
              <w:jc w:val="center"/>
              <w:rPr>
                <w:rFonts w:ascii="Calibri" w:hAnsi="Calibri" w:cs="Calibri"/>
                <w:szCs w:val="22"/>
              </w:rPr>
            </w:pPr>
          </w:p>
        </w:tc>
        <w:tc>
          <w:tcPr>
            <w:tcW w:w="2416" w:type="dxa"/>
            <w:gridSpan w:val="3"/>
            <w:tcBorders>
              <w:top w:val="single" w:sz="4" w:space="0" w:color="auto"/>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Kontaktne ure</w:t>
            </w:r>
          </w:p>
        </w:tc>
        <w:tc>
          <w:tcPr>
            <w:tcW w:w="725"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Sam. delo študenta</w:t>
            </w:r>
          </w:p>
        </w:tc>
        <w:tc>
          <w:tcPr>
            <w:tcW w:w="832" w:type="dxa"/>
            <w:vMerge w:val="restart"/>
            <w:tcBorders>
              <w:top w:val="single" w:sz="4" w:space="0" w:color="auto"/>
              <w:left w:val="single" w:sz="4" w:space="0" w:color="auto"/>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Ure skupaj</w:t>
            </w:r>
          </w:p>
        </w:tc>
        <w:tc>
          <w:tcPr>
            <w:tcW w:w="837" w:type="dxa"/>
            <w:vMerge w:val="restart"/>
            <w:tcBorders>
              <w:top w:val="single" w:sz="4" w:space="0" w:color="auto"/>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ECTS</w:t>
            </w:r>
          </w:p>
        </w:tc>
      </w:tr>
      <w:tr w:rsidR="009E618E" w:rsidRPr="008E325C" w:rsidTr="009E618E">
        <w:trPr>
          <w:gridAfter w:val="1"/>
          <w:wAfter w:w="3582" w:type="dxa"/>
          <w:trHeight w:val="346"/>
        </w:trPr>
        <w:tc>
          <w:tcPr>
            <w:tcW w:w="549"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2966"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2849" w:type="dxa"/>
            <w:gridSpan w:val="2"/>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648" w:type="dxa"/>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Pred.</w:t>
            </w:r>
          </w:p>
        </w:tc>
        <w:tc>
          <w:tcPr>
            <w:tcW w:w="661" w:type="dxa"/>
            <w:tcBorders>
              <w:top w:val="nil"/>
              <w:left w:val="nil"/>
              <w:bottom w:val="single" w:sz="4" w:space="0" w:color="auto"/>
              <w:right w:val="single" w:sz="4" w:space="0" w:color="auto"/>
            </w:tcBorders>
            <w:vAlign w:val="bottom"/>
          </w:tcPr>
          <w:p w:rsidR="009E618E" w:rsidRPr="008E325C" w:rsidRDefault="009E618E" w:rsidP="009E618E">
            <w:pPr>
              <w:rPr>
                <w:rFonts w:ascii="Calibri" w:hAnsi="Calibri" w:cs="Calibri"/>
                <w:szCs w:val="22"/>
              </w:rPr>
            </w:pPr>
            <w:r w:rsidRPr="008E325C">
              <w:rPr>
                <w:rFonts w:ascii="Calibri" w:hAnsi="Calibri" w:cs="Calibri"/>
                <w:szCs w:val="22"/>
              </w:rPr>
              <w:t>Sem.</w:t>
            </w:r>
          </w:p>
        </w:tc>
        <w:tc>
          <w:tcPr>
            <w:tcW w:w="709" w:type="dxa"/>
            <w:gridSpan w:val="2"/>
            <w:tcBorders>
              <w:top w:val="nil"/>
              <w:left w:val="nil"/>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Vaje</w:t>
            </w:r>
          </w:p>
        </w:tc>
        <w:tc>
          <w:tcPr>
            <w:tcW w:w="976"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Klinične vaje</w:t>
            </w: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s="Calibri"/>
                <w:szCs w:val="22"/>
              </w:rPr>
            </w:pPr>
            <w:r w:rsidRPr="008E325C">
              <w:rPr>
                <w:rFonts w:ascii="Calibri" w:hAnsi="Calibri" w:cs="Calibri"/>
                <w:szCs w:val="22"/>
              </w:rPr>
              <w:t>Druge obl. š.</w:t>
            </w:r>
            <w:r w:rsidRPr="008E325C">
              <w:rPr>
                <w:rStyle w:val="Sprotnaopomba-sklic"/>
                <w:rFonts w:ascii="Calibri" w:hAnsi="Calibri"/>
                <w:color w:val="000000"/>
                <w:sz w:val="20"/>
                <w:szCs w:val="20"/>
              </w:rPr>
              <w:footnoteReference w:id="76"/>
            </w:r>
          </w:p>
        </w:tc>
        <w:tc>
          <w:tcPr>
            <w:tcW w:w="725"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9E618E" w:rsidRPr="008E325C" w:rsidRDefault="009E618E" w:rsidP="009E618E">
            <w:pPr>
              <w:rPr>
                <w:rFonts w:ascii="Calibri" w:hAnsi="Calibri" w:cs="Calibri"/>
                <w:szCs w:val="22"/>
              </w:rPr>
            </w:pP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Orgle A3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Perestegi</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90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120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2</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Zborovsko dirigiranje 3 (modul zborovodstvo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Pr>
                <w:rFonts w:ascii="Calibri" w:hAnsi="Calibri" w:cs="Calibri"/>
                <w:color w:val="000000"/>
                <w:sz w:val="20"/>
                <w:szCs w:val="20"/>
              </w:rPr>
              <w:t>Vatovec, Vrhovnik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3</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Vokalna tehnika 3 (modul zborovodstvo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Brodnik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4</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Liturgične orgle in improvizacija 1</w:t>
            </w:r>
          </w:p>
        </w:tc>
        <w:tc>
          <w:tcPr>
            <w:tcW w:w="2849" w:type="dxa"/>
            <w:gridSpan w:val="2"/>
            <w:tcBorders>
              <w:top w:val="nil"/>
              <w:left w:val="nil"/>
              <w:bottom w:val="single" w:sz="4" w:space="0" w:color="auto"/>
              <w:right w:val="single" w:sz="4" w:space="0" w:color="auto"/>
            </w:tcBorders>
            <w:noWrap/>
          </w:tcPr>
          <w:p w:rsidR="009E618E" w:rsidRPr="008E325C" w:rsidRDefault="00AA51CF" w:rsidP="00AA51CF">
            <w:pPr>
              <w:tabs>
                <w:tab w:val="center" w:pos="1354"/>
              </w:tabs>
              <w:rPr>
                <w:rFonts w:ascii="Calibri" w:hAnsi="Calibri"/>
                <w:color w:val="000000"/>
                <w:sz w:val="20"/>
                <w:szCs w:val="20"/>
              </w:rPr>
            </w:pPr>
            <w:r>
              <w:rPr>
                <w:rFonts w:ascii="Calibri" w:eastAsia="Arial" w:hAnsi="Calibri"/>
                <w:bCs/>
                <w:color w:val="000000"/>
                <w:sz w:val="20"/>
                <w:szCs w:val="20"/>
                <w:lang w:eastAsia="ar-SA"/>
              </w:rPr>
              <w:t>Miklavčič</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5</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Glasbeni stavek in kompozicijske tehnike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Florjanc</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75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120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6</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Solfeggio B3</w:t>
            </w:r>
            <w:r w:rsidR="00153CAE">
              <w:rPr>
                <w:rFonts w:ascii="Calibri" w:hAnsi="Calibri"/>
                <w:color w:val="000000"/>
                <w:sz w:val="20"/>
                <w:szCs w:val="20"/>
              </w:rPr>
              <w:t xml:space="preserve"> (A3)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Pompe</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90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7</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Semiologija polifonije</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Florjanc</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5</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8</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Gregorijanski koral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Potočnik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30</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9</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Klavir A3 / Klavir B3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Vesel</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10</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Zbor 3</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Pr>
                <w:rFonts w:ascii="Calibri" w:hAnsi="Calibri" w:cs="Calibri"/>
                <w:color w:val="000000"/>
                <w:sz w:val="20"/>
                <w:szCs w:val="20"/>
              </w:rPr>
              <w:t>Vatovec, Vrhovnik</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45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2</w:t>
            </w:r>
          </w:p>
        </w:tc>
      </w:tr>
      <w:tr w:rsidR="009E618E" w:rsidRPr="008E325C" w:rsidTr="009E618E">
        <w:trPr>
          <w:gridAfter w:val="1"/>
          <w:wAfter w:w="3582" w:type="dxa"/>
          <w:trHeight w:val="255"/>
        </w:trPr>
        <w:tc>
          <w:tcPr>
            <w:tcW w:w="549" w:type="dxa"/>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11</w:t>
            </w:r>
          </w:p>
        </w:tc>
        <w:tc>
          <w:tcPr>
            <w:tcW w:w="2966"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Strokovni izbirni predmeti</w:t>
            </w:r>
          </w:p>
        </w:tc>
        <w:tc>
          <w:tcPr>
            <w:tcW w:w="284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razni</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35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jc w:val="right"/>
              <w:rPr>
                <w:rFonts w:ascii="Calibri" w:hAnsi="Calibri"/>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105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180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color w:val="000000"/>
                <w:sz w:val="20"/>
                <w:szCs w:val="20"/>
              </w:rPr>
            </w:pPr>
            <w:r w:rsidRPr="008E325C">
              <w:rPr>
                <w:rFonts w:ascii="Calibri" w:hAnsi="Calibri"/>
                <w:color w:val="000000"/>
                <w:sz w:val="20"/>
                <w:szCs w:val="20"/>
              </w:rPr>
              <w:t>6</w:t>
            </w:r>
          </w:p>
        </w:tc>
      </w:tr>
      <w:tr w:rsidR="009E618E" w:rsidRPr="008E325C" w:rsidTr="00254BC0">
        <w:tc>
          <w:tcPr>
            <w:tcW w:w="6364" w:type="dxa"/>
            <w:gridSpan w:val="4"/>
            <w:tcBorders>
              <w:top w:val="nil"/>
              <w:left w:val="single" w:sz="4" w:space="0" w:color="auto"/>
              <w:bottom w:val="single" w:sz="4" w:space="0" w:color="auto"/>
              <w:right w:val="single" w:sz="4" w:space="0" w:color="auto"/>
            </w:tcBorders>
            <w:noWrap/>
            <w:vAlign w:val="bottom"/>
          </w:tcPr>
          <w:p w:rsidR="009E618E" w:rsidRPr="008E325C" w:rsidRDefault="009E618E" w:rsidP="009E618E">
            <w:pPr>
              <w:rPr>
                <w:rFonts w:ascii="Calibri" w:hAnsi="Calibri" w:cs="Calibri"/>
                <w:szCs w:val="22"/>
              </w:rPr>
            </w:pPr>
            <w:r w:rsidRPr="008E325C">
              <w:rPr>
                <w:rFonts w:ascii="Calibri" w:hAnsi="Calibri" w:cs="Calibri"/>
                <w:szCs w:val="22"/>
              </w:rPr>
              <w:t>SKUPAJ</w:t>
            </w:r>
          </w:p>
        </w:tc>
        <w:tc>
          <w:tcPr>
            <w:tcW w:w="648"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132,5</w:t>
            </w:r>
          </w:p>
        </w:tc>
        <w:tc>
          <w:tcPr>
            <w:tcW w:w="661"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20</w:t>
            </w:r>
          </w:p>
        </w:tc>
        <w:tc>
          <w:tcPr>
            <w:tcW w:w="709" w:type="dxa"/>
            <w:gridSpan w:val="2"/>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152,5</w:t>
            </w:r>
          </w:p>
        </w:tc>
        <w:tc>
          <w:tcPr>
            <w:tcW w:w="976" w:type="dxa"/>
            <w:tcBorders>
              <w:top w:val="single" w:sz="4" w:space="0" w:color="auto"/>
              <w:left w:val="nil"/>
              <w:bottom w:val="single" w:sz="4" w:space="0" w:color="auto"/>
              <w:right w:val="single" w:sz="4" w:space="0" w:color="auto"/>
            </w:tcBorders>
          </w:tcPr>
          <w:p w:rsidR="009E618E" w:rsidRPr="008E325C" w:rsidRDefault="009E618E" w:rsidP="009E618E">
            <w:pPr>
              <w:rPr>
                <w:rFonts w:ascii="Calibri" w:hAnsi="Calibri"/>
                <w:b/>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70</w:t>
            </w:r>
          </w:p>
        </w:tc>
        <w:tc>
          <w:tcPr>
            <w:tcW w:w="725" w:type="dxa"/>
            <w:tcBorders>
              <w:top w:val="single" w:sz="4" w:space="0" w:color="auto"/>
              <w:left w:val="single" w:sz="4" w:space="0" w:color="auto"/>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525</w:t>
            </w:r>
          </w:p>
        </w:tc>
        <w:tc>
          <w:tcPr>
            <w:tcW w:w="832"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900</w:t>
            </w:r>
          </w:p>
        </w:tc>
        <w:tc>
          <w:tcPr>
            <w:tcW w:w="837" w:type="dxa"/>
            <w:tcBorders>
              <w:top w:val="nil"/>
              <w:left w:val="nil"/>
              <w:bottom w:val="single" w:sz="4" w:space="0" w:color="auto"/>
              <w:right w:val="single" w:sz="4" w:space="0" w:color="auto"/>
            </w:tcBorders>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30</w:t>
            </w:r>
          </w:p>
        </w:tc>
        <w:tc>
          <w:tcPr>
            <w:tcW w:w="3582"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r w:rsidR="009E618E" w:rsidRPr="008E325C" w:rsidTr="00254BC0">
        <w:tc>
          <w:tcPr>
            <w:tcW w:w="6364"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9E618E" w:rsidRPr="008E325C" w:rsidRDefault="009E618E" w:rsidP="009E618E">
            <w:pPr>
              <w:rPr>
                <w:rFonts w:ascii="Calibri" w:hAnsi="Calibri" w:cs="Calibri"/>
                <w:szCs w:val="22"/>
              </w:rPr>
            </w:pPr>
            <w:r>
              <w:rPr>
                <w:rFonts w:ascii="Calibri" w:hAnsi="Calibri" w:cs="Calibri"/>
                <w:szCs w:val="22"/>
              </w:rPr>
              <w:t>DELEŽ (V %)</w:t>
            </w:r>
          </w:p>
        </w:tc>
        <w:tc>
          <w:tcPr>
            <w:tcW w:w="648"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14,72</w:t>
            </w:r>
          </w:p>
        </w:tc>
        <w:tc>
          <w:tcPr>
            <w:tcW w:w="661"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2,22</w:t>
            </w:r>
          </w:p>
        </w:tc>
        <w:tc>
          <w:tcPr>
            <w:tcW w:w="709" w:type="dxa"/>
            <w:gridSpan w:val="2"/>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tabs>
                <w:tab w:val="left" w:pos="337"/>
              </w:tabs>
              <w:rPr>
                <w:rFonts w:ascii="Calibri" w:hAnsi="Calibri"/>
                <w:b/>
                <w:color w:val="000000"/>
                <w:sz w:val="20"/>
                <w:szCs w:val="20"/>
              </w:rPr>
            </w:pPr>
            <w:r w:rsidRPr="008E325C">
              <w:rPr>
                <w:rFonts w:ascii="Calibri" w:hAnsi="Calibri"/>
                <w:b/>
                <w:color w:val="000000"/>
                <w:sz w:val="20"/>
                <w:szCs w:val="20"/>
              </w:rPr>
              <w:t>16,94</w:t>
            </w:r>
          </w:p>
        </w:tc>
        <w:tc>
          <w:tcPr>
            <w:tcW w:w="976" w:type="dxa"/>
            <w:tcBorders>
              <w:top w:val="single" w:sz="4" w:space="0" w:color="auto"/>
              <w:left w:val="nil"/>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7,78</w:t>
            </w:r>
          </w:p>
        </w:tc>
        <w:tc>
          <w:tcPr>
            <w:tcW w:w="725" w:type="dxa"/>
            <w:tcBorders>
              <w:top w:val="single" w:sz="4" w:space="0" w:color="auto"/>
              <w:left w:val="single" w:sz="4" w:space="0" w:color="auto"/>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58,33</w:t>
            </w:r>
          </w:p>
        </w:tc>
        <w:tc>
          <w:tcPr>
            <w:tcW w:w="832"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r w:rsidRPr="008E325C">
              <w:rPr>
                <w:rFonts w:ascii="Calibri" w:hAnsi="Calibri"/>
                <w:b/>
                <w:color w:val="000000"/>
                <w:sz w:val="20"/>
                <w:szCs w:val="20"/>
              </w:rPr>
              <w:t>100</w:t>
            </w:r>
          </w:p>
        </w:tc>
        <w:tc>
          <w:tcPr>
            <w:tcW w:w="837" w:type="dxa"/>
            <w:tcBorders>
              <w:top w:val="single" w:sz="4" w:space="0" w:color="auto"/>
              <w:left w:val="nil"/>
              <w:bottom w:val="single" w:sz="4" w:space="0" w:color="auto"/>
              <w:right w:val="single" w:sz="4" w:space="0" w:color="auto"/>
            </w:tcBorders>
            <w:shd w:val="clear" w:color="auto" w:fill="FFFFFF"/>
            <w:noWrap/>
          </w:tcPr>
          <w:p w:rsidR="009E618E" w:rsidRPr="008E325C" w:rsidRDefault="009E618E" w:rsidP="009E618E">
            <w:pPr>
              <w:rPr>
                <w:rFonts w:ascii="Calibri" w:hAnsi="Calibri"/>
                <w:b/>
                <w:color w:val="000000"/>
                <w:sz w:val="20"/>
                <w:szCs w:val="20"/>
              </w:rPr>
            </w:pPr>
          </w:p>
        </w:tc>
        <w:tc>
          <w:tcPr>
            <w:tcW w:w="3582" w:type="dxa"/>
          </w:tcPr>
          <w:p w:rsidR="009E618E" w:rsidRPr="008E325C" w:rsidRDefault="009E618E" w:rsidP="009E618E">
            <w:pPr>
              <w:jc w:val="right"/>
              <w:rPr>
                <w:rFonts w:ascii="Calibri" w:hAnsi="Calibri"/>
                <w:color w:val="000000"/>
                <w:sz w:val="20"/>
                <w:szCs w:val="20"/>
              </w:rPr>
            </w:pPr>
            <w:r w:rsidRPr="008E325C">
              <w:rPr>
                <w:rFonts w:ascii="Calibri" w:hAnsi="Calibri"/>
                <w:color w:val="000000"/>
                <w:sz w:val="20"/>
                <w:szCs w:val="20"/>
              </w:rPr>
              <w:t>3</w:t>
            </w:r>
          </w:p>
        </w:tc>
      </w:tr>
    </w:tbl>
    <w:p w:rsidR="00037E79" w:rsidRDefault="009E618E" w:rsidP="009E618E">
      <w:pPr>
        <w:rPr>
          <w:rFonts w:ascii="Calibri" w:hAnsi="Calibri"/>
        </w:rPr>
      </w:pPr>
      <w:r w:rsidRPr="008E325C">
        <w:rPr>
          <w:rFonts w:ascii="Calibri" w:hAnsi="Calibri"/>
        </w:rPr>
        <w:t xml:space="preserve"> </w:t>
      </w:r>
    </w:p>
    <w:p w:rsidR="009E618E" w:rsidRPr="009E618E" w:rsidRDefault="009E618E" w:rsidP="009E618E">
      <w:pPr>
        <w:rPr>
          <w:rFonts w:ascii="Calibri" w:hAnsi="Calibri"/>
        </w:rPr>
      </w:pPr>
    </w:p>
    <w:p w:rsidR="00254BC0" w:rsidRDefault="00254BC0">
      <w:r>
        <w:br w:type="page"/>
      </w:r>
    </w:p>
    <w:tbl>
      <w:tblPr>
        <w:tblW w:w="5000" w:type="pct"/>
        <w:tblLayout w:type="fixed"/>
        <w:tblCellMar>
          <w:left w:w="70" w:type="dxa"/>
          <w:right w:w="70" w:type="dxa"/>
        </w:tblCellMar>
        <w:tblLook w:val="00A0" w:firstRow="1" w:lastRow="0" w:firstColumn="1" w:lastColumn="0" w:noHBand="0" w:noVBand="0"/>
      </w:tblPr>
      <w:tblGrid>
        <w:gridCol w:w="571"/>
        <w:gridCol w:w="3155"/>
        <w:gridCol w:w="3073"/>
        <w:gridCol w:w="730"/>
        <w:gridCol w:w="733"/>
        <w:gridCol w:w="675"/>
        <w:gridCol w:w="932"/>
        <w:gridCol w:w="1170"/>
        <w:gridCol w:w="1206"/>
        <w:gridCol w:w="793"/>
        <w:gridCol w:w="632"/>
      </w:tblGrid>
      <w:tr w:rsidR="00037E79" w:rsidRPr="008E325C" w:rsidTr="00A1524E">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lastRenderedPageBreak/>
              <w:t>Izbirni predmeti</w:t>
            </w:r>
          </w:p>
          <w:p w:rsidR="00037E79" w:rsidRPr="008E325C" w:rsidRDefault="00037E79" w:rsidP="00A1524E">
            <w:pPr>
              <w:rPr>
                <w:rFonts w:ascii="Calibri" w:hAnsi="Calibri" w:cs="Calibri"/>
                <w:szCs w:val="22"/>
              </w:rPr>
            </w:pPr>
          </w:p>
        </w:tc>
      </w:tr>
      <w:tr w:rsidR="00037E79" w:rsidRPr="008E325C" w:rsidTr="00A1524E">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037E79" w:rsidRPr="008E325C" w:rsidRDefault="00037E79" w:rsidP="00A1524E">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ECTS</w:t>
            </w:r>
          </w:p>
        </w:tc>
      </w:tr>
      <w:tr w:rsidR="00037E79" w:rsidRPr="008E325C" w:rsidTr="00A1524E">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s="Calibri"/>
                <w:szCs w:val="22"/>
              </w:rPr>
            </w:pPr>
            <w:r w:rsidRPr="008E325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r w:rsidRPr="008E325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1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Obča glasbena didaktika (splošni pedagoški modul 1)</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Peklaj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Pedagogika in andragogika 2 (splošni pedagoški modul 2)</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Lesar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Organologija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7</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Orgelska literatura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Perestegi</w:t>
            </w:r>
            <w:r w:rsidR="00036D1C">
              <w:rPr>
                <w:rFonts w:ascii="Calibri" w:hAnsi="Calibri"/>
                <w:color w:val="000000"/>
                <w:sz w:val="20"/>
                <w:szCs w:val="20"/>
              </w:rPr>
              <w:t>, Bauer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 xml:space="preserve">Igranje zborovskih partitur </w:t>
            </w:r>
            <w:r w:rsidR="003B0C4F">
              <w:rPr>
                <w:rFonts w:ascii="Calibri" w:hAnsi="Calibri"/>
                <w:color w:val="000000"/>
                <w:sz w:val="20"/>
                <w:szCs w:val="20"/>
              </w:rPr>
              <w:t>3</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Potočnik</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Izbrana poglavja iz zgodovine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1</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2</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Dimenzije nastopanja 3</w:t>
            </w:r>
          </w:p>
        </w:tc>
        <w:tc>
          <w:tcPr>
            <w:tcW w:w="1124" w:type="pct"/>
            <w:tcBorders>
              <w:top w:val="nil"/>
              <w:left w:val="nil"/>
              <w:bottom w:val="single" w:sz="4" w:space="0" w:color="auto"/>
              <w:right w:val="single" w:sz="4" w:space="0" w:color="auto"/>
            </w:tcBorders>
            <w:noWrap/>
          </w:tcPr>
          <w:p w:rsidR="00037E79" w:rsidRPr="008E325C" w:rsidRDefault="00561585" w:rsidP="00A1524E">
            <w:pPr>
              <w:rPr>
                <w:rFonts w:ascii="Calibri" w:hAnsi="Calibri"/>
                <w:color w:val="000000"/>
                <w:sz w:val="20"/>
                <w:szCs w:val="20"/>
              </w:rPr>
            </w:pPr>
            <w:r>
              <w:rPr>
                <w:rFonts w:ascii="Calibri" w:hAnsi="Calibri"/>
                <w:color w:val="000000"/>
                <w:sz w:val="20"/>
                <w:szCs w:val="20"/>
              </w:rPr>
              <w:t>Habe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13</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Teologija Nove zaveze in judovstva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Matjaž</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Cerkve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Kolar</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akustika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D. Kunej</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16</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Jazz harmonija 1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Jazz harmonija 2 (modul jazz)</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r w:rsidR="00AA51CF">
              <w:rPr>
                <w:rFonts w:ascii="Calibri" w:hAnsi="Calibri"/>
                <w:color w:val="000000"/>
                <w:sz w:val="20"/>
                <w:szCs w:val="20"/>
              </w:rPr>
              <w:t xml:space="preserve"> </w:t>
            </w:r>
            <w:r w:rsidRPr="008E325C">
              <w:rPr>
                <w:rFonts w:ascii="Calibri" w:hAnsi="Calibri"/>
                <w:color w:val="000000"/>
                <w:sz w:val="20"/>
                <w:szCs w:val="20"/>
              </w:rPr>
              <w:t>J. Pucihar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4</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18</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Filmska glasba in namenska glasba</w:t>
            </w:r>
          </w:p>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(izbirni predmet samo v 3. letniku)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19</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Izbrana poglavja iz didaktičnega sistema Carla Orffa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20</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1 – glasbena vzgoja za najmlajše</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lastRenderedPageBreak/>
              <w:t>21</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1</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22</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2 – glasbena vzgoja v OŠ</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2</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24</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Specialna glasbena didaktika 3 – glasbena vzgoja v srednjem šolstvu</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45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25</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Pedagoška praksa 3</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Rotar Pance</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5</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75</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26</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Zgodovina jazza in stili</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R. Golob</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27</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Antropologija glasbe: Glasbe sveta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60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28</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Estetika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29</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Sociologija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30</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publicistika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31</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Uvod v 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Barbo</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32</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Uvod v etnomuzikologijo</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Pettan</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rPr>
                <w:rFonts w:ascii="Calibri" w:hAnsi="Calibri"/>
                <w:color w:val="000000"/>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120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180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33</w:t>
            </w:r>
          </w:p>
        </w:tc>
        <w:tc>
          <w:tcPr>
            <w:tcW w:w="115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Historični instrumenti (modul stara glasba)</w:t>
            </w:r>
          </w:p>
        </w:tc>
        <w:tc>
          <w:tcPr>
            <w:tcW w:w="1124"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Koter</w:t>
            </w:r>
          </w:p>
        </w:tc>
        <w:tc>
          <w:tcPr>
            <w:tcW w:w="26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20</w:t>
            </w:r>
          </w:p>
        </w:tc>
        <w:tc>
          <w:tcPr>
            <w:tcW w:w="247"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90</w:t>
            </w:r>
          </w:p>
        </w:tc>
        <w:tc>
          <w:tcPr>
            <w:tcW w:w="290"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snapToGrid w:val="0"/>
                <w:color w:val="000000"/>
                <w:sz w:val="20"/>
                <w:szCs w:val="20"/>
              </w:rPr>
            </w:pPr>
            <w:r w:rsidRPr="008E325C">
              <w:rPr>
                <w:rFonts w:ascii="Calibri" w:hAnsi="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037E79" w:rsidRPr="008E325C" w:rsidRDefault="00037E79" w:rsidP="00A1524E">
            <w:pPr>
              <w:snapToGrid w:val="0"/>
              <w:rPr>
                <w:rFonts w:ascii="Calibri" w:hAnsi="Calibri"/>
                <w:color w:val="000000"/>
                <w:sz w:val="20"/>
                <w:szCs w:val="20"/>
              </w:rPr>
            </w:pPr>
            <w:r w:rsidRPr="008E325C">
              <w:rPr>
                <w:rFonts w:ascii="Calibri" w:hAnsi="Calibri"/>
                <w:color w:val="000000"/>
                <w:sz w:val="20"/>
                <w:szCs w:val="20"/>
              </w:rPr>
              <w:t>5</w:t>
            </w:r>
          </w:p>
        </w:tc>
      </w:tr>
      <w:tr w:rsidR="00037E79" w:rsidRPr="008E325C" w:rsidTr="00A1524E">
        <w:trPr>
          <w:trHeight w:val="8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34</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Psihologija glasbe</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Stefanija</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037E79"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037E79" w:rsidRPr="008E325C" w:rsidRDefault="00037E79" w:rsidP="00A1524E">
            <w:pPr>
              <w:rPr>
                <w:rFonts w:ascii="Calibri" w:hAnsi="Calibri" w:cs="Calibri"/>
                <w:szCs w:val="22"/>
              </w:rPr>
            </w:pPr>
            <w:r w:rsidRPr="008E325C">
              <w:rPr>
                <w:rFonts w:ascii="Calibri" w:hAnsi="Calibri" w:cs="Calibri"/>
                <w:szCs w:val="22"/>
              </w:rPr>
              <w:t>35</w:t>
            </w:r>
          </w:p>
        </w:tc>
        <w:tc>
          <w:tcPr>
            <w:tcW w:w="115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Glasbena paleografija</w:t>
            </w:r>
          </w:p>
        </w:tc>
        <w:tc>
          <w:tcPr>
            <w:tcW w:w="1124"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Nagode</w:t>
            </w:r>
          </w:p>
        </w:tc>
        <w:tc>
          <w:tcPr>
            <w:tcW w:w="26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268"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30</w:t>
            </w:r>
          </w:p>
        </w:tc>
        <w:tc>
          <w:tcPr>
            <w:tcW w:w="247"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p>
        </w:tc>
        <w:tc>
          <w:tcPr>
            <w:tcW w:w="341" w:type="pct"/>
            <w:tcBorders>
              <w:top w:val="single" w:sz="4" w:space="0" w:color="auto"/>
              <w:left w:val="nil"/>
              <w:bottom w:val="single" w:sz="4" w:space="0" w:color="auto"/>
              <w:right w:val="single" w:sz="4" w:space="0" w:color="auto"/>
            </w:tcBorders>
          </w:tcPr>
          <w:p w:rsidR="00037E79" w:rsidRPr="008E325C" w:rsidRDefault="00037E79" w:rsidP="00A1524E">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037E79" w:rsidRPr="008E325C" w:rsidRDefault="00037E79" w:rsidP="00A1524E">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60</w:t>
            </w:r>
          </w:p>
        </w:tc>
        <w:tc>
          <w:tcPr>
            <w:tcW w:w="290"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90</w:t>
            </w:r>
          </w:p>
        </w:tc>
        <w:tc>
          <w:tcPr>
            <w:tcW w:w="231" w:type="pct"/>
            <w:tcBorders>
              <w:top w:val="nil"/>
              <w:left w:val="nil"/>
              <w:bottom w:val="single" w:sz="4" w:space="0" w:color="auto"/>
              <w:right w:val="single" w:sz="4" w:space="0" w:color="auto"/>
            </w:tcBorders>
            <w:noWrap/>
          </w:tcPr>
          <w:p w:rsidR="00037E79" w:rsidRPr="008E325C" w:rsidRDefault="00037E79" w:rsidP="00A1524E">
            <w:pPr>
              <w:rPr>
                <w:rFonts w:ascii="Calibri" w:hAnsi="Calibri"/>
                <w:color w:val="000000"/>
                <w:sz w:val="20"/>
                <w:szCs w:val="20"/>
              </w:rPr>
            </w:pPr>
            <w:r w:rsidRPr="008E325C">
              <w:rPr>
                <w:rFonts w:ascii="Calibri" w:hAnsi="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36</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37</w:t>
            </w:r>
          </w:p>
        </w:tc>
        <w:tc>
          <w:tcPr>
            <w:tcW w:w="1154" w:type="pct"/>
            <w:tcBorders>
              <w:top w:val="nil"/>
              <w:left w:val="nil"/>
              <w:bottom w:val="single" w:sz="4" w:space="0" w:color="auto"/>
              <w:right w:val="single" w:sz="4" w:space="0" w:color="auto"/>
            </w:tcBorders>
            <w:noWrap/>
          </w:tcPr>
          <w:p w:rsidR="00254BC0" w:rsidRDefault="00254BC0" w:rsidP="00254BC0">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254BC0" w:rsidRPr="00254BC0" w:rsidRDefault="00254BC0" w:rsidP="00254BC0">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254BC0"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38</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Umetniški projekt komorne igre</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Gorišek, M. Haas</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 w:val="20"/>
                <w:szCs w:val="20"/>
              </w:rPr>
            </w:pPr>
            <w:r w:rsidRPr="008E325C">
              <w:rPr>
                <w:rFonts w:ascii="Calibri" w:hAnsi="Calibri" w:cs="Calibri"/>
                <w:sz w:val="20"/>
                <w:szCs w:val="20"/>
              </w:rPr>
              <w:t>30</w:t>
            </w: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39</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Orkestrski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Letonja</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120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4</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40</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30</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41</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09" w:type="pct"/>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Pr>
                <w:rFonts w:ascii="Calibri" w:hAnsi="Calibri" w:cs="Calibri"/>
                <w:szCs w:val="22"/>
              </w:rPr>
              <w:t>42</w:t>
            </w:r>
          </w:p>
        </w:tc>
        <w:tc>
          <w:tcPr>
            <w:tcW w:w="1154" w:type="pct"/>
            <w:tcBorders>
              <w:top w:val="nil"/>
              <w:left w:val="nil"/>
              <w:bottom w:val="single" w:sz="4" w:space="0" w:color="auto"/>
              <w:right w:val="single" w:sz="4" w:space="0" w:color="auto"/>
            </w:tcBorders>
            <w:noWrap/>
          </w:tcPr>
          <w:p w:rsidR="00254BC0" w:rsidRPr="008E325C" w:rsidRDefault="00254BC0" w:rsidP="00254BC0">
            <w:pPr>
              <w:rPr>
                <w:rFonts w:ascii="Calibri" w:hAnsi="Calibri" w:cs="Calibri"/>
                <w:bCs/>
                <w:sz w:val="20"/>
                <w:szCs w:val="20"/>
              </w:rPr>
            </w:pPr>
            <w:r w:rsidRPr="008E325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snapToGrid w:val="0"/>
                <w:color w:val="000000"/>
                <w:sz w:val="20"/>
                <w:szCs w:val="20"/>
              </w:rPr>
            </w:pPr>
            <w:r w:rsidRPr="008E325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54BC0" w:rsidRPr="008E325C" w:rsidRDefault="00254BC0" w:rsidP="00254BC0">
            <w:pPr>
              <w:tabs>
                <w:tab w:val="center" w:pos="4536"/>
                <w:tab w:val="right" w:pos="9072"/>
              </w:tabs>
              <w:rPr>
                <w:rFonts w:ascii="Calibri" w:hAnsi="Calibri" w:cs="Calibri"/>
                <w:color w:val="000000"/>
                <w:sz w:val="20"/>
                <w:szCs w:val="20"/>
              </w:rPr>
            </w:pPr>
            <w:r w:rsidRPr="008E325C">
              <w:rPr>
                <w:rFonts w:ascii="Calibri" w:hAnsi="Calibri" w:cs="Calibri"/>
                <w:color w:val="000000"/>
                <w:sz w:val="20"/>
                <w:szCs w:val="20"/>
              </w:rPr>
              <w:t>3</w:t>
            </w:r>
          </w:p>
        </w:tc>
      </w:tr>
      <w:tr w:rsidR="00254BC0" w:rsidRPr="008E325C" w:rsidTr="00A1524E">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r w:rsidRPr="008E325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254BC0" w:rsidRPr="008E325C" w:rsidRDefault="00254BC0" w:rsidP="00254BC0">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54BC0" w:rsidRPr="008E325C" w:rsidRDefault="00254BC0" w:rsidP="00254BC0">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254BC0" w:rsidRPr="008E325C" w:rsidRDefault="00254BC0" w:rsidP="00254BC0">
            <w:pPr>
              <w:rPr>
                <w:rFonts w:ascii="Calibri" w:hAnsi="Calibri" w:cs="Calibri"/>
                <w:szCs w:val="22"/>
              </w:rPr>
            </w:pPr>
          </w:p>
        </w:tc>
      </w:tr>
    </w:tbl>
    <w:p w:rsidR="00AA4097" w:rsidRPr="00413715" w:rsidRDefault="00AA4097" w:rsidP="00AA4097">
      <w:pPr>
        <w:pStyle w:val="Default"/>
        <w:ind w:left="720"/>
        <w:rPr>
          <w:rFonts w:ascii="Times New Roman" w:hAnsi="Times New Roman" w:cs="Times New Roman"/>
          <w:sz w:val="20"/>
          <w:szCs w:val="20"/>
        </w:rPr>
      </w:pPr>
    </w:p>
    <w:p w:rsidR="009E618E" w:rsidRDefault="009E618E" w:rsidP="00F532B5">
      <w:pPr>
        <w:pStyle w:val="Default"/>
        <w:rPr>
          <w:rFonts w:ascii="Times New Roman" w:hAnsi="Times New Roman" w:cs="Times New Roman"/>
          <w:b/>
          <w:bCs/>
          <w:sz w:val="20"/>
          <w:szCs w:val="20"/>
        </w:rPr>
      </w:pPr>
    </w:p>
    <w:p w:rsidR="00AA4097" w:rsidRPr="004E1E1F" w:rsidRDefault="009E618E" w:rsidP="00F532B5">
      <w:pPr>
        <w:pStyle w:val="Default"/>
        <w:rPr>
          <w:rFonts w:asciiTheme="minorHAnsi" w:hAnsiTheme="minorHAnsi" w:cs="Times New Roman"/>
          <w:sz w:val="28"/>
          <w:szCs w:val="22"/>
        </w:rPr>
      </w:pPr>
      <w:r w:rsidRPr="004E1E1F">
        <w:rPr>
          <w:rFonts w:asciiTheme="minorHAnsi" w:hAnsiTheme="minorHAnsi" w:cs="Times New Roman"/>
          <w:b/>
          <w:bCs/>
          <w:sz w:val="28"/>
          <w:szCs w:val="22"/>
        </w:rPr>
        <w:t>11</w:t>
      </w:r>
      <w:r w:rsidR="00AA4097" w:rsidRPr="004E1E1F">
        <w:rPr>
          <w:rFonts w:asciiTheme="minorHAnsi" w:hAnsiTheme="minorHAnsi" w:cs="Times New Roman"/>
          <w:b/>
          <w:bCs/>
          <w:sz w:val="28"/>
          <w:szCs w:val="22"/>
        </w:rPr>
        <w:t xml:space="preserve">. podatki o možnostih izbirnih predmetov in mobilnosti, </w:t>
      </w:r>
    </w:p>
    <w:p w:rsidR="00AA4097" w:rsidRPr="009E618E" w:rsidRDefault="00AA4097" w:rsidP="00AA4097">
      <w:pPr>
        <w:pStyle w:val="Default"/>
        <w:ind w:left="720" w:hanging="360"/>
        <w:rPr>
          <w:rFonts w:asciiTheme="minorHAnsi" w:hAnsiTheme="minorHAnsi" w:cs="Times New Roman"/>
          <w:b/>
          <w:bCs/>
          <w:sz w:val="22"/>
          <w:szCs w:val="22"/>
        </w:rPr>
      </w:pPr>
    </w:p>
    <w:p w:rsidR="00AA4097" w:rsidRPr="009E618E" w:rsidRDefault="00952770" w:rsidP="00AA4097">
      <w:pPr>
        <w:rPr>
          <w:rFonts w:asciiTheme="minorHAnsi" w:hAnsiTheme="minorHAnsi"/>
          <w:sz w:val="22"/>
          <w:szCs w:val="22"/>
        </w:rPr>
      </w:pPr>
      <w:r w:rsidRPr="009E618E">
        <w:rPr>
          <w:rFonts w:asciiTheme="minorHAnsi" w:hAnsiTheme="minorHAnsi"/>
          <w:sz w:val="22"/>
          <w:szCs w:val="22"/>
        </w:rPr>
        <w:t>DELEŽ (v %)</w:t>
      </w:r>
      <w:r w:rsidR="00AA4097" w:rsidRPr="009E618E">
        <w:rPr>
          <w:rFonts w:asciiTheme="minorHAnsi" w:hAnsiTheme="minorHAnsi"/>
          <w:sz w:val="22"/>
          <w:szCs w:val="22"/>
        </w:rPr>
        <w:t xml:space="preserve"> izbirnosti glede na ECTS je 20,5 %</w:t>
      </w:r>
    </w:p>
    <w:p w:rsidR="00AA4097" w:rsidRPr="009E618E" w:rsidRDefault="00952770" w:rsidP="00AA4097">
      <w:pPr>
        <w:rPr>
          <w:rFonts w:asciiTheme="minorHAnsi" w:hAnsiTheme="minorHAnsi"/>
          <w:sz w:val="22"/>
          <w:szCs w:val="22"/>
        </w:rPr>
      </w:pPr>
      <w:r w:rsidRPr="009E618E">
        <w:rPr>
          <w:rFonts w:asciiTheme="minorHAnsi" w:hAnsiTheme="minorHAnsi"/>
          <w:sz w:val="22"/>
          <w:szCs w:val="22"/>
        </w:rPr>
        <w:lastRenderedPageBreak/>
        <w:t>DELEŽ (v %)</w:t>
      </w:r>
      <w:r w:rsidR="00AA4097" w:rsidRPr="009E618E">
        <w:rPr>
          <w:rFonts w:asciiTheme="minorHAnsi" w:hAnsiTheme="minorHAnsi"/>
          <w:sz w:val="22"/>
          <w:szCs w:val="22"/>
        </w:rPr>
        <w:t xml:space="preserve"> splošno izbirnih predmetov je 5,5 %</w:t>
      </w:r>
    </w:p>
    <w:p w:rsidR="00AA4097" w:rsidRPr="009E618E" w:rsidRDefault="00AA4097" w:rsidP="00AA4097">
      <w:pPr>
        <w:ind w:firstLine="720"/>
        <w:rPr>
          <w:rFonts w:asciiTheme="minorHAnsi" w:hAnsiTheme="minorHAnsi"/>
          <w:sz w:val="22"/>
          <w:szCs w:val="22"/>
        </w:rPr>
      </w:pPr>
    </w:p>
    <w:p w:rsidR="00AA4097" w:rsidRPr="009E618E" w:rsidRDefault="00AA4097" w:rsidP="00AA4097">
      <w:pPr>
        <w:rPr>
          <w:rFonts w:asciiTheme="minorHAnsi" w:hAnsiTheme="minorHAnsi"/>
          <w:sz w:val="22"/>
          <w:szCs w:val="22"/>
        </w:rPr>
      </w:pPr>
      <w:r w:rsidRPr="009E618E">
        <w:rPr>
          <w:rFonts w:asciiTheme="minorHAnsi" w:hAnsiTheme="minorHAnsi"/>
          <w:sz w:val="22"/>
          <w:szCs w:val="22"/>
        </w:rPr>
        <w:t xml:space="preserve">Akademija za glasbo ima sklenjenih vrsto bilateralnih pogodb s tujimi visokošolskimi glasbenimi ustanovami, ki omogočajo študentsko mobilnost. </w:t>
      </w:r>
    </w:p>
    <w:p w:rsidR="00AA4097" w:rsidRPr="009E618E" w:rsidRDefault="00AA4097" w:rsidP="00AA4097">
      <w:pPr>
        <w:pStyle w:val="Default"/>
        <w:rPr>
          <w:rFonts w:asciiTheme="minorHAnsi" w:hAnsiTheme="minorHAnsi" w:cs="Times New Roman"/>
          <w:sz w:val="22"/>
          <w:szCs w:val="22"/>
        </w:rPr>
      </w:pPr>
    </w:p>
    <w:p w:rsidR="00AA4097" w:rsidRPr="004E1E1F" w:rsidRDefault="009E618E" w:rsidP="00F532B5">
      <w:pPr>
        <w:pStyle w:val="Default"/>
        <w:ind w:left="360" w:hanging="360"/>
        <w:rPr>
          <w:rFonts w:asciiTheme="minorHAnsi" w:hAnsiTheme="minorHAnsi" w:cs="Times New Roman"/>
          <w:b/>
          <w:bCs/>
          <w:sz w:val="28"/>
          <w:szCs w:val="22"/>
        </w:rPr>
      </w:pPr>
      <w:r w:rsidRPr="004E1E1F">
        <w:rPr>
          <w:rFonts w:asciiTheme="minorHAnsi" w:hAnsiTheme="minorHAnsi" w:cs="Times New Roman"/>
          <w:b/>
          <w:bCs/>
          <w:sz w:val="28"/>
          <w:szCs w:val="22"/>
        </w:rPr>
        <w:t>12</w:t>
      </w:r>
      <w:r w:rsidR="00AA4097" w:rsidRPr="004E1E1F">
        <w:rPr>
          <w:rFonts w:asciiTheme="minorHAnsi" w:hAnsiTheme="minorHAnsi" w:cs="Times New Roman"/>
          <w:b/>
          <w:bCs/>
          <w:sz w:val="28"/>
          <w:szCs w:val="22"/>
        </w:rPr>
        <w:t xml:space="preserve">. kratka predstavitev posameznih predmetov </w:t>
      </w:r>
      <w:r w:rsidRPr="004E1E1F">
        <w:rPr>
          <w:rFonts w:asciiTheme="minorHAnsi" w:hAnsiTheme="minorHAnsi" w:cs="Times New Roman"/>
          <w:b/>
          <w:bCs/>
          <w:sz w:val="28"/>
          <w:szCs w:val="22"/>
        </w:rPr>
        <w:t>(</w:t>
      </w:r>
      <w:r w:rsidR="003E450C" w:rsidRPr="004E1E1F">
        <w:rPr>
          <w:rFonts w:asciiTheme="minorHAnsi" w:hAnsiTheme="minorHAnsi" w:cs="Times New Roman"/>
          <w:b/>
          <w:bCs/>
          <w:sz w:val="28"/>
          <w:szCs w:val="22"/>
        </w:rPr>
        <w:t>najprej za predmete, ki so samo na posameznih smereh, nato pa še za predmete, ki so skupni dvema ali več smerem)</w:t>
      </w:r>
    </w:p>
    <w:p w:rsidR="002157A0" w:rsidRPr="009E618E" w:rsidRDefault="002157A0" w:rsidP="00AA4097">
      <w:pPr>
        <w:pStyle w:val="Default"/>
        <w:rPr>
          <w:rFonts w:asciiTheme="minorHAnsi" w:hAnsiTheme="minorHAnsi" w:cs="Times New Roman"/>
          <w:sz w:val="22"/>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w:t>
      </w:r>
      <w:r w:rsidR="009E618E" w:rsidRPr="004E1E1F">
        <w:rPr>
          <w:rFonts w:asciiTheme="minorHAnsi" w:hAnsiTheme="minorHAnsi"/>
          <w:b/>
          <w:bCs/>
          <w:szCs w:val="22"/>
        </w:rPr>
        <w:t>.</w:t>
      </w:r>
      <w:r w:rsidRPr="004E1E1F">
        <w:rPr>
          <w:rFonts w:asciiTheme="minorHAnsi" w:hAnsiTheme="minorHAnsi"/>
          <w:b/>
          <w:bCs/>
          <w:szCs w:val="22"/>
        </w:rPr>
        <w:t xml:space="preserve"> smer Kompozicija in glasbena teorija</w:t>
      </w:r>
    </w:p>
    <w:p w:rsidR="002157A0" w:rsidRPr="004E1E1F" w:rsidRDefault="002157A0" w:rsidP="003E450C">
      <w:pPr>
        <w:jc w:val="center"/>
        <w:rPr>
          <w:rFonts w:asciiTheme="minorHAnsi" w:hAnsiTheme="minorHAnsi"/>
          <w:bCs/>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Kompozicija I, II, III</w:t>
      </w:r>
    </w:p>
    <w:p w:rsidR="00787707" w:rsidRPr="004E1E1F" w:rsidRDefault="00787707" w:rsidP="003E450C">
      <w:pPr>
        <w:rPr>
          <w:rFonts w:asciiTheme="minorHAnsi" w:hAnsiTheme="minorHAnsi"/>
          <w:szCs w:val="22"/>
        </w:rPr>
      </w:pPr>
      <w:r w:rsidRPr="004E1E1F">
        <w:rPr>
          <w:rFonts w:asciiTheme="minorHAnsi" w:hAnsiTheme="minorHAnsi"/>
          <w:szCs w:val="22"/>
        </w:rPr>
        <w:t>Glavni predmet razvija poglobljeno spoznavanje s posebnostmi komponiranja za solistične in komorne zasedbe do simfoničnega orkestra kot izhodišče za samostojno ustvarjanje lastnih skladb. Predstavlja sintezo obvladovanja kompozicijskih veščin pri ustvarjanu lastnih skladb in razvoju lastnega skladateljskega sloga in poetike.</w:t>
      </w:r>
    </w:p>
    <w:p w:rsidR="002157A0" w:rsidRPr="004E1E1F" w:rsidRDefault="002157A0" w:rsidP="003E450C">
      <w:pPr>
        <w:rPr>
          <w:rFonts w:asciiTheme="minorHAnsi" w:hAnsiTheme="minorHAnsi"/>
          <w:bCs/>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Orkestracija</w:t>
      </w:r>
    </w:p>
    <w:p w:rsidR="00787707" w:rsidRPr="004E1E1F" w:rsidRDefault="00787707" w:rsidP="003E450C">
      <w:pPr>
        <w:rPr>
          <w:rFonts w:asciiTheme="minorHAnsi" w:hAnsiTheme="minorHAnsi"/>
          <w:szCs w:val="22"/>
        </w:rPr>
      </w:pPr>
      <w:r w:rsidRPr="004E1E1F">
        <w:rPr>
          <w:rFonts w:asciiTheme="minorHAnsi" w:hAnsiTheme="minorHAnsi"/>
          <w:szCs w:val="22"/>
        </w:rPr>
        <w:t>Orkestracija je nadaljevanje študija inštrumentacije in se navezuje neposredno na študij kompozicije, ki je v 3. letniku prednostno usmerjen  na komponiranje za večje komorne skupine in simfonični orkester</w:t>
      </w:r>
    </w:p>
    <w:p w:rsidR="00787707" w:rsidRPr="004E1E1F" w:rsidRDefault="00787707" w:rsidP="003E450C">
      <w:pPr>
        <w:rPr>
          <w:rFonts w:asciiTheme="minorHAnsi" w:hAnsiTheme="minorHAnsi"/>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Vokalne in instrumentalne tehnike</w:t>
      </w:r>
    </w:p>
    <w:p w:rsidR="00787707" w:rsidRPr="004E1E1F" w:rsidRDefault="00787707" w:rsidP="003E450C">
      <w:pPr>
        <w:rPr>
          <w:rFonts w:asciiTheme="minorHAnsi" w:hAnsiTheme="minorHAnsi"/>
          <w:szCs w:val="22"/>
        </w:rPr>
      </w:pPr>
      <w:r w:rsidRPr="004E1E1F">
        <w:rPr>
          <w:rFonts w:asciiTheme="minorHAnsi" w:hAnsiTheme="minorHAnsi"/>
          <w:szCs w:val="22"/>
        </w:rPr>
        <w:t xml:space="preserve">Študent pri predmetu </w:t>
      </w:r>
      <w:r w:rsidR="00EE53BC" w:rsidRPr="004E1E1F">
        <w:rPr>
          <w:rFonts w:asciiTheme="minorHAnsi" w:hAnsiTheme="minorHAnsi"/>
          <w:szCs w:val="22"/>
        </w:rPr>
        <w:t>praktično spozna vokalno tehniko in tehnike igranja na godalne, brenkalne, pihalne, trobilne, in tolkalne instrumente.</w:t>
      </w:r>
    </w:p>
    <w:p w:rsidR="00787707" w:rsidRPr="004E1E1F" w:rsidRDefault="00787707" w:rsidP="003E450C">
      <w:pPr>
        <w:rPr>
          <w:rFonts w:asciiTheme="minorHAnsi" w:hAnsiTheme="minorHAnsi"/>
          <w:b/>
          <w:szCs w:val="22"/>
        </w:rPr>
      </w:pPr>
    </w:p>
    <w:p w:rsidR="00787707" w:rsidRPr="004E1E1F" w:rsidRDefault="00787707" w:rsidP="003E450C">
      <w:pPr>
        <w:rPr>
          <w:rFonts w:asciiTheme="minorHAnsi" w:hAnsiTheme="minorHAnsi"/>
          <w:b/>
          <w:szCs w:val="22"/>
        </w:rPr>
      </w:pPr>
      <w:r w:rsidRPr="004E1E1F">
        <w:rPr>
          <w:rFonts w:asciiTheme="minorHAnsi" w:hAnsiTheme="minorHAnsi"/>
          <w:b/>
          <w:szCs w:val="22"/>
        </w:rPr>
        <w:t>Notografija</w:t>
      </w:r>
    </w:p>
    <w:p w:rsidR="00787707" w:rsidRPr="004E1E1F" w:rsidRDefault="00787707" w:rsidP="003E450C">
      <w:pPr>
        <w:rPr>
          <w:rFonts w:asciiTheme="minorHAnsi" w:hAnsiTheme="minorHAnsi"/>
          <w:szCs w:val="22"/>
        </w:rPr>
      </w:pPr>
      <w:r w:rsidRPr="004E1E1F">
        <w:rPr>
          <w:rFonts w:asciiTheme="minorHAnsi" w:hAnsiTheme="minorHAnsi"/>
          <w:szCs w:val="22"/>
        </w:rPr>
        <w:t>Smoter predmeta je študenta seznaniti z vsemi  značilnostmi pravilnega notnega zapisa in z uporabo sodobnih računalniških programov za notacijo ustvarjati jasen, pregleden notni zapis in izvedbeni material.</w:t>
      </w:r>
    </w:p>
    <w:p w:rsidR="00787707" w:rsidRPr="004E1E1F" w:rsidRDefault="00787707" w:rsidP="003E450C">
      <w:pPr>
        <w:rPr>
          <w:rFonts w:asciiTheme="minorHAnsi" w:hAnsiTheme="minorHAnsi"/>
          <w:bCs/>
          <w:szCs w:val="22"/>
        </w:rPr>
      </w:pPr>
    </w:p>
    <w:p w:rsidR="002157A0" w:rsidRPr="004E1E1F" w:rsidRDefault="002157A0"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 smer Orkestrsko dirigiranje</w:t>
      </w:r>
      <w:r w:rsidR="003E450C" w:rsidRPr="004E1E1F">
        <w:rPr>
          <w:rFonts w:asciiTheme="minorHAnsi" w:hAnsiTheme="minorHAnsi"/>
          <w:b/>
          <w:bCs/>
          <w:szCs w:val="22"/>
        </w:rPr>
        <w:t>, 3. smer Zborovsko dirigiranje</w:t>
      </w:r>
    </w:p>
    <w:p w:rsidR="002157A0" w:rsidRPr="004E1E1F" w:rsidRDefault="002157A0" w:rsidP="003E450C">
      <w:pPr>
        <w:rPr>
          <w:rFonts w:asciiTheme="minorHAnsi" w:hAnsiTheme="minorHAnsi"/>
          <w:bCs/>
          <w:szCs w:val="22"/>
        </w:rPr>
      </w:pPr>
    </w:p>
    <w:p w:rsidR="00BB4F3A" w:rsidRPr="004E1E1F" w:rsidRDefault="00BB4F3A" w:rsidP="003E450C">
      <w:pPr>
        <w:rPr>
          <w:rFonts w:asciiTheme="minorHAnsi" w:hAnsiTheme="minorHAnsi"/>
          <w:b/>
          <w:szCs w:val="22"/>
        </w:rPr>
      </w:pPr>
      <w:r w:rsidRPr="004E1E1F">
        <w:rPr>
          <w:rFonts w:asciiTheme="minorHAnsi" w:hAnsiTheme="minorHAnsi"/>
          <w:b/>
          <w:szCs w:val="22"/>
        </w:rPr>
        <w:t>Modul dirigiranje I, II, III</w:t>
      </w:r>
    </w:p>
    <w:p w:rsidR="00BB4F3A" w:rsidRPr="004E1E1F" w:rsidRDefault="00BB4F3A" w:rsidP="003E450C">
      <w:pPr>
        <w:rPr>
          <w:rFonts w:asciiTheme="minorHAnsi" w:hAnsiTheme="minorHAnsi"/>
          <w:szCs w:val="22"/>
        </w:rPr>
      </w:pPr>
      <w:r w:rsidRPr="004E1E1F">
        <w:rPr>
          <w:rFonts w:asciiTheme="minorHAnsi" w:hAnsiTheme="minorHAnsi"/>
          <w:szCs w:val="22"/>
        </w:rPr>
        <w:t>Modul zajema glavne predmete programa: dirigiranje,  partiturno igro in  dirigentsko prakso s hospitacijami. Pri teh predmetih se študent spozna  z umetniško interpretacijo simfonične</w:t>
      </w:r>
      <w:r w:rsidR="003E450C" w:rsidRPr="004E1E1F">
        <w:rPr>
          <w:rFonts w:asciiTheme="minorHAnsi" w:hAnsiTheme="minorHAnsi"/>
          <w:szCs w:val="22"/>
        </w:rPr>
        <w:t xml:space="preserve"> ali zborovske </w:t>
      </w:r>
      <w:r w:rsidRPr="004E1E1F">
        <w:rPr>
          <w:rFonts w:asciiTheme="minorHAnsi" w:hAnsiTheme="minorHAnsi"/>
          <w:szCs w:val="22"/>
        </w:rPr>
        <w:t xml:space="preserve"> literature iz obdobij baroka, klasicizma in romantike. V treh letih se mora študent predstaviti pred publiko in izpitno komisijo ter pripraviti </w:t>
      </w:r>
      <w:r w:rsidR="009E618E" w:rsidRPr="004E1E1F">
        <w:rPr>
          <w:rFonts w:asciiTheme="minorHAnsi" w:hAnsiTheme="minorHAnsi"/>
          <w:szCs w:val="22"/>
        </w:rPr>
        <w:t xml:space="preserve">vsaj </w:t>
      </w:r>
      <w:r w:rsidRPr="004E1E1F">
        <w:rPr>
          <w:rFonts w:asciiTheme="minorHAnsi" w:hAnsiTheme="minorHAnsi"/>
          <w:szCs w:val="22"/>
        </w:rPr>
        <w:t xml:space="preserve">12 simfoničnih oz. </w:t>
      </w:r>
      <w:r w:rsidR="009E618E" w:rsidRPr="004E1E1F">
        <w:rPr>
          <w:rFonts w:asciiTheme="minorHAnsi" w:hAnsiTheme="minorHAnsi"/>
          <w:szCs w:val="22"/>
        </w:rPr>
        <w:t xml:space="preserve">daljših </w:t>
      </w:r>
      <w:r w:rsidRPr="004E1E1F">
        <w:rPr>
          <w:rFonts w:asciiTheme="minorHAnsi" w:hAnsiTheme="minorHAnsi"/>
          <w:szCs w:val="22"/>
        </w:rPr>
        <w:t>zborovskih del</w:t>
      </w:r>
      <w:r w:rsidR="003E450C" w:rsidRPr="004E1E1F">
        <w:rPr>
          <w:rFonts w:asciiTheme="minorHAnsi" w:hAnsiTheme="minorHAnsi"/>
          <w:szCs w:val="22"/>
        </w:rPr>
        <w:t xml:space="preserve"> (odvisno od smeri študija</w:t>
      </w:r>
      <w:r w:rsidR="009E618E" w:rsidRPr="004E1E1F">
        <w:rPr>
          <w:rFonts w:asciiTheme="minorHAnsi" w:hAnsiTheme="minorHAnsi"/>
          <w:szCs w:val="22"/>
        </w:rPr>
        <w:t>)</w:t>
      </w:r>
      <w:r w:rsidRPr="004E1E1F">
        <w:rPr>
          <w:rFonts w:asciiTheme="minorHAnsi" w:hAnsiTheme="minorHAnsi"/>
          <w:szCs w:val="22"/>
        </w:rPr>
        <w:t xml:space="preserve">, </w:t>
      </w:r>
      <w:r w:rsidRPr="004E1E1F">
        <w:rPr>
          <w:rFonts w:asciiTheme="minorHAnsi" w:hAnsiTheme="minorHAnsi"/>
          <w:szCs w:val="22"/>
        </w:rPr>
        <w:lastRenderedPageBreak/>
        <w:t>nastalih v prej omenjenih obdobjih glasbene zgodovine, igrati  naprej pripravljene partiture, kakor tudi »a vista«. Večkrat mora voditi vaje šolskega zbora ali orkestra, ter pripraviti polurni koncertni program bodisi z enim od šolskih ansamblov,  ali enim od ansamblov naših javnih glasbenih ustanov: Slovenske filharmonije, RTV Slovenija, SNG Opera Ljubljana in Maribor.</w:t>
      </w:r>
    </w:p>
    <w:p w:rsidR="00BB4F3A" w:rsidRPr="004E1E1F" w:rsidRDefault="00BB4F3A" w:rsidP="003E450C">
      <w:pPr>
        <w:rPr>
          <w:rFonts w:asciiTheme="minorHAnsi" w:hAnsiTheme="minorHAnsi"/>
          <w:bCs/>
          <w:szCs w:val="22"/>
        </w:rPr>
      </w:pPr>
    </w:p>
    <w:p w:rsidR="00BB4F3A" w:rsidRPr="004E1E1F" w:rsidRDefault="00BB4F3A"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Generalni bas z improvizacijo</w:t>
      </w:r>
    </w:p>
    <w:p w:rsidR="00EA4859" w:rsidRPr="004E1E1F" w:rsidRDefault="00EA4859" w:rsidP="003E450C">
      <w:pPr>
        <w:rPr>
          <w:rFonts w:asciiTheme="minorHAnsi" w:hAnsiTheme="minorHAnsi"/>
          <w:color w:val="000000"/>
          <w:szCs w:val="22"/>
        </w:rPr>
      </w:pPr>
      <w:r w:rsidRPr="004E1E1F">
        <w:rPr>
          <w:rFonts w:asciiTheme="minorHAnsi" w:hAnsiTheme="minorHAnsi"/>
          <w:color w:val="000000"/>
          <w:szCs w:val="22"/>
        </w:rPr>
        <w:t>Predmeta Generalni bas in improvizacija zaradi vsebine in metode združujeta vse glasbene elemente. Študent pridobi znanje in praktično dokaže da: obvlada osnove igranje generalnega</w:t>
      </w:r>
      <w:r w:rsidRPr="004E1E1F">
        <w:rPr>
          <w:rFonts w:asciiTheme="minorHAnsi" w:hAnsiTheme="minorHAnsi"/>
          <w:color w:val="000000"/>
          <w:szCs w:val="22"/>
          <w:u w:val="single"/>
        </w:rPr>
        <w:t xml:space="preserve"> </w:t>
      </w:r>
      <w:r w:rsidRPr="004E1E1F">
        <w:rPr>
          <w:rFonts w:asciiTheme="minorHAnsi" w:hAnsiTheme="minorHAnsi"/>
          <w:color w:val="000000"/>
          <w:szCs w:val="22"/>
        </w:rPr>
        <w:t>basa, tako v komornih zasedbah (duo, trio,itd.), in (pri nadaljevanju v višjem letniku) v večjih zasedbah, kot so concerti grossi, baročne kantate, baročni oratoriji, maše, baročna opera itn. Študent obvlada tudi osnove igranja in spremljanje recitativov renesančnih in baročnih avtorjev, posvetnih in sakralnih del, pozna  baročno ornamentiko in artikulacijo, v improvizacijo zavestno vnaša znanje oblikoslovja, obvlada ritmične spretnosti in eksaktnosti, je sposoben izpeljati dosledno metriko, ima sposobnost oblikovanja-improviziranja v homofonem in polifonem slogu, ima sposobnost harmonizacije homofone in polifone melodije se, pridobi sposobnost harmonizacije baročnega korala, pridobi sposobnost improviziranja določene homofone oblike: uverturo, sarabando, in sposobnost improviziranja določene polifone oblike: kontrapunktično sprehajanje skozi različne tonalitete (durove in molove) z uporabo modulacij, itd. Improvizacija, ki izhaja z primarnega impulza-ustvariti nekaj novega, še nikoli slišanega, hkrati bistveno in preverjeno razširja in utrjuje glasbeno teoretično in praktično znanje, razširja glasbeno fantazijo, ko je (zaradi pravil improvizacije) potrebno takoj oblikovati najboljšo glasbeno frazo, harmonsko strukturo in sploh idejo, vse v  skladu s pravili ter prepričljivo predstavo o glasbi.</w:t>
      </w:r>
    </w:p>
    <w:p w:rsidR="00EA4859" w:rsidRPr="004E1E1F" w:rsidRDefault="00EA4859"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Vokalno inštrumentalni modul (vokalna tehnika, klavir)</w:t>
      </w:r>
    </w:p>
    <w:p w:rsidR="00EA4859" w:rsidRPr="00AB23B8" w:rsidRDefault="00EA4859" w:rsidP="003E450C">
      <w:pPr>
        <w:rPr>
          <w:rFonts w:asciiTheme="minorHAnsi" w:hAnsiTheme="minorHAnsi"/>
          <w:szCs w:val="22"/>
        </w:rPr>
      </w:pPr>
      <w:r w:rsidRPr="00AB23B8">
        <w:rPr>
          <w:rFonts w:asciiTheme="minorHAnsi" w:hAnsiTheme="minorHAnsi"/>
          <w:szCs w:val="22"/>
        </w:rPr>
        <w:t>V okviru tega modula se študent seznani z delovanjem glasu in različnih instrumentov, če je maturiral oz. opravil zaključni izpit s klavirskim programom kot glavnim predmetom, izbere enega od godalnih inštrumentov, sicer mora obvezno izbrati klavir.</w:t>
      </w:r>
    </w:p>
    <w:p w:rsidR="00EA4859" w:rsidRPr="004E1E1F" w:rsidRDefault="00EA4859" w:rsidP="003E450C">
      <w:pPr>
        <w:rPr>
          <w:rFonts w:asciiTheme="minorHAnsi" w:hAnsiTheme="minorHAnsi"/>
          <w:szCs w:val="22"/>
        </w:rPr>
      </w:pPr>
      <w:r w:rsidRPr="00AB23B8">
        <w:rPr>
          <w:rFonts w:asciiTheme="minorHAnsi" w:hAnsiTheme="minorHAnsi"/>
          <w:szCs w:val="22"/>
        </w:rPr>
        <w:t>Študent tako spozna in teoretično obvlada delovanje pevskega organa, poje vokalize in različne skladbe iz pevske literature. Spozna in igra  enega od godalnih instrumentov, na katerem obvlada osnovne tehnike in veščine igranja ter preigra literaturo primerno za nižje glasbene šole. Če je maturi</w:t>
      </w:r>
      <w:r w:rsidR="00900D1D" w:rsidRPr="00AB23B8">
        <w:rPr>
          <w:rFonts w:asciiTheme="minorHAnsi" w:hAnsiTheme="minorHAnsi"/>
          <w:szCs w:val="22"/>
        </w:rPr>
        <w:t>ral oz. opravil zaključni izpit</w:t>
      </w:r>
      <w:r w:rsidRPr="00AB23B8">
        <w:rPr>
          <w:rFonts w:asciiTheme="minorHAnsi" w:hAnsiTheme="minorHAnsi"/>
          <w:szCs w:val="22"/>
        </w:rPr>
        <w:t xml:space="preserve"> z nekim drugim instrumentom, mora v okviru tega  modula obvezno dokazati </w:t>
      </w:r>
      <w:r w:rsidRPr="00AB23B8">
        <w:rPr>
          <w:rFonts w:asciiTheme="minorHAnsi" w:hAnsiTheme="minorHAnsi"/>
          <w:color w:val="000000"/>
          <w:szCs w:val="22"/>
        </w:rPr>
        <w:t>obvladovanje tehničnih elementov klavirske igre in programa iz klavirske literature, ki bo ustrezal srednješolskemu programu klavirja kot glavnega predmeta.</w:t>
      </w:r>
    </w:p>
    <w:p w:rsidR="00EA4859" w:rsidRPr="004E1E1F" w:rsidRDefault="00EA4859" w:rsidP="003E450C">
      <w:pPr>
        <w:rPr>
          <w:rFonts w:asciiTheme="minorHAnsi" w:hAnsiTheme="minorHAnsi"/>
          <w:bCs/>
          <w:szCs w:val="22"/>
        </w:rPr>
      </w:pPr>
    </w:p>
    <w:p w:rsidR="00EA4859" w:rsidRPr="004E1E1F" w:rsidRDefault="00EA4859" w:rsidP="003E450C">
      <w:pPr>
        <w:rPr>
          <w:rFonts w:asciiTheme="minorHAnsi" w:hAnsiTheme="minorHAnsi"/>
          <w:b/>
          <w:szCs w:val="22"/>
        </w:rPr>
      </w:pPr>
      <w:r w:rsidRPr="004E1E1F">
        <w:rPr>
          <w:rFonts w:asciiTheme="minorHAnsi" w:hAnsiTheme="minorHAnsi"/>
          <w:b/>
          <w:szCs w:val="22"/>
        </w:rPr>
        <w:t>Zbor in orkester z asistenco 1, 2, 3</w:t>
      </w:r>
    </w:p>
    <w:p w:rsidR="00EA4859" w:rsidRPr="004E1E1F" w:rsidRDefault="00EA4859" w:rsidP="003E450C">
      <w:pPr>
        <w:rPr>
          <w:rFonts w:asciiTheme="minorHAnsi" w:hAnsiTheme="minorHAnsi"/>
          <w:b/>
          <w:szCs w:val="22"/>
        </w:rPr>
      </w:pPr>
      <w:r w:rsidRPr="004E1E1F">
        <w:rPr>
          <w:rFonts w:asciiTheme="minorHAnsi" w:hAnsiTheme="minorHAnsi"/>
          <w:szCs w:val="22"/>
        </w:rPr>
        <w:t>Pri predmetu zbor študentje z izvajanjem skladb različnih stilnih obdobij razvijajo vokalno tehniko, harmonski posluh, intoniranje, občutek za fraziranje, artikulacijo in agogiko v zasedbah od a cappella do različnih vokalno-instrumentalnih zasedb. Študentje sodelujejo pri vodenju in pripravi vaj, dirigirajo del koncerta.</w:t>
      </w:r>
    </w:p>
    <w:p w:rsidR="00EA4859" w:rsidRPr="004E1E1F" w:rsidRDefault="00EA4859" w:rsidP="003E450C">
      <w:pPr>
        <w:rPr>
          <w:rFonts w:asciiTheme="minorHAnsi" w:hAnsiTheme="minorHAnsi"/>
          <w:szCs w:val="22"/>
        </w:rPr>
      </w:pPr>
      <w:r w:rsidRPr="004E1E1F">
        <w:rPr>
          <w:rFonts w:asciiTheme="minorHAnsi" w:hAnsiTheme="minorHAnsi"/>
          <w:szCs w:val="22"/>
        </w:rPr>
        <w:lastRenderedPageBreak/>
        <w:t>Prav tako sodelujejo pri pripravi in vodenju vaj ter tako spoznavajo način delovanja orkestra in se ob opazovanju dela različnih dirigentov spoznavajo z različnimi slogi vodenja orkestra.</w:t>
      </w:r>
    </w:p>
    <w:p w:rsidR="00EA4859" w:rsidRPr="004E1E1F" w:rsidRDefault="00EA4859" w:rsidP="003E450C">
      <w:pPr>
        <w:rPr>
          <w:rFonts w:asciiTheme="minorHAnsi" w:hAnsiTheme="minorHAnsi"/>
          <w:bCs/>
          <w:szCs w:val="22"/>
        </w:rPr>
      </w:pPr>
    </w:p>
    <w:p w:rsidR="002157A0" w:rsidRPr="004E1E1F" w:rsidRDefault="002157A0"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4. smer Petje</w:t>
      </w:r>
    </w:p>
    <w:p w:rsidR="00266316" w:rsidRPr="004E1E1F" w:rsidRDefault="00266316" w:rsidP="003E450C">
      <w:pPr>
        <w:rPr>
          <w:rFonts w:asciiTheme="minorHAnsi" w:hAnsiTheme="minorHAnsi"/>
          <w:bCs/>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Petje I, II, III</w:t>
      </w:r>
    </w:p>
    <w:p w:rsidR="00266316" w:rsidRPr="004E1E1F" w:rsidRDefault="00266316" w:rsidP="003E450C">
      <w:pPr>
        <w:rPr>
          <w:rFonts w:asciiTheme="minorHAnsi" w:hAnsiTheme="minorHAnsi"/>
          <w:szCs w:val="22"/>
        </w:rPr>
      </w:pPr>
      <w:r w:rsidRPr="004E1E1F">
        <w:rPr>
          <w:rFonts w:asciiTheme="minorHAnsi" w:hAnsiTheme="minorHAnsi"/>
          <w:szCs w:val="22"/>
        </w:rPr>
        <w:t>Glavni predmet programa obsega  umetniško interpretacijo literature vseh najpomembnejših stilnih obdobij in oblik ter za to potrebne spretnosti in veščine. Študent mora v treh letih pred publiko in izpitno predstaviti najmanj 120 minut programa, ki obsega različnih stilov in oblik.</w:t>
      </w:r>
    </w:p>
    <w:p w:rsidR="00266316" w:rsidRPr="004E1E1F" w:rsidRDefault="00266316" w:rsidP="003E450C">
      <w:pPr>
        <w:rPr>
          <w:rFonts w:asciiTheme="minorHAnsi" w:hAnsiTheme="minorHAnsi"/>
          <w:bCs/>
          <w:szCs w:val="22"/>
        </w:rPr>
      </w:pPr>
    </w:p>
    <w:p w:rsidR="00266316" w:rsidRPr="004E1E1F" w:rsidRDefault="00900D1D" w:rsidP="003E450C">
      <w:pPr>
        <w:rPr>
          <w:rFonts w:asciiTheme="minorHAnsi" w:hAnsiTheme="minorHAnsi"/>
          <w:b/>
          <w:szCs w:val="22"/>
        </w:rPr>
      </w:pPr>
      <w:r w:rsidRPr="004E1E1F">
        <w:rPr>
          <w:rFonts w:asciiTheme="minorHAnsi" w:hAnsiTheme="minorHAnsi"/>
          <w:b/>
          <w:szCs w:val="22"/>
        </w:rPr>
        <w:t xml:space="preserve">Sodobne plesne tehnike </w:t>
      </w:r>
    </w:p>
    <w:p w:rsidR="00266316" w:rsidRPr="004E1E1F" w:rsidRDefault="00266316" w:rsidP="003E450C">
      <w:pPr>
        <w:rPr>
          <w:rFonts w:asciiTheme="minorHAnsi" w:hAnsiTheme="minorHAnsi"/>
          <w:b/>
          <w:szCs w:val="22"/>
        </w:rPr>
      </w:pPr>
      <w:r w:rsidRPr="004E1E1F">
        <w:rPr>
          <w:rFonts w:asciiTheme="minorHAnsi" w:hAnsiTheme="minorHAnsi"/>
          <w:bCs/>
          <w:szCs w:val="22"/>
        </w:rPr>
        <w:t>Cilj predmeta je podiranje tabujev gibanja, dotik sočloveka, skupno gibanje, kultivacija in zavedanje slednjega. Je spoznavanje in prvo soočenje bodočega igralca in režiserja z odrskim gibom.</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Tehnika govora I</w:t>
      </w:r>
    </w:p>
    <w:p w:rsidR="00266316" w:rsidRPr="004E1E1F" w:rsidRDefault="00266316" w:rsidP="003E450C">
      <w:pPr>
        <w:rPr>
          <w:rFonts w:asciiTheme="minorHAnsi" w:hAnsiTheme="minorHAnsi"/>
          <w:b/>
          <w:szCs w:val="22"/>
        </w:rPr>
      </w:pPr>
      <w:r w:rsidRPr="004E1E1F">
        <w:rPr>
          <w:rFonts w:asciiTheme="minorHAnsi" w:hAnsiTheme="minorHAnsi"/>
          <w:szCs w:val="22"/>
        </w:rPr>
        <w:t>Cilj predmeta je spoznavanje osnovnih zakonitosti govornega izraz</w:t>
      </w:r>
      <w:r w:rsidR="00900D1D" w:rsidRPr="004E1E1F">
        <w:rPr>
          <w:rFonts w:asciiTheme="minorHAnsi" w:hAnsiTheme="minorHAnsi"/>
          <w:szCs w:val="22"/>
        </w:rPr>
        <w:t>a, ki segajo od bazičnih (dih,</w:t>
      </w:r>
      <w:r w:rsidRPr="004E1E1F">
        <w:rPr>
          <w:rFonts w:asciiTheme="minorHAnsi" w:hAnsiTheme="minorHAnsi"/>
          <w:szCs w:val="22"/>
        </w:rPr>
        <w:t xml:space="preserve"> govor v prostoru, artikulacija…) do teoretičnega in praktičnega spoznavanja slovenskega samoglasniškega in soglasniškega sistema. Predmet ponuja osnove odrske dikcije, ki ni nujno vezana samo na izgovarjavo slovenskega jezika.</w:t>
      </w:r>
    </w:p>
    <w:p w:rsidR="00266316" w:rsidRPr="004E1E1F" w:rsidRDefault="00266316"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Italijanski jezik I, II</w:t>
      </w:r>
    </w:p>
    <w:p w:rsidR="00266316" w:rsidRPr="004E1E1F" w:rsidRDefault="00266316" w:rsidP="003E450C">
      <w:pPr>
        <w:pStyle w:val="Naslov2"/>
        <w:ind w:left="50"/>
        <w:jc w:val="left"/>
        <w:rPr>
          <w:rFonts w:asciiTheme="minorHAnsi" w:hAnsiTheme="minorHAnsi"/>
          <w:b w:val="0"/>
          <w:szCs w:val="22"/>
        </w:rPr>
      </w:pPr>
      <w:r w:rsidRPr="004E1E1F">
        <w:rPr>
          <w:rFonts w:asciiTheme="minorHAnsi" w:hAnsiTheme="minorHAnsi"/>
          <w:b w:val="0"/>
          <w:szCs w:val="22"/>
        </w:rPr>
        <w:t>Pri predmetu študentje razvijajo receptivne (poslušanje, branje) in produktivne (govorjenje, pisanje)  jezikovne spretnosti  na začetni ravni;</w:t>
      </w:r>
    </w:p>
    <w:p w:rsidR="00266316" w:rsidRPr="004E1E1F" w:rsidRDefault="00266316" w:rsidP="003E450C">
      <w:pPr>
        <w:rPr>
          <w:rFonts w:asciiTheme="minorHAnsi" w:hAnsiTheme="minorHAnsi"/>
          <w:szCs w:val="22"/>
        </w:rPr>
      </w:pPr>
      <w:r w:rsidRPr="004E1E1F">
        <w:rPr>
          <w:rFonts w:asciiTheme="minorHAnsi" w:hAnsiTheme="minorHAnsi"/>
          <w:szCs w:val="22"/>
        </w:rPr>
        <w:t>poznavanje morfoloških  in sintaktičnih zakonitosti italijanskega jezika;</w:t>
      </w:r>
    </w:p>
    <w:p w:rsidR="00266316" w:rsidRPr="004E1E1F" w:rsidRDefault="00266316" w:rsidP="003E450C">
      <w:pPr>
        <w:rPr>
          <w:rFonts w:asciiTheme="minorHAnsi" w:hAnsiTheme="minorHAnsi"/>
          <w:b/>
          <w:szCs w:val="22"/>
        </w:rPr>
      </w:pPr>
      <w:r w:rsidRPr="004E1E1F">
        <w:rPr>
          <w:rFonts w:asciiTheme="minorHAnsi" w:hAnsiTheme="minorHAnsi"/>
          <w:szCs w:val="22"/>
        </w:rPr>
        <w:t>usvojitev  izreke italijanskega standardnega jezika</w:t>
      </w:r>
    </w:p>
    <w:p w:rsidR="00266316" w:rsidRPr="004E1E1F" w:rsidRDefault="00266316"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Nemški jezik I, II</w:t>
      </w:r>
    </w:p>
    <w:p w:rsidR="00266316" w:rsidRPr="004E1E1F" w:rsidRDefault="00266316" w:rsidP="003E450C">
      <w:pPr>
        <w:pStyle w:val="Naslov2"/>
        <w:ind w:left="50"/>
        <w:jc w:val="left"/>
        <w:rPr>
          <w:rFonts w:asciiTheme="minorHAnsi" w:hAnsiTheme="minorHAnsi"/>
          <w:b w:val="0"/>
          <w:szCs w:val="22"/>
        </w:rPr>
      </w:pPr>
      <w:r w:rsidRPr="004E1E1F">
        <w:rPr>
          <w:rFonts w:asciiTheme="minorHAnsi" w:hAnsiTheme="minorHAnsi"/>
          <w:b w:val="0"/>
          <w:szCs w:val="22"/>
        </w:rPr>
        <w:t>Pri predmetu študentje razvijajo receptivne (poslušanje, branje) in produktivne (govorjenje, pisanje)  jezikovne spretnosti  na začetni ravni;</w:t>
      </w:r>
    </w:p>
    <w:p w:rsidR="00266316" w:rsidRPr="004E1E1F" w:rsidRDefault="00266316" w:rsidP="003E450C">
      <w:pPr>
        <w:rPr>
          <w:rFonts w:asciiTheme="minorHAnsi" w:hAnsiTheme="minorHAnsi"/>
          <w:szCs w:val="22"/>
        </w:rPr>
      </w:pPr>
      <w:r w:rsidRPr="004E1E1F">
        <w:rPr>
          <w:rFonts w:asciiTheme="minorHAnsi" w:hAnsiTheme="minorHAnsi"/>
          <w:szCs w:val="22"/>
        </w:rPr>
        <w:t>poznavanje morfoloških  in sintaktičnih zakonitosti italijanskega jezika;</w:t>
      </w:r>
    </w:p>
    <w:p w:rsidR="00266316" w:rsidRPr="004E1E1F" w:rsidRDefault="00266316" w:rsidP="003E450C">
      <w:pPr>
        <w:rPr>
          <w:rFonts w:asciiTheme="minorHAnsi" w:hAnsiTheme="minorHAnsi"/>
          <w:b/>
          <w:szCs w:val="22"/>
        </w:rPr>
      </w:pPr>
      <w:r w:rsidRPr="004E1E1F">
        <w:rPr>
          <w:rFonts w:asciiTheme="minorHAnsi" w:hAnsiTheme="minorHAnsi"/>
          <w:szCs w:val="22"/>
        </w:rPr>
        <w:t>usvojitev  izreke nemškega standardnega jezika</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
          <w:szCs w:val="22"/>
          <w:lang w:val="sl-SI"/>
        </w:rPr>
      </w:pPr>
      <w:r w:rsidRPr="004E1E1F">
        <w:rPr>
          <w:rFonts w:asciiTheme="minorHAnsi" w:hAnsiTheme="minorHAnsi"/>
          <w:b/>
          <w:szCs w:val="22"/>
          <w:lang w:val="sl-SI"/>
        </w:rPr>
        <w:t>Ansamb</w:t>
      </w:r>
      <w:r w:rsidR="00900D1D" w:rsidRPr="004E1E1F">
        <w:rPr>
          <w:rFonts w:asciiTheme="minorHAnsi" w:hAnsiTheme="minorHAnsi"/>
          <w:b/>
          <w:szCs w:val="22"/>
          <w:lang w:val="sl-SI"/>
        </w:rPr>
        <w:t>e</w:t>
      </w:r>
      <w:r w:rsidRPr="004E1E1F">
        <w:rPr>
          <w:rFonts w:asciiTheme="minorHAnsi" w:hAnsiTheme="minorHAnsi"/>
          <w:b/>
          <w:szCs w:val="22"/>
          <w:lang w:val="sl-SI"/>
        </w:rPr>
        <w:t>lsko petje</w:t>
      </w:r>
      <w:r w:rsidRPr="004E1E1F">
        <w:rPr>
          <w:rFonts w:asciiTheme="minorHAnsi" w:hAnsiTheme="minorHAnsi"/>
          <w:b/>
          <w:szCs w:val="22"/>
        </w:rPr>
        <w:t xml:space="preserve"> </w:t>
      </w:r>
    </w:p>
    <w:p w:rsidR="00266316" w:rsidRPr="004E1E1F" w:rsidRDefault="00266316" w:rsidP="003E450C">
      <w:pPr>
        <w:rPr>
          <w:rFonts w:asciiTheme="minorHAnsi" w:hAnsiTheme="minorHAnsi"/>
          <w:szCs w:val="22"/>
        </w:rPr>
      </w:pPr>
      <w:r w:rsidRPr="004E1E1F">
        <w:rPr>
          <w:rFonts w:asciiTheme="minorHAnsi" w:hAnsiTheme="minorHAnsi"/>
          <w:szCs w:val="22"/>
          <w:lang w:val="sl-SI"/>
        </w:rPr>
        <w:lastRenderedPageBreak/>
        <w:t>Pri predmetu</w:t>
      </w:r>
      <w:r w:rsidRPr="004E1E1F">
        <w:rPr>
          <w:rFonts w:asciiTheme="minorHAnsi" w:hAnsiTheme="minorHAnsi"/>
          <w:szCs w:val="22"/>
        </w:rPr>
        <w:t xml:space="preserve"> študentje razvijajo sposobnosti vzajemnega muziciranja: simultano prilagajanje svojega petja petju drugih sodelujočih glasbenikov, usklajenost in uravnoteženost v okviru celote, obvladovanje elementov skupinskega petja</w:t>
      </w:r>
    </w:p>
    <w:p w:rsidR="00266316" w:rsidRPr="004E1E1F" w:rsidRDefault="00266316" w:rsidP="003E450C">
      <w:pPr>
        <w:rPr>
          <w:rFonts w:asciiTheme="minorHAnsi" w:hAnsiTheme="minorHAnsi"/>
          <w:szCs w:val="22"/>
        </w:rPr>
      </w:pPr>
    </w:p>
    <w:p w:rsidR="00900D1D" w:rsidRPr="004E1E1F" w:rsidRDefault="00900D1D" w:rsidP="003E450C">
      <w:pPr>
        <w:rPr>
          <w:rFonts w:asciiTheme="minorHAnsi" w:hAnsiTheme="minorHAnsi"/>
          <w:b/>
          <w:szCs w:val="22"/>
        </w:rPr>
      </w:pPr>
    </w:p>
    <w:p w:rsidR="00266316" w:rsidRPr="004E1E1F" w:rsidRDefault="00266316" w:rsidP="003E450C">
      <w:pPr>
        <w:rPr>
          <w:rFonts w:asciiTheme="minorHAnsi" w:hAnsiTheme="minorHAnsi"/>
          <w:b/>
          <w:szCs w:val="22"/>
        </w:rPr>
      </w:pPr>
      <w:r w:rsidRPr="004E1E1F">
        <w:rPr>
          <w:rFonts w:asciiTheme="minorHAnsi" w:hAnsiTheme="minorHAnsi"/>
          <w:b/>
          <w:szCs w:val="22"/>
        </w:rPr>
        <w:t>Vokalno glasbeno slovstvo</w:t>
      </w:r>
    </w:p>
    <w:p w:rsidR="00266316" w:rsidRPr="004E1E1F" w:rsidRDefault="00266316" w:rsidP="003E450C">
      <w:pPr>
        <w:rPr>
          <w:rFonts w:asciiTheme="minorHAnsi" w:hAnsiTheme="minorHAnsi"/>
          <w:color w:val="000000"/>
          <w:szCs w:val="22"/>
        </w:rPr>
      </w:pPr>
      <w:r w:rsidRPr="004E1E1F">
        <w:rPr>
          <w:rFonts w:asciiTheme="minorHAnsi" w:hAnsiTheme="minorHAnsi"/>
          <w:szCs w:val="22"/>
        </w:rPr>
        <w:t xml:space="preserve">Predmet obsega spoznavanje vokalne literature, razumevanje razvoja, poznavanje značilnih oblik , </w:t>
      </w:r>
      <w:r w:rsidRPr="004E1E1F">
        <w:rPr>
          <w:rFonts w:asciiTheme="minorHAnsi" w:hAnsiTheme="minorHAnsi"/>
          <w:color w:val="000000"/>
          <w:szCs w:val="22"/>
        </w:rPr>
        <w:t>najpomembnejših del in njihovih avtorjev v različnih stilnih obdobij, na osnovi razvoja umetniške in didaktične literature in zvočnih zapisov.</w:t>
      </w:r>
    </w:p>
    <w:p w:rsidR="00266316" w:rsidRPr="004E1E1F" w:rsidRDefault="00266316" w:rsidP="003E450C">
      <w:pPr>
        <w:rPr>
          <w:rFonts w:asciiTheme="minorHAnsi" w:hAnsiTheme="minorHAnsi"/>
          <w:color w:val="000000"/>
          <w:szCs w:val="22"/>
        </w:rPr>
      </w:pPr>
    </w:p>
    <w:p w:rsidR="00266316" w:rsidRPr="004E1E1F" w:rsidRDefault="00266316" w:rsidP="003E450C">
      <w:pPr>
        <w:rPr>
          <w:rFonts w:asciiTheme="minorHAnsi" w:hAnsiTheme="minorHAnsi"/>
          <w:b/>
          <w:color w:val="000000"/>
          <w:szCs w:val="22"/>
        </w:rPr>
      </w:pPr>
      <w:r w:rsidRPr="004E1E1F">
        <w:rPr>
          <w:rFonts w:asciiTheme="minorHAnsi" w:hAnsiTheme="minorHAnsi"/>
          <w:b/>
          <w:color w:val="000000"/>
          <w:szCs w:val="22"/>
        </w:rPr>
        <w:t>Operna igra I</w:t>
      </w:r>
    </w:p>
    <w:p w:rsidR="00266316" w:rsidRPr="004E1E1F" w:rsidRDefault="00266316" w:rsidP="003E450C">
      <w:pPr>
        <w:rPr>
          <w:rFonts w:asciiTheme="minorHAnsi" w:hAnsiTheme="minorHAnsi"/>
          <w:color w:val="000000"/>
          <w:szCs w:val="22"/>
        </w:rPr>
      </w:pPr>
      <w:r w:rsidRPr="004E1E1F">
        <w:rPr>
          <w:rFonts w:asciiTheme="minorHAnsi" w:hAnsiTheme="minorHAnsi"/>
          <w:szCs w:val="22"/>
        </w:rPr>
        <w:t>Gre za predmet skupinskega spoznavnja gledališke in operne zgodovine,sodobnega trenutka in teorije. Pri predmetu se študentje urijo v obvladovanju bistvenih elementov odrske igre: skupna igra, prostorska uravnoteženost, artikulacija</w:t>
      </w:r>
    </w:p>
    <w:p w:rsidR="00266316" w:rsidRPr="004E1E1F" w:rsidRDefault="00266316" w:rsidP="003E450C">
      <w:pPr>
        <w:rPr>
          <w:rFonts w:asciiTheme="minorHAnsi" w:hAnsiTheme="minorHAnsi"/>
          <w:szCs w:val="22"/>
        </w:rPr>
      </w:pPr>
    </w:p>
    <w:p w:rsidR="00266316" w:rsidRPr="004E1E1F" w:rsidRDefault="00266316"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5. smer Klavir</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Klavir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obsega umetniško interpretacijo literature za klavir vseh najpomembnejših stilnih obdobij in oblik ter za to potrebne spretnosti in veščine. Študent mora v treh letih pred publiko in izpitno komisijo predstaviti program, ki obsega najmanj tri polifona dela starih mojstrov, tri sonatne forme iz obdobja klasicizma, več koncertnih etud in virtuoznih skladb, najmanj tri večja originalna dela 19., 20. ali 21. stoletja in tri originalne skladbe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szCs w:val="22"/>
        </w:rPr>
      </w:pPr>
      <w:r w:rsidRPr="004E1E1F">
        <w:rPr>
          <w:rFonts w:asciiTheme="minorHAnsi" w:hAnsiTheme="minorHAnsi"/>
          <w:b/>
          <w:szCs w:val="22"/>
        </w:rPr>
        <w:t>Klavirski duo</w:t>
      </w:r>
    </w:p>
    <w:p w:rsidR="00EA7B97" w:rsidRPr="004E1E1F" w:rsidRDefault="00EA7B97" w:rsidP="003E450C">
      <w:pPr>
        <w:rPr>
          <w:rFonts w:asciiTheme="minorHAnsi" w:hAnsiTheme="minorHAnsi"/>
          <w:szCs w:val="22"/>
        </w:rPr>
      </w:pPr>
      <w:r w:rsidRPr="004E1E1F">
        <w:rPr>
          <w:rFonts w:asciiTheme="minorHAnsi" w:hAnsiTheme="minorHAnsi"/>
          <w:szCs w:val="22"/>
        </w:rPr>
        <w:t>Pri predmetu razvijajo bistvene elemente skupinskega muziciranja na enem klavirju štiriročno ali na dveh klavirjih štiriročno.</w:t>
      </w:r>
    </w:p>
    <w:p w:rsidR="00EA7B97" w:rsidRPr="004E1E1F" w:rsidRDefault="00EA7B97" w:rsidP="003E450C">
      <w:pPr>
        <w:rPr>
          <w:rFonts w:asciiTheme="minorHAnsi" w:hAnsiTheme="minorHAnsi"/>
          <w:szCs w:val="22"/>
        </w:rPr>
      </w:pPr>
    </w:p>
    <w:p w:rsidR="00EA7B97" w:rsidRPr="004E1E1F" w:rsidRDefault="00EA7B97" w:rsidP="003E450C">
      <w:pPr>
        <w:rPr>
          <w:rFonts w:asciiTheme="minorHAnsi" w:hAnsiTheme="minorHAnsi"/>
          <w:b/>
          <w:bCs/>
          <w:szCs w:val="22"/>
        </w:rPr>
      </w:pPr>
      <w:r w:rsidRPr="004E1E1F">
        <w:rPr>
          <w:rFonts w:asciiTheme="minorHAnsi" w:hAnsiTheme="minorHAnsi"/>
          <w:b/>
          <w:bCs/>
          <w:szCs w:val="22"/>
        </w:rPr>
        <w:t>A vista igra</w:t>
      </w:r>
    </w:p>
    <w:p w:rsidR="00EA7B97" w:rsidRPr="004E1E1F" w:rsidRDefault="00EA7B97" w:rsidP="003E450C">
      <w:pPr>
        <w:autoSpaceDE w:val="0"/>
        <w:rPr>
          <w:rFonts w:asciiTheme="minorHAnsi" w:hAnsiTheme="minorHAnsi"/>
          <w:szCs w:val="22"/>
        </w:rPr>
      </w:pPr>
      <w:r w:rsidRPr="004E1E1F">
        <w:rPr>
          <w:rFonts w:asciiTheme="minorHAnsi" w:hAnsiTheme="minorHAnsi"/>
          <w:szCs w:val="22"/>
        </w:rPr>
        <w:t>Cilj a vista igre je razbiranje smisla glasbene fraze ob prvem srečanju z njo,  ki naj bi v zametku odražalo že vse prvine skladbe in podalo njeno smiselno, sporočilno zvočno podobo z okvirnim upoštevanjem intrepretacije.</w:t>
      </w:r>
    </w:p>
    <w:p w:rsidR="00EA7B97" w:rsidRPr="004E1E1F" w:rsidRDefault="00EA7B97" w:rsidP="003E450C">
      <w:pPr>
        <w:autoSpaceDE w:val="0"/>
        <w:rPr>
          <w:rFonts w:asciiTheme="minorHAnsi" w:hAnsiTheme="minorHAnsi"/>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Spoznavanje klavirske literature</w:t>
      </w:r>
    </w:p>
    <w:p w:rsidR="00EA7B97" w:rsidRPr="004E1E1F" w:rsidRDefault="00EA7B97" w:rsidP="003E450C">
      <w:pPr>
        <w:rPr>
          <w:rFonts w:asciiTheme="minorHAnsi" w:hAnsiTheme="minorHAnsi"/>
          <w:szCs w:val="22"/>
        </w:rPr>
      </w:pPr>
      <w:r w:rsidRPr="004E1E1F">
        <w:rPr>
          <w:rFonts w:asciiTheme="minorHAnsi" w:hAnsiTheme="minorHAnsi"/>
          <w:szCs w:val="22"/>
        </w:rPr>
        <w:t>Pri tem predmetu se študentje seznanijo z osnovnim znanjem s področja klavirske literature, zgodovinskega razvoja klavirja in zgodovino izvajanja (poustvarjanja) na klavirju.</w:t>
      </w:r>
    </w:p>
    <w:p w:rsidR="00EA7B97" w:rsidRPr="004E1E1F" w:rsidRDefault="00EA7B97" w:rsidP="003E450C">
      <w:pPr>
        <w:rPr>
          <w:rFonts w:asciiTheme="minorHAnsi" w:hAnsiTheme="minorHAnsi"/>
          <w:bCs/>
          <w:szCs w:val="22"/>
        </w:rPr>
      </w:pPr>
    </w:p>
    <w:p w:rsidR="00EA7B97" w:rsidRPr="004E1E1F" w:rsidRDefault="002157A0" w:rsidP="00624382">
      <w:pPr>
        <w:jc w:val="center"/>
        <w:rPr>
          <w:rFonts w:asciiTheme="minorHAnsi" w:hAnsiTheme="minorHAnsi"/>
          <w:b/>
          <w:bCs/>
          <w:szCs w:val="22"/>
        </w:rPr>
      </w:pPr>
      <w:r w:rsidRPr="004E1E1F">
        <w:rPr>
          <w:rFonts w:asciiTheme="minorHAnsi" w:hAnsiTheme="minorHAnsi"/>
          <w:b/>
          <w:bCs/>
          <w:szCs w:val="22"/>
        </w:rPr>
        <w:t>6. smer Orgle</w:t>
      </w:r>
    </w:p>
    <w:p w:rsidR="00EA7B97" w:rsidRPr="004E1E1F" w:rsidRDefault="00EA7B97" w:rsidP="003E450C">
      <w:pPr>
        <w:rPr>
          <w:rFonts w:asciiTheme="minorHAnsi" w:hAnsiTheme="minorHAnsi"/>
          <w:b/>
          <w:szCs w:val="22"/>
        </w:rPr>
      </w:pPr>
      <w:r w:rsidRPr="004E1E1F">
        <w:rPr>
          <w:rFonts w:asciiTheme="minorHAnsi" w:hAnsiTheme="minorHAnsi"/>
          <w:b/>
          <w:szCs w:val="22"/>
        </w:rPr>
        <w:t>Orgle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programa obsega  umetniško interpretacijo literature za orgle vseh najpomembnejših stilnih obdobij in oblik ter za to potrebne spretnosti in veščine. Študent mora v treh letih pred občinstvom in izpitno komisijo predstaviti program, ki obsega najmanj tri skladbe starih mojstrov, tri večja dela J.S. Bacha, tri ciklične skladbe iz obdobja romantike, tri večje skladbe 20. ali 21. stoletja  in dve skladbi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Spoznavanje orgelske literature</w:t>
      </w:r>
    </w:p>
    <w:p w:rsidR="00EA7B97" w:rsidRPr="004E1E1F" w:rsidRDefault="00EA7B97" w:rsidP="003E450C">
      <w:pPr>
        <w:rPr>
          <w:rFonts w:asciiTheme="minorHAnsi" w:hAnsiTheme="minorHAnsi"/>
          <w:szCs w:val="22"/>
        </w:rPr>
      </w:pPr>
      <w:r w:rsidRPr="004E1E1F">
        <w:rPr>
          <w:rFonts w:asciiTheme="minorHAnsi" w:hAnsiTheme="minorHAnsi"/>
          <w:szCs w:val="22"/>
        </w:rPr>
        <w:t>Pri tem predmetu se študentje seznanijo z osnovnim znanjem s področja orgelske literature, zgodovinskega razvoja orgel in zgodovino izvajanja (poustvarjanja) na orglah.</w:t>
      </w:r>
    </w:p>
    <w:p w:rsidR="00EA7B97" w:rsidRPr="004E1E1F" w:rsidRDefault="00EA7B97" w:rsidP="003E450C">
      <w:pPr>
        <w:rPr>
          <w:rFonts w:asciiTheme="minorHAnsi" w:hAnsiTheme="minorHAnsi"/>
          <w:bCs/>
          <w:szCs w:val="22"/>
        </w:rPr>
      </w:pPr>
    </w:p>
    <w:p w:rsidR="00EA7B97" w:rsidRPr="004E1E1F" w:rsidRDefault="002157A0" w:rsidP="00624382">
      <w:pPr>
        <w:jc w:val="center"/>
        <w:rPr>
          <w:rFonts w:asciiTheme="minorHAnsi" w:hAnsiTheme="minorHAnsi"/>
          <w:b/>
          <w:bCs/>
          <w:szCs w:val="22"/>
        </w:rPr>
      </w:pPr>
      <w:r w:rsidRPr="004E1E1F">
        <w:rPr>
          <w:rFonts w:asciiTheme="minorHAnsi" w:hAnsiTheme="minorHAnsi"/>
          <w:b/>
          <w:bCs/>
          <w:szCs w:val="22"/>
        </w:rPr>
        <w:t>7. smer Harmonika</w:t>
      </w:r>
    </w:p>
    <w:p w:rsidR="00EA7B97" w:rsidRPr="004E1E1F" w:rsidRDefault="00EA7B97" w:rsidP="003E450C">
      <w:pPr>
        <w:rPr>
          <w:rFonts w:asciiTheme="minorHAnsi" w:hAnsiTheme="minorHAnsi"/>
          <w:b/>
          <w:szCs w:val="22"/>
        </w:rPr>
      </w:pPr>
      <w:r w:rsidRPr="004E1E1F">
        <w:rPr>
          <w:rFonts w:asciiTheme="minorHAnsi" w:hAnsiTheme="minorHAnsi"/>
          <w:b/>
          <w:szCs w:val="22"/>
        </w:rPr>
        <w:t>Harmonika I, II, III</w:t>
      </w:r>
    </w:p>
    <w:p w:rsidR="00EA7B97" w:rsidRPr="004E1E1F" w:rsidRDefault="00EA7B97" w:rsidP="003E450C">
      <w:pPr>
        <w:rPr>
          <w:rFonts w:asciiTheme="minorHAnsi" w:hAnsiTheme="minorHAnsi"/>
          <w:szCs w:val="22"/>
        </w:rPr>
      </w:pPr>
      <w:r w:rsidRPr="004E1E1F">
        <w:rPr>
          <w:rFonts w:asciiTheme="minorHAnsi" w:hAnsiTheme="minorHAnsi"/>
          <w:szCs w:val="22"/>
        </w:rPr>
        <w:t>Glavni predmet programa obsega  umetniško interpretacijo literature za harmoniko vseh najpomembnejših stilnih obdobij in oblik ter za to potrebne spretnosti in veščine. Študent mora v treh letih pred publiko in izpitno predstaviti program, ki obsega najmanj tri polifona dela starih mojstrov, tri skladbe iz obdobja predklasike ali klasicizma, več koncertnih etud in virtuoznih skladb, najmanj tri ciklične skladbe, najmanj tri večja originalna dela 20. ali 21. stoletja  in tri originalne skladbe slovenskih skladateljev.</w:t>
      </w:r>
    </w:p>
    <w:p w:rsidR="00EA7B97" w:rsidRPr="004E1E1F" w:rsidRDefault="00EA7B97" w:rsidP="003E450C">
      <w:pPr>
        <w:rPr>
          <w:rFonts w:asciiTheme="minorHAnsi" w:hAnsiTheme="minorHAnsi"/>
          <w:bCs/>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Harmonikarski orkester</w:t>
      </w:r>
    </w:p>
    <w:p w:rsidR="00EA7B97" w:rsidRPr="004E1E1F" w:rsidRDefault="00EA7B97" w:rsidP="003E450C">
      <w:pPr>
        <w:rPr>
          <w:rFonts w:asciiTheme="minorHAnsi" w:hAnsiTheme="minorHAnsi"/>
          <w:szCs w:val="22"/>
        </w:rPr>
      </w:pPr>
      <w:r w:rsidRPr="004E1E1F">
        <w:rPr>
          <w:rFonts w:asciiTheme="minorHAnsi" w:hAnsiTheme="minorHAnsi"/>
          <w:szCs w:val="22"/>
        </w:rPr>
        <w:t>Pri predmetu študentje razvijajo sposobnosti vzajemnega muziciranja: simultano prilagajanje svojega igranja igranju drugih sodelujočih glasbenikov, usklajenost v okviru sekcije, uravnoteženost sekcij v okviru celote, obvladovanje elementov skupinske harmonikarske igre, obvladovanje igranja pod dirigentovim vodstvom.</w:t>
      </w:r>
    </w:p>
    <w:p w:rsidR="00EA7B97" w:rsidRPr="004E1E1F" w:rsidRDefault="00EA7B97" w:rsidP="003E450C">
      <w:pPr>
        <w:rPr>
          <w:rFonts w:asciiTheme="minorHAnsi" w:hAnsiTheme="minorHAnsi"/>
          <w:szCs w:val="22"/>
        </w:rPr>
      </w:pPr>
    </w:p>
    <w:p w:rsidR="00EA7B97" w:rsidRPr="004E1E1F" w:rsidRDefault="00EA7B97" w:rsidP="003E450C">
      <w:pPr>
        <w:rPr>
          <w:rFonts w:asciiTheme="minorHAnsi" w:hAnsiTheme="minorHAnsi"/>
          <w:b/>
          <w:szCs w:val="22"/>
        </w:rPr>
      </w:pPr>
      <w:r w:rsidRPr="004E1E1F">
        <w:rPr>
          <w:rFonts w:asciiTheme="minorHAnsi" w:hAnsiTheme="minorHAnsi"/>
          <w:b/>
          <w:szCs w:val="22"/>
        </w:rPr>
        <w:t>Literatura za harmoniko</w:t>
      </w:r>
    </w:p>
    <w:p w:rsidR="00EA7B97" w:rsidRPr="004E1E1F" w:rsidRDefault="00EA7B97" w:rsidP="003E450C">
      <w:pPr>
        <w:rPr>
          <w:rFonts w:asciiTheme="minorHAnsi" w:hAnsiTheme="minorHAnsi"/>
          <w:color w:val="000000"/>
          <w:szCs w:val="22"/>
        </w:rPr>
      </w:pPr>
      <w:r w:rsidRPr="004E1E1F">
        <w:rPr>
          <w:rFonts w:asciiTheme="minorHAnsi" w:hAnsiTheme="minorHAnsi"/>
          <w:szCs w:val="22"/>
        </w:rPr>
        <w:t xml:space="preserve">Predmet obsega spoznavanje literature harmonike in njej sorodnih instrumentov, razumevanje razvoja harmonike, poznavanje značilnih oblik harmonikarske literature, </w:t>
      </w:r>
      <w:r w:rsidRPr="004E1E1F">
        <w:rPr>
          <w:rFonts w:asciiTheme="minorHAnsi" w:hAnsiTheme="minorHAnsi"/>
          <w:color w:val="000000"/>
          <w:szCs w:val="22"/>
        </w:rPr>
        <w:t>najpomembnejših del in njihovih avtorjev v različnih stilnih obdobij, poznavanje razvoja harmonikarske poustvarjalnosti  na osnovi razvoja umetniške in didaktične literature in zvočnih zapisov.</w:t>
      </w:r>
    </w:p>
    <w:p w:rsidR="002157A0" w:rsidRPr="004E1E1F" w:rsidRDefault="002157A0" w:rsidP="003E450C">
      <w:pPr>
        <w:rPr>
          <w:rFonts w:asciiTheme="minorHAnsi" w:hAnsiTheme="minorHAnsi"/>
          <w:bCs/>
          <w:szCs w:val="22"/>
        </w:rPr>
      </w:pPr>
    </w:p>
    <w:p w:rsidR="00624382" w:rsidRPr="004E1E1F" w:rsidRDefault="00624382" w:rsidP="003E450C">
      <w:pPr>
        <w:rPr>
          <w:rFonts w:asciiTheme="minorHAnsi" w:hAnsiTheme="minorHAnsi"/>
          <w:bCs/>
          <w:szCs w:val="22"/>
        </w:rPr>
      </w:pP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8. smer Čembalo</w:t>
      </w:r>
    </w:p>
    <w:p w:rsidR="009963EC" w:rsidRPr="004E1E1F" w:rsidRDefault="009963EC" w:rsidP="003E450C">
      <w:pPr>
        <w:rPr>
          <w:rFonts w:asciiTheme="minorHAnsi" w:hAnsiTheme="minorHAnsi"/>
          <w:b/>
          <w:bCs/>
          <w:szCs w:val="22"/>
        </w:rPr>
      </w:pPr>
      <w:r w:rsidRPr="004E1E1F">
        <w:rPr>
          <w:rFonts w:asciiTheme="minorHAnsi" w:hAnsiTheme="minorHAnsi"/>
          <w:b/>
          <w:bCs/>
          <w:szCs w:val="22"/>
        </w:rPr>
        <w:lastRenderedPageBreak/>
        <w:t>Čembalo I, II, III</w:t>
      </w:r>
    </w:p>
    <w:p w:rsidR="009963EC" w:rsidRPr="004E1E1F" w:rsidRDefault="009963EC" w:rsidP="003E450C">
      <w:pPr>
        <w:rPr>
          <w:rFonts w:asciiTheme="minorHAnsi" w:hAnsiTheme="minorHAnsi"/>
          <w:szCs w:val="22"/>
        </w:rPr>
      </w:pPr>
      <w:r w:rsidRPr="004E1E1F">
        <w:rPr>
          <w:rFonts w:asciiTheme="minorHAnsi" w:hAnsiTheme="minorHAnsi"/>
          <w:szCs w:val="22"/>
        </w:rPr>
        <w:t xml:space="preserve">Glavni predmet programa obsega  umetniško interpretacijo literature za čembalo vseh najpomembnejših stilnih obdobij in oblik ter za to potrebne spretnosti in veščine. Študent mora v treh letih pred publiko in izpitno predstaviti program, ki </w:t>
      </w:r>
      <w:r w:rsidR="00B677D1" w:rsidRPr="004E1E1F">
        <w:rPr>
          <w:rFonts w:asciiTheme="minorHAnsi" w:hAnsiTheme="minorHAnsi"/>
          <w:szCs w:val="22"/>
        </w:rPr>
        <w:t>obsega vrsto relevantnih</w:t>
      </w:r>
      <w:r w:rsidR="00BA4903" w:rsidRPr="004E1E1F">
        <w:rPr>
          <w:rFonts w:asciiTheme="minorHAnsi" w:hAnsiTheme="minorHAnsi"/>
          <w:szCs w:val="22"/>
        </w:rPr>
        <w:t xml:space="preserve"> solističnih</w:t>
      </w:r>
      <w:r w:rsidR="00B677D1" w:rsidRPr="004E1E1F">
        <w:rPr>
          <w:rFonts w:asciiTheme="minorHAnsi" w:hAnsiTheme="minorHAnsi"/>
          <w:szCs w:val="22"/>
        </w:rPr>
        <w:t xml:space="preserve"> in komornih</w:t>
      </w:r>
      <w:r w:rsidR="00BA4903" w:rsidRPr="004E1E1F">
        <w:rPr>
          <w:rFonts w:asciiTheme="minorHAnsi" w:hAnsiTheme="minorHAnsi"/>
          <w:szCs w:val="22"/>
        </w:rPr>
        <w:t xml:space="preserve">  skladb skladateljev za čembalo, klavikord, orgle in sorodne instrumente s tipkami od 16</w:t>
      </w:r>
      <w:r w:rsidR="00B677D1" w:rsidRPr="004E1E1F">
        <w:rPr>
          <w:rFonts w:asciiTheme="minorHAnsi" w:hAnsiTheme="minorHAnsi"/>
          <w:szCs w:val="22"/>
        </w:rPr>
        <w:t>.</w:t>
      </w:r>
      <w:r w:rsidR="00BA4903" w:rsidRPr="004E1E1F">
        <w:rPr>
          <w:rFonts w:asciiTheme="minorHAnsi" w:hAnsiTheme="minorHAnsi"/>
          <w:szCs w:val="22"/>
        </w:rPr>
        <w:t xml:space="preserve"> do 18</w:t>
      </w:r>
      <w:r w:rsidR="00B677D1" w:rsidRPr="004E1E1F">
        <w:rPr>
          <w:rFonts w:asciiTheme="minorHAnsi" w:hAnsiTheme="minorHAnsi"/>
          <w:szCs w:val="22"/>
        </w:rPr>
        <w:t>.</w:t>
      </w:r>
      <w:r w:rsidR="00BA4903" w:rsidRPr="004E1E1F">
        <w:rPr>
          <w:rFonts w:asciiTheme="minorHAnsi" w:hAnsiTheme="minorHAnsi"/>
          <w:szCs w:val="22"/>
        </w:rPr>
        <w:t xml:space="preserve"> stoletja ter </w:t>
      </w:r>
      <w:r w:rsidR="00B677D1" w:rsidRPr="004E1E1F">
        <w:rPr>
          <w:rFonts w:asciiTheme="minorHAnsi" w:hAnsiTheme="minorHAnsi"/>
          <w:szCs w:val="22"/>
        </w:rPr>
        <w:t>tudi originalne skladbe 20. in 21. stoletja.</w:t>
      </w:r>
    </w:p>
    <w:p w:rsidR="00EA7B97" w:rsidRPr="004E1E1F" w:rsidRDefault="00EA7B97" w:rsidP="00866CCB">
      <w:pPr>
        <w:rPr>
          <w:rFonts w:asciiTheme="minorHAnsi" w:hAnsiTheme="minorHAnsi"/>
          <w:b/>
          <w:bCs/>
          <w:szCs w:val="22"/>
        </w:rPr>
      </w:pPr>
    </w:p>
    <w:p w:rsidR="00624382" w:rsidRPr="004E1E1F" w:rsidRDefault="00624382" w:rsidP="00866CCB">
      <w:pPr>
        <w:rPr>
          <w:rFonts w:asciiTheme="minorHAnsi" w:hAnsiTheme="minorHAnsi"/>
          <w:b/>
          <w:bCs/>
          <w:szCs w:val="22"/>
        </w:rPr>
      </w:pPr>
    </w:p>
    <w:p w:rsidR="002157A0" w:rsidRPr="004E1E1F" w:rsidRDefault="00866CCB" w:rsidP="00866CCB">
      <w:pPr>
        <w:jc w:val="center"/>
        <w:rPr>
          <w:rFonts w:asciiTheme="minorHAnsi" w:hAnsiTheme="minorHAnsi"/>
          <w:b/>
          <w:bCs/>
          <w:szCs w:val="22"/>
        </w:rPr>
      </w:pPr>
      <w:r w:rsidRPr="004E1E1F">
        <w:rPr>
          <w:rFonts w:asciiTheme="minorHAnsi" w:hAnsiTheme="minorHAnsi"/>
          <w:b/>
          <w:bCs/>
          <w:szCs w:val="22"/>
        </w:rPr>
        <w:t>9. smer Kitara</w:t>
      </w:r>
    </w:p>
    <w:p w:rsidR="002157A0" w:rsidRPr="004E1E1F" w:rsidRDefault="002157A0" w:rsidP="003E450C">
      <w:pPr>
        <w:rPr>
          <w:rFonts w:asciiTheme="minorHAnsi" w:hAnsiTheme="minorHAnsi"/>
          <w:b/>
          <w:szCs w:val="22"/>
        </w:rPr>
      </w:pPr>
      <w:r w:rsidRPr="004E1E1F">
        <w:rPr>
          <w:rFonts w:asciiTheme="minorHAnsi" w:hAnsiTheme="minorHAnsi"/>
          <w:b/>
          <w:szCs w:val="22"/>
        </w:rPr>
        <w:t>Kitara I, II, III</w:t>
      </w:r>
    </w:p>
    <w:p w:rsidR="002157A0" w:rsidRPr="004E1E1F" w:rsidRDefault="002157A0" w:rsidP="003E450C">
      <w:pPr>
        <w:rPr>
          <w:rFonts w:asciiTheme="minorHAnsi" w:hAnsiTheme="minorHAnsi"/>
          <w:szCs w:val="22"/>
        </w:rPr>
      </w:pPr>
      <w:r w:rsidRPr="004E1E1F">
        <w:rPr>
          <w:rFonts w:asciiTheme="minorHAnsi" w:hAnsiTheme="minorHAnsi"/>
          <w:szCs w:val="22"/>
        </w:rPr>
        <w:t>Glavni predmet programa obsega  umetniško interpretacijo literature za kitaro vseh najpomembnejših stilnih obdobij in oblik ter za to potrebne spretnosti in veščine. Študent mora v treh letih pred publiko in izpitno predstaviti najmanj 120 minut programa, ki obsega dela renesanse, baroka, klasicizma, romantike, impresionizma ali neoklasicima in nove glasbe ter glasbene oblike fuge, suite, sonate, koncerta in druge oblike.</w:t>
      </w:r>
    </w:p>
    <w:p w:rsidR="002157A0" w:rsidRPr="004E1E1F" w:rsidRDefault="002157A0" w:rsidP="003E450C">
      <w:pPr>
        <w:rPr>
          <w:rFonts w:asciiTheme="minorHAnsi" w:hAnsiTheme="minorHAnsi"/>
          <w:bCs/>
          <w:szCs w:val="22"/>
        </w:rPr>
      </w:pPr>
    </w:p>
    <w:p w:rsidR="002157A0" w:rsidRPr="004E1E1F" w:rsidRDefault="002157A0" w:rsidP="003E450C">
      <w:pPr>
        <w:rPr>
          <w:rFonts w:asciiTheme="minorHAnsi" w:hAnsiTheme="minorHAnsi"/>
          <w:b/>
          <w:szCs w:val="22"/>
        </w:rPr>
      </w:pPr>
      <w:r w:rsidRPr="004E1E1F">
        <w:rPr>
          <w:rFonts w:asciiTheme="minorHAnsi" w:hAnsiTheme="minorHAnsi"/>
          <w:b/>
          <w:szCs w:val="22"/>
        </w:rPr>
        <w:t>Kitarska literatura</w:t>
      </w:r>
    </w:p>
    <w:p w:rsidR="002157A0" w:rsidRPr="004E1E1F" w:rsidRDefault="002157A0" w:rsidP="003E450C">
      <w:pPr>
        <w:rPr>
          <w:rFonts w:asciiTheme="minorHAnsi" w:hAnsiTheme="minorHAnsi"/>
          <w:color w:val="000000"/>
          <w:szCs w:val="22"/>
        </w:rPr>
      </w:pPr>
      <w:r w:rsidRPr="004E1E1F">
        <w:rPr>
          <w:rFonts w:asciiTheme="minorHAnsi" w:hAnsiTheme="minorHAnsi"/>
          <w:szCs w:val="22"/>
        </w:rPr>
        <w:t xml:space="preserve">Predmet obsega spoznavanje literature kitare in njej sorodnih instrumentov, razumevanje razvoja kitare, poznavanje značilnih oblik kitarske literature, </w:t>
      </w:r>
      <w:r w:rsidRPr="004E1E1F">
        <w:rPr>
          <w:rFonts w:asciiTheme="minorHAnsi" w:hAnsiTheme="minorHAnsi"/>
          <w:color w:val="000000"/>
          <w:szCs w:val="22"/>
        </w:rPr>
        <w:t>najpomembnejših del in njihovih avtorjev v različnih stilnih obdobij, poznavanje razvoja kitarske poustvarjalnosti  na osnovi razvoja umetniške in didaktične literature in zvočnih zapisov.</w:t>
      </w:r>
    </w:p>
    <w:p w:rsidR="002157A0" w:rsidRPr="004E1E1F" w:rsidRDefault="002157A0" w:rsidP="003E450C">
      <w:pPr>
        <w:rPr>
          <w:rFonts w:asciiTheme="minorHAnsi" w:hAnsiTheme="minorHAnsi"/>
          <w:b/>
          <w:szCs w:val="22"/>
        </w:rPr>
      </w:pPr>
    </w:p>
    <w:p w:rsidR="002157A0" w:rsidRPr="004E1E1F" w:rsidRDefault="002157A0" w:rsidP="003E450C">
      <w:pPr>
        <w:rPr>
          <w:rFonts w:asciiTheme="minorHAnsi" w:hAnsiTheme="minorHAnsi"/>
          <w:b/>
          <w:szCs w:val="22"/>
        </w:rPr>
      </w:pPr>
      <w:r w:rsidRPr="004E1E1F">
        <w:rPr>
          <w:rFonts w:asciiTheme="minorHAnsi" w:hAnsiTheme="minorHAnsi"/>
          <w:b/>
          <w:szCs w:val="22"/>
        </w:rPr>
        <w:t>Kitarski orkester I</w:t>
      </w:r>
    </w:p>
    <w:p w:rsidR="002157A0" w:rsidRPr="004E1E1F" w:rsidRDefault="002157A0" w:rsidP="003E450C">
      <w:pPr>
        <w:rPr>
          <w:rFonts w:asciiTheme="minorHAnsi" w:hAnsiTheme="minorHAnsi"/>
          <w:szCs w:val="22"/>
        </w:rPr>
      </w:pPr>
      <w:r w:rsidRPr="004E1E1F">
        <w:rPr>
          <w:rFonts w:asciiTheme="minorHAnsi" w:hAnsiTheme="minorHAnsi"/>
          <w:szCs w:val="22"/>
        </w:rPr>
        <w:t>Pri predmetu študentje razvijajo sposobnosti vzajemnega muziciranja: simultano prilagajanje svojega igranja igranju drugih sodelujočih glasbenikov, usklajenost v okviru sekcije, uravnoteženost sekcij v okviru celote, obvladovanje elementov skupinske kitarske igre, obvladovanje igranja pod dirigentovim vodstvom.</w:t>
      </w:r>
    </w:p>
    <w:p w:rsidR="00214CC0" w:rsidRPr="004E1E1F" w:rsidRDefault="00214CC0" w:rsidP="003E450C">
      <w:pPr>
        <w:rPr>
          <w:rFonts w:asciiTheme="minorHAnsi" w:hAnsiTheme="minorHAnsi"/>
          <w:szCs w:val="22"/>
        </w:rPr>
      </w:pPr>
    </w:p>
    <w:p w:rsidR="00214CC0" w:rsidRPr="004E1E1F" w:rsidRDefault="00214CC0" w:rsidP="003E450C">
      <w:pPr>
        <w:rPr>
          <w:rFonts w:asciiTheme="minorHAnsi" w:hAnsiTheme="minorHAnsi"/>
          <w:szCs w:val="22"/>
        </w:rPr>
      </w:pPr>
      <w:r w:rsidRPr="004E1E1F">
        <w:rPr>
          <w:rFonts w:asciiTheme="minorHAnsi" w:hAnsiTheme="minorHAnsi"/>
          <w:b/>
          <w:bCs/>
          <w:szCs w:val="22"/>
        </w:rPr>
        <w:t>Kitarski orkester</w:t>
      </w:r>
    </w:p>
    <w:p w:rsidR="002A05AC" w:rsidRPr="004E1E1F" w:rsidRDefault="00214CC0" w:rsidP="002A05AC">
      <w:pPr>
        <w:rPr>
          <w:rFonts w:asciiTheme="minorHAnsi" w:hAnsiTheme="minorHAnsi"/>
          <w:szCs w:val="22"/>
        </w:rPr>
      </w:pPr>
      <w:r w:rsidRPr="004E1E1F">
        <w:rPr>
          <w:rFonts w:asciiTheme="minorHAnsi" w:hAnsiTheme="minorHAnsi"/>
          <w:szCs w:val="22"/>
        </w:rPr>
        <w:t xml:space="preserve">Pri predmetu študentje </w:t>
      </w:r>
      <w:r w:rsidR="00A11108" w:rsidRPr="004E1E1F">
        <w:rPr>
          <w:rFonts w:asciiTheme="minorHAnsi" w:hAnsiTheme="minorHAnsi"/>
          <w:szCs w:val="22"/>
        </w:rPr>
        <w:t>poglabljajo razvijanje</w:t>
      </w:r>
      <w:r w:rsidRPr="004E1E1F">
        <w:rPr>
          <w:rFonts w:asciiTheme="minorHAnsi" w:hAnsiTheme="minorHAnsi"/>
          <w:szCs w:val="22"/>
        </w:rPr>
        <w:t xml:space="preserve"> sposobnosti vzajemnega muziciranja: simultano prilagajanje svojega igranja igranju drugih sodelujočih glasbenikov, usklajenost v okviru sekcije, uravnoteženost sekcij v okviru celote, obvladovanje elementov skupinske kitarske igre, obvladovanje ig</w:t>
      </w:r>
      <w:r w:rsidR="002A05AC" w:rsidRPr="004E1E1F">
        <w:rPr>
          <w:rFonts w:asciiTheme="minorHAnsi" w:hAnsiTheme="minorHAnsi"/>
          <w:szCs w:val="22"/>
        </w:rPr>
        <w:t>ranja pod dirigentovim vodstvom</w:t>
      </w:r>
    </w:p>
    <w:p w:rsidR="00624382" w:rsidRPr="004E1E1F" w:rsidRDefault="00624382" w:rsidP="00624382">
      <w:pPr>
        <w:rPr>
          <w:rFonts w:asciiTheme="minorHAnsi" w:hAnsiTheme="minorHAnsi"/>
          <w:szCs w:val="22"/>
        </w:rPr>
      </w:pPr>
    </w:p>
    <w:p w:rsidR="00624382" w:rsidRPr="004E1E1F" w:rsidRDefault="00624382" w:rsidP="00624382">
      <w:pPr>
        <w:rPr>
          <w:rFonts w:asciiTheme="minorHAnsi" w:hAnsiTheme="minorHAnsi"/>
          <w:szCs w:val="22"/>
        </w:rPr>
      </w:pPr>
    </w:p>
    <w:p w:rsidR="002157A0" w:rsidRPr="004E1E1F" w:rsidRDefault="002157A0" w:rsidP="00624382">
      <w:pPr>
        <w:jc w:val="center"/>
        <w:rPr>
          <w:rFonts w:asciiTheme="minorHAnsi" w:hAnsiTheme="minorHAnsi"/>
          <w:szCs w:val="22"/>
        </w:rPr>
      </w:pPr>
      <w:r w:rsidRPr="004E1E1F">
        <w:rPr>
          <w:rFonts w:asciiTheme="minorHAnsi" w:hAnsiTheme="minorHAnsi"/>
          <w:b/>
          <w:bCs/>
          <w:szCs w:val="22"/>
        </w:rPr>
        <w:t>10. smer Harfa</w:t>
      </w:r>
    </w:p>
    <w:p w:rsidR="002157A0" w:rsidRPr="004E1E1F" w:rsidRDefault="002157A0" w:rsidP="002A05AC">
      <w:pPr>
        <w:jc w:val="center"/>
        <w:rPr>
          <w:rFonts w:asciiTheme="minorHAnsi" w:hAnsiTheme="minorHAnsi"/>
          <w:b/>
          <w:bCs/>
          <w:szCs w:val="22"/>
        </w:rPr>
      </w:pPr>
      <w:r w:rsidRPr="004E1E1F">
        <w:rPr>
          <w:rFonts w:asciiTheme="minorHAnsi" w:hAnsiTheme="minorHAnsi"/>
          <w:b/>
          <w:bCs/>
          <w:szCs w:val="22"/>
        </w:rPr>
        <w:lastRenderedPageBreak/>
        <w:t>11. smer Violina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12. smer Viola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13. smer Violončelo</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14. smer Kontrabas</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15. smer Flavta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16. smer Oboa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17. smer Klarinet</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18. smer Fagot</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19. smer Saksofon</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20. smer Trobenta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21. smer Rog</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22. smer Pozavna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23. smer Tuba</w:t>
      </w:r>
    </w:p>
    <w:p w:rsidR="002157A0" w:rsidRPr="004E1E1F" w:rsidRDefault="002157A0" w:rsidP="003E450C">
      <w:pPr>
        <w:jc w:val="center"/>
        <w:rPr>
          <w:rFonts w:asciiTheme="minorHAnsi" w:hAnsiTheme="minorHAnsi"/>
          <w:b/>
          <w:bCs/>
          <w:szCs w:val="22"/>
        </w:rPr>
      </w:pPr>
      <w:r w:rsidRPr="004E1E1F">
        <w:rPr>
          <w:rFonts w:asciiTheme="minorHAnsi" w:hAnsiTheme="minorHAnsi"/>
          <w:b/>
          <w:bCs/>
          <w:szCs w:val="22"/>
        </w:rPr>
        <w:t>24. smer Tolkala</w:t>
      </w:r>
    </w:p>
    <w:p w:rsidR="002157A0" w:rsidRPr="004E1E1F" w:rsidRDefault="002157A0" w:rsidP="003E450C">
      <w:pPr>
        <w:pStyle w:val="Default"/>
        <w:rPr>
          <w:rFonts w:asciiTheme="minorHAnsi" w:hAnsiTheme="minorHAnsi" w:cs="Times New Roman"/>
          <w:szCs w:val="22"/>
        </w:rPr>
      </w:pPr>
    </w:p>
    <w:p w:rsidR="00EE53BC" w:rsidRPr="004E1E1F" w:rsidRDefault="00EE53BC" w:rsidP="003E450C">
      <w:pPr>
        <w:pStyle w:val="Default"/>
        <w:rPr>
          <w:rFonts w:asciiTheme="minorHAnsi" w:hAnsiTheme="minorHAnsi" w:cs="Times New Roman"/>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Glavni predmet smeri</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Glavni predmet programa obsega  umetniško interpretacijo literature za </w:t>
      </w:r>
      <w:r w:rsidRPr="004E1E1F">
        <w:rPr>
          <w:rFonts w:asciiTheme="minorHAnsi" w:hAnsiTheme="minorHAnsi"/>
          <w:bCs/>
          <w:szCs w:val="22"/>
        </w:rPr>
        <w:t xml:space="preserve">instrument, po katerem je poimenovana smer </w:t>
      </w:r>
      <w:r w:rsidRPr="004E1E1F">
        <w:rPr>
          <w:rFonts w:asciiTheme="minorHAnsi" w:hAnsiTheme="minorHAnsi"/>
          <w:b/>
          <w:bCs/>
          <w:szCs w:val="22"/>
        </w:rPr>
        <w:t xml:space="preserve"> </w:t>
      </w:r>
      <w:r w:rsidRPr="004E1E1F">
        <w:rPr>
          <w:rFonts w:asciiTheme="minorHAnsi" w:hAnsiTheme="minorHAnsi"/>
          <w:szCs w:val="22"/>
        </w:rPr>
        <w:t>vseh najpomembnejših stilnih obdobij in oblik ter za to potrebne spretnosti in veščine. Študent mora v treh letih pred publiko in izpitno predstaviti program, ki obsega dela različnih stilnih obdobij in oblik, od tega poleg etud in virtuoznih skladb ter odlomkov iz orkestrske literature najmanj tri koncerte in tri sonate.</w:t>
      </w:r>
    </w:p>
    <w:p w:rsidR="00F80948" w:rsidRPr="004E1E1F" w:rsidRDefault="00F80948" w:rsidP="00F80948">
      <w:pPr>
        <w:rPr>
          <w:rFonts w:asciiTheme="minorHAnsi" w:hAnsiTheme="minorHAnsi" w:cs="Arial"/>
          <w:color w:val="000000"/>
          <w:szCs w:val="22"/>
        </w:rPr>
      </w:pPr>
    </w:p>
    <w:p w:rsidR="00B677D1" w:rsidRPr="004E1E1F" w:rsidRDefault="00B677D1" w:rsidP="00866CCB">
      <w:pPr>
        <w:jc w:val="center"/>
        <w:rPr>
          <w:rFonts w:asciiTheme="minorHAnsi" w:hAnsiTheme="minorHAnsi"/>
          <w:b/>
          <w:bCs/>
          <w:szCs w:val="22"/>
        </w:rPr>
      </w:pPr>
      <w:r w:rsidRPr="004E1E1F">
        <w:rPr>
          <w:rFonts w:asciiTheme="minorHAnsi" w:hAnsiTheme="minorHAnsi"/>
          <w:b/>
          <w:bCs/>
          <w:szCs w:val="22"/>
        </w:rPr>
        <w:t>25. smer Kljunasta flavta</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Kljunasta flavta I, II, III</w:t>
      </w:r>
    </w:p>
    <w:p w:rsidR="00B677D1" w:rsidRPr="004E1E1F" w:rsidRDefault="00B677D1" w:rsidP="003E450C">
      <w:pPr>
        <w:rPr>
          <w:rFonts w:asciiTheme="minorHAnsi" w:hAnsiTheme="minorHAnsi"/>
          <w:szCs w:val="22"/>
        </w:rPr>
      </w:pPr>
      <w:r w:rsidRPr="004E1E1F">
        <w:rPr>
          <w:rFonts w:asciiTheme="minorHAnsi" w:hAnsiTheme="minorHAnsi"/>
          <w:szCs w:val="22"/>
        </w:rPr>
        <w:t>Glavni predmet programa obsega  umetniško interpretacijo literature za kljunasto flavto vseh najpomembnejših stilnih obdobij in oblik ter za to potrebne spretnosti in veščine. Študent mora v treh letih pred publiko in izpitno predstaviti program, ki obsega dela različnih stilnih obdobij in oblik in skupinsko muziciranje v ansamblu kljunastih flavt.</w:t>
      </w:r>
    </w:p>
    <w:p w:rsidR="00B677D1" w:rsidRPr="004E1E1F" w:rsidRDefault="00B677D1" w:rsidP="003E450C">
      <w:pPr>
        <w:rPr>
          <w:rFonts w:asciiTheme="minorHAnsi" w:hAnsiTheme="minorHAnsi"/>
          <w:b/>
          <w:bCs/>
          <w:szCs w:val="22"/>
        </w:rPr>
      </w:pPr>
    </w:p>
    <w:p w:rsidR="00B677D1" w:rsidRPr="004E1E1F" w:rsidRDefault="00B677D1" w:rsidP="003E450C">
      <w:pPr>
        <w:pStyle w:val="Default"/>
        <w:jc w:val="center"/>
        <w:rPr>
          <w:rFonts w:asciiTheme="minorHAnsi" w:hAnsiTheme="minorHAnsi" w:cs="Times New Roman"/>
          <w:b/>
          <w:szCs w:val="22"/>
        </w:rPr>
      </w:pPr>
      <w:r w:rsidRPr="004E1E1F">
        <w:rPr>
          <w:rFonts w:asciiTheme="minorHAnsi" w:hAnsiTheme="minorHAnsi" w:cs="Times New Roman"/>
          <w:b/>
          <w:bCs/>
          <w:szCs w:val="22"/>
        </w:rPr>
        <w:t>26. smer Sakralna glasba</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lastRenderedPageBreak/>
        <w:t>Zborovodski modul 1, 2, 3</w:t>
      </w:r>
    </w:p>
    <w:p w:rsidR="00B677D1" w:rsidRPr="004E1E1F" w:rsidRDefault="00B677D1" w:rsidP="003E450C">
      <w:pPr>
        <w:rPr>
          <w:rFonts w:asciiTheme="minorHAnsi" w:hAnsiTheme="minorHAnsi"/>
          <w:szCs w:val="22"/>
        </w:rPr>
      </w:pPr>
      <w:r w:rsidRPr="004E1E1F">
        <w:rPr>
          <w:rFonts w:asciiTheme="minorHAnsi" w:hAnsiTheme="minorHAnsi"/>
          <w:szCs w:val="22"/>
        </w:rPr>
        <w:t>Ob magisteriju je pričakovana usposbljenost za izvajanje vrhunskih sakralnih mojstrovin z zborom a cappella ali skupaj z orglami oz. manjšimi orkestralnimi sestavi, ki so še danes železni repertoar koncetnega poustvarjanja. V dodiplomskem triletju je študij zasnovan v obliki troplastnega modula, ki tvori skupno podlago vsem študentom za bodoče delo z zbori ne glede na kasnejšo specializacijo. V modulu se dirigentske tehnike in individualen študij vokalne tehnike dopolnjujeta. Kot podlaga in priprava na slušno pričakovani efekt skladb pa služi Zborovska partiturna igra.</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Orgle 1, 2, 3</w:t>
      </w:r>
    </w:p>
    <w:p w:rsidR="00B677D1" w:rsidRPr="004E1E1F" w:rsidRDefault="00B677D1" w:rsidP="003E450C">
      <w:pPr>
        <w:rPr>
          <w:rFonts w:asciiTheme="minorHAnsi" w:hAnsiTheme="minorHAnsi"/>
          <w:szCs w:val="22"/>
        </w:rPr>
      </w:pPr>
      <w:r w:rsidRPr="004E1E1F">
        <w:rPr>
          <w:rFonts w:asciiTheme="minorHAnsi" w:hAnsiTheme="minorHAnsi"/>
          <w:szCs w:val="22"/>
        </w:rPr>
        <w:t>Orgle so v prvem dodiplomskem študiju obvezen temeljni formativni predmet sakralnega glasbenika ne glede na kasnejšo specializacijo na drugi stopnji. Ker je študij individualen, je znotraj programa omogočena di</w:t>
      </w:r>
      <w:r w:rsidR="00624382" w:rsidRPr="004E1E1F">
        <w:rPr>
          <w:rFonts w:asciiTheme="minorHAnsi" w:hAnsiTheme="minorHAnsi"/>
          <w:szCs w:val="22"/>
        </w:rPr>
        <w:t>ferenci</w:t>
      </w:r>
      <w:r w:rsidRPr="004E1E1F">
        <w:rPr>
          <w:rFonts w:asciiTheme="minorHAnsi" w:hAnsiTheme="minorHAnsi"/>
          <w:szCs w:val="22"/>
        </w:rPr>
        <w:t>acija zahtevnosti programov za specializante v magisteriju iz orgel (zahteven program z internimi in javnimi koncertnimi nastopi) ali iz zborovodstva (manj zahteven program z internimi nastopi).</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Liturgične orgle in improvizacija 1</w:t>
      </w:r>
    </w:p>
    <w:p w:rsidR="00B677D1" w:rsidRPr="004E1E1F" w:rsidRDefault="00B677D1" w:rsidP="003E450C">
      <w:pPr>
        <w:rPr>
          <w:rFonts w:asciiTheme="minorHAnsi" w:hAnsiTheme="minorHAnsi"/>
          <w:szCs w:val="22"/>
        </w:rPr>
      </w:pPr>
      <w:r w:rsidRPr="004E1E1F">
        <w:rPr>
          <w:rFonts w:asciiTheme="minorHAnsi" w:hAnsiTheme="minorHAnsi"/>
          <w:szCs w:val="22"/>
        </w:rPr>
        <w:t>V tretjem letniku se osnove improviziranja, ki jih omogoča igranje generalnega basa, nadaljujejo v specifičen študij za vse študente brez razlike. Sposobnost slogovnega in svobodnega improviziranja na orglah je bistven sestavni del vsakega sakralnega glasbenika, nekoč in tudi danes. Organisti bodo ta študij nadaljevali na drugi stopnji.</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Glasbeni stavek in kompozicijske tehnike 1, 2, 3</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Predmet daje podlago za celosten profil glasbenika, ki ga v tisočletni evropski kulturi poznamo pod besedama </w:t>
      </w:r>
      <w:r w:rsidRPr="004E1E1F">
        <w:rPr>
          <w:rFonts w:asciiTheme="minorHAnsi" w:hAnsiTheme="minorHAnsi"/>
          <w:i/>
          <w:szCs w:val="22"/>
        </w:rPr>
        <w:t>musicus</w:t>
      </w:r>
      <w:r w:rsidRPr="004E1E1F">
        <w:rPr>
          <w:rFonts w:asciiTheme="minorHAnsi" w:hAnsiTheme="minorHAnsi"/>
          <w:szCs w:val="22"/>
        </w:rPr>
        <w:t xml:space="preserve"> in </w:t>
      </w:r>
      <w:r w:rsidRPr="004E1E1F">
        <w:rPr>
          <w:rFonts w:asciiTheme="minorHAnsi" w:hAnsiTheme="minorHAnsi"/>
          <w:i/>
          <w:szCs w:val="22"/>
        </w:rPr>
        <w:t>cantor</w:t>
      </w:r>
      <w:r w:rsidRPr="004E1E1F">
        <w:rPr>
          <w:rFonts w:asciiTheme="minorHAnsi" w:hAnsiTheme="minorHAnsi"/>
          <w:szCs w:val="22"/>
        </w:rPr>
        <w:t>: to pomeni univerzitetno izobraženega glasbenika – učitelja (</w:t>
      </w:r>
      <w:r w:rsidRPr="004E1E1F">
        <w:rPr>
          <w:rFonts w:asciiTheme="minorHAnsi" w:hAnsiTheme="minorHAnsi"/>
          <w:i/>
          <w:szCs w:val="22"/>
        </w:rPr>
        <w:t>magister</w:t>
      </w:r>
      <w:r w:rsidRPr="004E1E1F">
        <w:rPr>
          <w:rFonts w:asciiTheme="minorHAnsi" w:hAnsiTheme="minorHAnsi"/>
          <w:szCs w:val="22"/>
        </w:rPr>
        <w:t xml:space="preserve">) v kompozicijskih vedah, v petju, v koncertantni inštrumentalni igri orgel ter v sposobnostih vodenja vokalno-inštrumentalnih skupin. Študij predmeta omogoča, da je uresničeno zastavljeno načelo, da šele večstransko usposobljen </w:t>
      </w:r>
      <w:r w:rsidRPr="004E1E1F">
        <w:rPr>
          <w:rFonts w:asciiTheme="minorHAnsi" w:hAnsiTheme="minorHAnsi"/>
          <w:i/>
          <w:szCs w:val="22"/>
        </w:rPr>
        <w:t>teoretik</w:t>
      </w:r>
      <w:r w:rsidRPr="004E1E1F">
        <w:rPr>
          <w:rFonts w:asciiTheme="minorHAnsi" w:hAnsiTheme="minorHAnsi"/>
          <w:szCs w:val="22"/>
        </w:rPr>
        <w:t xml:space="preserve"> in </w:t>
      </w:r>
      <w:r w:rsidRPr="004E1E1F">
        <w:rPr>
          <w:rFonts w:asciiTheme="minorHAnsi" w:hAnsiTheme="minorHAnsi"/>
          <w:i/>
          <w:szCs w:val="22"/>
        </w:rPr>
        <w:t>praktik</w:t>
      </w:r>
      <w:r w:rsidRPr="004E1E1F">
        <w:rPr>
          <w:rFonts w:asciiTheme="minorHAnsi" w:hAnsiTheme="minorHAnsi"/>
          <w:szCs w:val="22"/>
        </w:rPr>
        <w:t xml:space="preserve"> pomeni </w:t>
      </w:r>
      <w:r w:rsidRPr="004E1E1F">
        <w:rPr>
          <w:rFonts w:asciiTheme="minorHAnsi" w:hAnsiTheme="minorHAnsi"/>
          <w:i/>
          <w:szCs w:val="22"/>
        </w:rPr>
        <w:t>celovitega glasbenika</w:t>
      </w:r>
      <w:r w:rsidRPr="004E1E1F">
        <w:rPr>
          <w:rFonts w:asciiTheme="minorHAnsi" w:hAnsiTheme="minorHAnsi"/>
          <w:szCs w:val="22"/>
        </w:rPr>
        <w:t>. Študij harmonije, kontrapunkta ter številnih praktično izvedenih vaj v raznolikih kompozicijskih tehnikah od renesanse do praga atonalnosti je postavljen v okvir tesnega sodelovanja z ostalimi predmeti temeljnega in obveznega stebra stroke.</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Gregorijanski koral 1, 2, 3</w:t>
      </w:r>
    </w:p>
    <w:p w:rsidR="00B677D1" w:rsidRPr="004E1E1F" w:rsidRDefault="00B677D1" w:rsidP="003E450C">
      <w:pPr>
        <w:rPr>
          <w:rFonts w:asciiTheme="minorHAnsi" w:hAnsiTheme="minorHAnsi"/>
          <w:szCs w:val="22"/>
        </w:rPr>
      </w:pPr>
      <w:r w:rsidRPr="004E1E1F">
        <w:rPr>
          <w:rFonts w:asciiTheme="minorHAnsi" w:hAnsiTheme="minorHAnsi"/>
          <w:szCs w:val="22"/>
        </w:rPr>
        <w:t>Študij gregorijanskega korala je vezan na latinsko sakralno glasbeno tradicijo. Omogoča večplasten uvid v zvočno dogajanje med besedo in zvokom (glasbo), teoretično-praktičen študij ekspresivnih starih notinih zapisov in zakone interpretiranja, stik z sakralnimi deli starodavnosti in načine poustvarjanja dandanes, stik s svobodnim oratorialnim podajanjem glasbe, kar je odličen most do sodobnih slogovnih tokov v glasbi (kompzicija, dirigiranje, improvizacija ipd.)</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lastRenderedPageBreak/>
        <w:t>Generalni bas 1, 2</w:t>
      </w:r>
    </w:p>
    <w:p w:rsidR="00B677D1" w:rsidRPr="004E1E1F" w:rsidRDefault="00B677D1" w:rsidP="003E450C">
      <w:pPr>
        <w:rPr>
          <w:rFonts w:asciiTheme="minorHAnsi" w:hAnsiTheme="minorHAnsi"/>
          <w:szCs w:val="22"/>
        </w:rPr>
      </w:pPr>
      <w:r w:rsidRPr="004E1E1F">
        <w:rPr>
          <w:rFonts w:asciiTheme="minorHAnsi" w:hAnsiTheme="minorHAnsi"/>
          <w:szCs w:val="22"/>
        </w:rPr>
        <w:t>Predmet je neobhoden formativni del pri uvajanju v interpretacijo in analizo glasbenih del pred letom 1800. Študenti si pridobi s</w:t>
      </w:r>
      <w:r w:rsidRPr="004E1E1F">
        <w:rPr>
          <w:rFonts w:asciiTheme="minorHAnsi" w:hAnsiTheme="minorHAnsi"/>
          <w:color w:val="000000"/>
          <w:szCs w:val="22"/>
        </w:rPr>
        <w:t>posobnost''dešifriranja'' številčnega zapisa, ki je predstavljen pod basovsko linijo ter spretnost igranja in spremljanja recitativov. Igranje generalnega basa, tako v komornih zasedbah (duo, trio,itd.), in v večjih zasedbah, kot so concerti grossi, baročne opere, baročne kantate, oratoriji itn.</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Liturgika in liturgična glasbena zakonodaja</w:t>
      </w:r>
    </w:p>
    <w:p w:rsidR="00B677D1" w:rsidRPr="004E1E1F" w:rsidRDefault="00B677D1" w:rsidP="003E450C">
      <w:pPr>
        <w:rPr>
          <w:rFonts w:asciiTheme="minorHAnsi" w:hAnsiTheme="minorHAnsi"/>
          <w:b/>
          <w:bCs/>
          <w:szCs w:val="22"/>
        </w:rPr>
      </w:pPr>
      <w:r w:rsidRPr="004E1E1F">
        <w:rPr>
          <w:rFonts w:asciiTheme="minorHAnsi" w:hAnsiTheme="minorHAnsi"/>
          <w:szCs w:val="22"/>
        </w:rPr>
        <w:t>Cilj predmeta je seznaniti študente s temeljnimi navodili liturgične glasbene zakonodaje in predvsem z zakonitostmi bogoslužnih obredov. Študentje obravnavajo temeljna navodila Cerkve glede cerkvene glasbe, se seznanijo s strukturo in pomenom liturgičnih obredov, se usposobijo za liturgično strokovno oblikovanje glasbenih sestavin slovesnega bogoslužja.</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Latinščina</w:t>
      </w:r>
    </w:p>
    <w:p w:rsidR="00B677D1" w:rsidRPr="004E1E1F" w:rsidRDefault="00B677D1" w:rsidP="003E450C">
      <w:pPr>
        <w:rPr>
          <w:rFonts w:asciiTheme="minorHAnsi" w:hAnsiTheme="minorHAnsi"/>
          <w:szCs w:val="22"/>
        </w:rPr>
      </w:pPr>
      <w:r w:rsidRPr="004E1E1F">
        <w:rPr>
          <w:rFonts w:asciiTheme="minorHAnsi" w:hAnsiTheme="minorHAnsi"/>
          <w:szCs w:val="22"/>
        </w:rPr>
        <w:t>Sakralnim glasbenikom, zborovodjem in sploh dirigentom pa tudi pevcem je poznavanje predmeta (nivo klasične mature) nujna podlaga pri do- in podiplomskem študiju, ob analizah in koncertiranju vokalnih del na latinsko besedilo ipd. Predmet nudi vsa osnovna znanja, ki omogočajo natančno soočanje z glasbenimi besedili gregorijanskega korala, renesanse, baroka in mnogih tudi sodobnih del.</w:t>
      </w:r>
    </w:p>
    <w:p w:rsidR="00B677D1" w:rsidRPr="004E1E1F" w:rsidRDefault="00B677D1" w:rsidP="003E450C">
      <w:pPr>
        <w:rPr>
          <w:rFonts w:asciiTheme="minorHAnsi" w:hAnsiTheme="minorHAnsi"/>
          <w:b/>
          <w:bCs/>
          <w:szCs w:val="22"/>
        </w:rPr>
      </w:pPr>
    </w:p>
    <w:p w:rsidR="00B677D1" w:rsidRPr="004E1E1F" w:rsidRDefault="00B677D1" w:rsidP="003E450C">
      <w:pPr>
        <w:rPr>
          <w:rFonts w:asciiTheme="minorHAnsi" w:hAnsiTheme="minorHAnsi"/>
          <w:b/>
          <w:bCs/>
          <w:szCs w:val="22"/>
        </w:rPr>
      </w:pPr>
      <w:r w:rsidRPr="004E1E1F">
        <w:rPr>
          <w:rFonts w:asciiTheme="minorHAnsi" w:hAnsiTheme="minorHAnsi"/>
          <w:b/>
          <w:bCs/>
          <w:szCs w:val="22"/>
        </w:rPr>
        <w:t>Semiologija polifonije</w:t>
      </w:r>
    </w:p>
    <w:p w:rsidR="00B677D1" w:rsidRPr="004E1E1F" w:rsidRDefault="00B677D1" w:rsidP="003E450C">
      <w:pPr>
        <w:rPr>
          <w:rFonts w:asciiTheme="minorHAnsi" w:hAnsiTheme="minorHAnsi"/>
          <w:szCs w:val="22"/>
        </w:rPr>
      </w:pPr>
      <w:r w:rsidRPr="004E1E1F">
        <w:rPr>
          <w:rFonts w:asciiTheme="minorHAnsi" w:hAnsiTheme="minorHAnsi"/>
          <w:szCs w:val="22"/>
        </w:rPr>
        <w:t xml:space="preserve">Predmet omogoči poznavanje zakonitosti sistemov zapisovanja glasbe od 15. do 17. stoletja ter nudi zmožnost razumevanja zakonitosti menzuralnega notnega zapisa in zavest o mejah in pomanjkljivostih transkribiranja v sodobno notacijo. Nadalje omogoča ozaveščanje problema </w:t>
      </w:r>
      <w:r w:rsidRPr="004E1E1F">
        <w:rPr>
          <w:rFonts w:asciiTheme="minorHAnsi" w:hAnsiTheme="minorHAnsi"/>
          <w:bCs/>
          <w:szCs w:val="22"/>
        </w:rPr>
        <w:t>historično korektne interpretacije glasbenih del iz časa pred klasicizmom</w:t>
      </w:r>
      <w:r w:rsidRPr="004E1E1F">
        <w:rPr>
          <w:rFonts w:asciiTheme="minorHAnsi" w:hAnsiTheme="minorHAnsi"/>
          <w:szCs w:val="22"/>
        </w:rPr>
        <w:t xml:space="preserve"> in osvojitev kriterijev za kritično presojanje sodobnih izvedb historičnih glasbenih del. Osvojitev predmeta je del predznanj, ki so neobhodna za historično izvajalsko prakso.</w:t>
      </w:r>
    </w:p>
    <w:p w:rsidR="00B677D1" w:rsidRPr="004E1E1F" w:rsidRDefault="00B677D1" w:rsidP="003E450C">
      <w:pPr>
        <w:rPr>
          <w:rFonts w:asciiTheme="minorHAnsi" w:hAnsiTheme="minorHAnsi"/>
          <w:szCs w:val="22"/>
        </w:rPr>
      </w:pPr>
    </w:p>
    <w:p w:rsidR="008E411D" w:rsidRDefault="008E411D" w:rsidP="003E450C">
      <w:pPr>
        <w:rPr>
          <w:rFonts w:asciiTheme="minorHAnsi" w:hAnsiTheme="minorHAnsi"/>
          <w:szCs w:val="22"/>
        </w:rPr>
      </w:pPr>
    </w:p>
    <w:p w:rsidR="008E411D" w:rsidRDefault="008E411D" w:rsidP="003E450C">
      <w:pPr>
        <w:rPr>
          <w:rFonts w:asciiTheme="minorHAnsi" w:hAnsiTheme="minorHAnsi"/>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Teologija Nove zaveze in judovstva</w:t>
      </w:r>
    </w:p>
    <w:p w:rsidR="00B677D1" w:rsidRPr="004E1E1F" w:rsidRDefault="00B677D1" w:rsidP="003E450C">
      <w:pPr>
        <w:rPr>
          <w:rFonts w:asciiTheme="minorHAnsi" w:hAnsiTheme="minorHAnsi"/>
          <w:bCs/>
          <w:szCs w:val="22"/>
        </w:rPr>
      </w:pPr>
      <w:r w:rsidRPr="004E1E1F">
        <w:rPr>
          <w:rFonts w:asciiTheme="minorHAnsi" w:hAnsiTheme="minorHAnsi"/>
          <w:szCs w:val="22"/>
        </w:rPr>
        <w:t>Študentje spoznavajo principe zgodovinskega in sintetičnega pristopa k obravnavanju tematik biblične teologije, se seznanijo s temeljnimi kristološkimi, teološkimi in etičnimi poudarki evangeljske teologije, spoznavajo genezo Pavlove teološke misli in njen razvoj v različnih pismih glede na okolje in izzive, vzpostavijo povezave med biblično teologijo Stare zaveze, judovstvom, pavlinsko teologijo in teologijo evangelijev, spoznavajo osrednja dela judovske literature in se usposabljajo za kvalificiran pristop k judovskemu izročilu, ki tvori najvažnejši kontekst novozaveznih besedil.</w:t>
      </w:r>
    </w:p>
    <w:p w:rsidR="00B677D1" w:rsidRPr="004E1E1F" w:rsidRDefault="00B677D1" w:rsidP="003E450C">
      <w:pPr>
        <w:rPr>
          <w:rFonts w:asciiTheme="minorHAnsi" w:hAnsiTheme="minorHAnsi"/>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lastRenderedPageBreak/>
        <w:t>Zgodovina Cerkve</w:t>
      </w:r>
    </w:p>
    <w:p w:rsidR="00B677D1" w:rsidRPr="004E1E1F" w:rsidRDefault="00B677D1" w:rsidP="003E450C">
      <w:pPr>
        <w:rPr>
          <w:rFonts w:asciiTheme="minorHAnsi" w:hAnsiTheme="minorHAnsi"/>
          <w:bCs/>
          <w:szCs w:val="22"/>
        </w:rPr>
      </w:pPr>
      <w:r w:rsidRPr="004E1E1F">
        <w:rPr>
          <w:rFonts w:asciiTheme="minorHAnsi" w:hAnsiTheme="minorHAnsi"/>
          <w:szCs w:val="22"/>
        </w:rPr>
        <w:t>Temeljni cilj predmeta je, da se študentje seznanijo z začetki krščanstva in ustanov, ki so se razvile na takšnem temelju. Spoznajo širši religiozni in kulturno-gospodarski kontekst, v katerem se je začela zgodovina krščanstva, versko izročilo judovstva, oblikovanje več krščanskih skupnosti in nato vključevanje v širši evropski prostor. Večji poudarek je dan na začetkih ter povezovanju z religioznim izročilom, ki je pred tem prevladovalo v posameznih delih Evrope. Predmet mora študentom omogočiti, da razumejo specifični zgodovinski in notranje cerkveni razvoj, povezan s časom in ob sprotni kontekstualizaciji. Srečanje s temeljnimi viri in literaturo, kar uporabljajo v izvirnih jezikih in v slovenščini, jim pomaga, da si pridobijo kompetence za njihovo branje in interpretacijo. To naj bi jim pomagalo, da si pridobijo sposobnost samostojne analize zgodovinskih razmer in religijskega pojava kot takega.</w:t>
      </w:r>
    </w:p>
    <w:p w:rsidR="00B677D1" w:rsidRPr="004E1E1F" w:rsidRDefault="00B677D1" w:rsidP="003E450C">
      <w:pPr>
        <w:rPr>
          <w:rFonts w:asciiTheme="minorHAnsi" w:hAnsiTheme="minorHAnsi"/>
          <w:bCs/>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Organologija</w:t>
      </w:r>
    </w:p>
    <w:p w:rsidR="00B677D1" w:rsidRPr="004E1E1F" w:rsidRDefault="00B677D1" w:rsidP="003E450C">
      <w:pPr>
        <w:rPr>
          <w:rFonts w:asciiTheme="minorHAnsi" w:hAnsiTheme="minorHAnsi"/>
          <w:bCs/>
          <w:szCs w:val="22"/>
        </w:rPr>
      </w:pPr>
      <w:r w:rsidRPr="004E1E1F">
        <w:rPr>
          <w:rFonts w:asciiTheme="minorHAnsi" w:hAnsiTheme="minorHAnsi"/>
          <w:szCs w:val="22"/>
        </w:rPr>
        <w:t>Poznavanje orgel, tehnične karakteristike in zgodovinski razvoj inštrumenta. Poznavanje registrov in stilne registracije.</w:t>
      </w:r>
    </w:p>
    <w:p w:rsidR="00B677D1" w:rsidRPr="004E1E1F" w:rsidRDefault="00B677D1" w:rsidP="003E450C">
      <w:pPr>
        <w:rPr>
          <w:rFonts w:asciiTheme="minorHAnsi" w:hAnsiTheme="minorHAnsi"/>
          <w:szCs w:val="22"/>
        </w:rPr>
      </w:pPr>
    </w:p>
    <w:p w:rsidR="00B677D1" w:rsidRPr="004E1E1F" w:rsidRDefault="00B677D1" w:rsidP="003E450C">
      <w:pPr>
        <w:rPr>
          <w:rFonts w:asciiTheme="minorHAnsi" w:hAnsiTheme="minorHAnsi"/>
          <w:szCs w:val="22"/>
        </w:rPr>
      </w:pPr>
    </w:p>
    <w:p w:rsidR="00624382" w:rsidRPr="004E1E1F" w:rsidRDefault="00624382" w:rsidP="003E450C">
      <w:pPr>
        <w:rPr>
          <w:rFonts w:asciiTheme="minorHAnsi" w:hAnsiTheme="minorHAnsi"/>
          <w:b/>
          <w:szCs w:val="22"/>
        </w:rPr>
      </w:pPr>
    </w:p>
    <w:p w:rsidR="00624382" w:rsidRPr="004E1E1F" w:rsidRDefault="00624382" w:rsidP="003E450C">
      <w:pPr>
        <w:rPr>
          <w:rFonts w:asciiTheme="minorHAnsi" w:hAnsiTheme="minorHAnsi"/>
          <w:b/>
          <w:szCs w:val="22"/>
        </w:rPr>
      </w:pPr>
    </w:p>
    <w:p w:rsidR="00B677D1" w:rsidRPr="004E1E1F" w:rsidRDefault="00B677D1" w:rsidP="003E450C">
      <w:pPr>
        <w:rPr>
          <w:rFonts w:asciiTheme="minorHAnsi" w:hAnsiTheme="minorHAnsi"/>
          <w:b/>
          <w:szCs w:val="22"/>
        </w:rPr>
      </w:pPr>
      <w:r w:rsidRPr="004E1E1F">
        <w:rPr>
          <w:rFonts w:asciiTheme="minorHAnsi" w:hAnsiTheme="minorHAnsi"/>
          <w:b/>
          <w:szCs w:val="22"/>
        </w:rPr>
        <w:t>SKUPNI PREDMETI</w:t>
      </w:r>
    </w:p>
    <w:p w:rsidR="00EE53BC" w:rsidRPr="004E1E1F" w:rsidRDefault="00EE53BC" w:rsidP="003E450C">
      <w:pPr>
        <w:pStyle w:val="Default"/>
        <w:rPr>
          <w:rFonts w:asciiTheme="minorHAnsi" w:hAnsiTheme="minorHAnsi" w:cs="Times New Roman"/>
          <w:szCs w:val="22"/>
        </w:rPr>
      </w:pPr>
    </w:p>
    <w:p w:rsidR="00EE53BC" w:rsidRPr="004E1E1F" w:rsidRDefault="00EE53BC" w:rsidP="003E450C">
      <w:pPr>
        <w:rPr>
          <w:rFonts w:asciiTheme="minorHAnsi" w:hAnsiTheme="minorHAnsi"/>
          <w:color w:val="000000"/>
          <w:szCs w:val="22"/>
        </w:rPr>
      </w:pPr>
      <w:r w:rsidRPr="004E1E1F">
        <w:rPr>
          <w:rFonts w:asciiTheme="minorHAnsi" w:hAnsiTheme="minorHAnsi"/>
          <w:b/>
          <w:szCs w:val="22"/>
        </w:rPr>
        <w:t xml:space="preserve">Harmonija </w:t>
      </w:r>
      <w:r w:rsidRPr="004E1E1F">
        <w:rPr>
          <w:rFonts w:asciiTheme="minorHAnsi" w:hAnsiTheme="minorHAnsi"/>
          <w:color w:val="000000"/>
          <w:szCs w:val="22"/>
        </w:rPr>
        <w:t>Osnovni cilji predmeta so doseči razumevanje harmonske strukture glasbenega dela, poznavanje in razumevanje razvoja harmonskega jezika in njegove logike skozi zgodovino ustvarjanja umetniške glasbe od začetkov pojavljanja harmonske dimenzije do danes ter na osnovi vzajemnosti teoretičnega, analitičnega in praktičnega dela razviti sposobnost uporabe pridobljenega znanja.</w:t>
      </w:r>
    </w:p>
    <w:p w:rsidR="00EE53BC" w:rsidRPr="004E1E1F" w:rsidRDefault="00EE53BC" w:rsidP="003E450C">
      <w:pPr>
        <w:rPr>
          <w:rFonts w:asciiTheme="minorHAnsi" w:hAnsiTheme="minorHAnsi"/>
          <w:color w:val="000000"/>
          <w:szCs w:val="22"/>
        </w:rPr>
      </w:pPr>
    </w:p>
    <w:p w:rsidR="00EE53BC" w:rsidRPr="004E1E1F" w:rsidRDefault="00BB4F3A" w:rsidP="003E450C">
      <w:pPr>
        <w:rPr>
          <w:rFonts w:asciiTheme="minorHAnsi" w:hAnsiTheme="minorHAnsi"/>
          <w:b/>
          <w:color w:val="000000"/>
          <w:szCs w:val="22"/>
        </w:rPr>
      </w:pPr>
      <w:r w:rsidRPr="004E1E1F">
        <w:rPr>
          <w:rFonts w:asciiTheme="minorHAnsi" w:hAnsiTheme="minorHAnsi"/>
          <w:b/>
          <w:color w:val="000000"/>
          <w:szCs w:val="22"/>
        </w:rPr>
        <w:t>Kontrapunkt</w:t>
      </w:r>
    </w:p>
    <w:p w:rsidR="00EE53BC" w:rsidRPr="004E1E1F" w:rsidRDefault="00EE53BC" w:rsidP="003E450C">
      <w:pPr>
        <w:rPr>
          <w:rFonts w:asciiTheme="minorHAnsi" w:hAnsiTheme="minorHAnsi"/>
          <w:szCs w:val="22"/>
        </w:rPr>
      </w:pPr>
      <w:r w:rsidRPr="004E1E1F">
        <w:rPr>
          <w:rFonts w:asciiTheme="minorHAnsi" w:hAnsiTheme="minorHAnsi"/>
          <w:szCs w:val="22"/>
        </w:rPr>
        <w:t>S predmetom študentje pridobijo teoretično znanje in praktične kompozicijske izkušnje o polifoniji kot osrednji ter specifični obliki evropskega večglasja. Študentje spoznajo ustrezno terminologijo, osnove polifonih kompozicijskih tehnik, seznanijo se s polifonimi skladbami in njihovim razvojem, ter jih analizirajo. Globlje razumevanje kompozicijskih tehnik in praktične izkušnje dosežejo tudi z izdelavo izbranih, tudi zahtevnejših polifonih kompozicij.</w:t>
      </w:r>
    </w:p>
    <w:p w:rsidR="00EE53BC" w:rsidRPr="004E1E1F" w:rsidRDefault="00EE53BC" w:rsidP="003E450C">
      <w:pPr>
        <w:rPr>
          <w:rFonts w:asciiTheme="minorHAnsi" w:hAnsiTheme="minorHAnsi"/>
          <w:szCs w:val="22"/>
        </w:rPr>
      </w:pPr>
    </w:p>
    <w:p w:rsidR="00EE53BC" w:rsidRPr="004E1E1F" w:rsidRDefault="00EE53BC" w:rsidP="003E450C">
      <w:pPr>
        <w:rPr>
          <w:rFonts w:asciiTheme="minorHAnsi" w:hAnsiTheme="minorHAnsi"/>
          <w:b/>
          <w:szCs w:val="22"/>
        </w:rPr>
      </w:pPr>
      <w:r w:rsidRPr="004E1E1F">
        <w:rPr>
          <w:rFonts w:asciiTheme="minorHAnsi" w:hAnsiTheme="minorHAnsi"/>
          <w:b/>
          <w:szCs w:val="22"/>
        </w:rPr>
        <w:t>Solfeggio</w:t>
      </w:r>
    </w:p>
    <w:p w:rsidR="00EE53BC" w:rsidRPr="004E1E1F" w:rsidRDefault="00EE53BC" w:rsidP="003E4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Cs w:val="22"/>
        </w:rPr>
      </w:pPr>
      <w:r w:rsidRPr="004E1E1F">
        <w:rPr>
          <w:rFonts w:asciiTheme="minorHAnsi" w:hAnsiTheme="minorHAnsi"/>
          <w:szCs w:val="22"/>
        </w:rPr>
        <w:t xml:space="preserve">Predmet solfeggio razvija sposobnost slišanja, poslušanja, opazovanja, analiziranja, pomnenja in zapisovanja glasbenih odlomkov, razvoj in utrjevanje glasbenih spretnosti (ritem, intonacija, slušna zaznava, prepoznava in zapis, utrjevanje glasbenega spomina) z zmožnostjo stilistične orientacije na osnovi primerov iz glasbene literature ter poznavanje gibanja stilnih posebnosti glasbenih obdobij na področjih </w:t>
      </w:r>
      <w:r w:rsidRPr="004E1E1F">
        <w:rPr>
          <w:rFonts w:asciiTheme="minorHAnsi" w:hAnsiTheme="minorHAnsi"/>
          <w:szCs w:val="22"/>
        </w:rPr>
        <w:lastRenderedPageBreak/>
        <w:t>ritma, melodike in harmonskih gibanj.</w:t>
      </w:r>
    </w:p>
    <w:p w:rsidR="00EE53BC" w:rsidRPr="004E1E1F" w:rsidRDefault="00EE53BC" w:rsidP="003E4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Cs w:val="22"/>
        </w:rPr>
      </w:pPr>
    </w:p>
    <w:p w:rsidR="00EE53BC" w:rsidRPr="004E1E1F" w:rsidRDefault="00EE53BC" w:rsidP="003E450C">
      <w:pPr>
        <w:rPr>
          <w:rFonts w:asciiTheme="minorHAnsi" w:hAnsiTheme="minorHAnsi"/>
          <w:b/>
          <w:szCs w:val="22"/>
        </w:rPr>
      </w:pPr>
      <w:r w:rsidRPr="004E1E1F">
        <w:rPr>
          <w:rFonts w:asciiTheme="minorHAnsi" w:hAnsiTheme="minorHAnsi"/>
          <w:b/>
          <w:szCs w:val="22"/>
        </w:rPr>
        <w:t>Oblikoslovje</w:t>
      </w:r>
    </w:p>
    <w:p w:rsidR="00BB4F3A" w:rsidRPr="004E1E1F" w:rsidRDefault="00EE53BC" w:rsidP="003E450C">
      <w:pPr>
        <w:rPr>
          <w:rFonts w:asciiTheme="minorHAnsi" w:hAnsiTheme="minorHAnsi"/>
          <w:szCs w:val="22"/>
        </w:rPr>
      </w:pPr>
      <w:r w:rsidRPr="004E1E1F">
        <w:rPr>
          <w:rFonts w:asciiTheme="minorHAnsi" w:hAnsiTheme="minorHAnsi"/>
          <w:szCs w:val="22"/>
        </w:rPr>
        <w:t>Vsebina predmeta obsega spoznavanje glasbenih oblikovnih enot kot eno temeljnih elementov skladanja. Študent analitično in  s praktičnim delom spoznava najpomembnejše glasbene oblike različnih  stilnih obdobij, ter razvija sposobnost samostojne analize in  razumevanja  lastne ustvarjalnost</w:t>
      </w:r>
    </w:p>
    <w:p w:rsidR="00EE53BC" w:rsidRPr="004E1E1F" w:rsidRDefault="00EE53BC" w:rsidP="003E450C">
      <w:pPr>
        <w:rPr>
          <w:rFonts w:asciiTheme="minorHAnsi" w:hAnsiTheme="minorHAnsi"/>
          <w:szCs w:val="22"/>
        </w:rPr>
      </w:pPr>
    </w:p>
    <w:p w:rsidR="00BB4F3A" w:rsidRPr="004E1E1F" w:rsidRDefault="00BB4F3A" w:rsidP="003E450C">
      <w:pPr>
        <w:rPr>
          <w:rFonts w:asciiTheme="minorHAnsi" w:hAnsiTheme="minorHAnsi"/>
          <w:b/>
          <w:szCs w:val="22"/>
        </w:rPr>
      </w:pPr>
      <w:r w:rsidRPr="004E1E1F">
        <w:rPr>
          <w:rFonts w:asciiTheme="minorHAnsi" w:hAnsiTheme="minorHAnsi"/>
          <w:b/>
          <w:szCs w:val="22"/>
        </w:rPr>
        <w:t>Analiza</w:t>
      </w:r>
    </w:p>
    <w:p w:rsidR="00BB4F3A" w:rsidRPr="004E1E1F" w:rsidRDefault="00BB4F3A" w:rsidP="003E450C">
      <w:pPr>
        <w:rPr>
          <w:rFonts w:asciiTheme="minorHAnsi" w:hAnsiTheme="minorHAnsi"/>
          <w:szCs w:val="22"/>
        </w:rPr>
      </w:pPr>
      <w:r w:rsidRPr="004E1E1F">
        <w:rPr>
          <w:rFonts w:asciiTheme="minorHAnsi" w:hAnsiTheme="minorHAnsi"/>
          <w:szCs w:val="22"/>
        </w:rPr>
        <w:t>Vsebina predmeta obsega spoznavanje glasbenih oblikovnih enot in najpomembnejših glasbenih oblik različnih  stilnih obdobij, ter razvija sposobnost samostojne analize pri študiju in razumevanju  lastnega repertoarja.</w:t>
      </w:r>
    </w:p>
    <w:p w:rsidR="00EE53BC" w:rsidRPr="004E1E1F" w:rsidRDefault="00EE53B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Inštrumentacija</w:t>
      </w:r>
    </w:p>
    <w:p w:rsidR="00EE53BC" w:rsidRPr="004E1E1F" w:rsidRDefault="00EE53BC" w:rsidP="003E450C">
      <w:pPr>
        <w:rPr>
          <w:rFonts w:asciiTheme="minorHAnsi" w:hAnsiTheme="minorHAnsi"/>
          <w:szCs w:val="22"/>
        </w:rPr>
      </w:pPr>
      <w:r w:rsidRPr="004E1E1F">
        <w:rPr>
          <w:rFonts w:asciiTheme="minorHAnsi" w:hAnsiTheme="minorHAnsi"/>
          <w:szCs w:val="22"/>
        </w:rPr>
        <w:t>Študentje se seznanijo z vsemi glasbenimi inštrumenti, z njihovimi posebnostmi in uporabo v  raznih inštrumentalnih zasedbah, raznih stilnih obdobjih in danes. S praktičnimi vajami dosegajo sposobnost kreiranja  različnih orkestralnih barv kot pomembne prvine lastnega skladateljstva.</w:t>
      </w:r>
    </w:p>
    <w:p w:rsidR="00EE53BC" w:rsidRPr="004E1E1F" w:rsidRDefault="00EE53B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Zbor</w:t>
      </w:r>
    </w:p>
    <w:p w:rsidR="00EE53BC" w:rsidRPr="004E1E1F" w:rsidRDefault="00EE53BC" w:rsidP="003E450C">
      <w:pPr>
        <w:rPr>
          <w:rFonts w:asciiTheme="minorHAnsi" w:hAnsiTheme="minorHAnsi"/>
          <w:szCs w:val="22"/>
        </w:rPr>
      </w:pPr>
      <w:r w:rsidRPr="004E1E1F">
        <w:rPr>
          <w:rFonts w:asciiTheme="minorHAnsi" w:hAnsiTheme="minorHAnsi"/>
          <w:szCs w:val="22"/>
        </w:rPr>
        <w:t>Pri predmetu študentje z izvajanjem skladb različnih stilnih obdobij razvijajo vokalno tehniko, harmonski posluh, intoniranje, fraziranje, artikulacijo in agogiko v zasedbah od a cappella do različnih vokalno-instrumentalnih zasedb.</w:t>
      </w:r>
    </w:p>
    <w:p w:rsidR="003E450C" w:rsidRPr="004E1E1F" w:rsidRDefault="003E450C" w:rsidP="003E450C">
      <w:pPr>
        <w:rPr>
          <w:rFonts w:asciiTheme="minorHAnsi" w:hAnsiTheme="minorHAnsi"/>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 xml:space="preserve">Orkester </w:t>
      </w:r>
    </w:p>
    <w:p w:rsidR="00F80948" w:rsidRPr="004E1E1F" w:rsidRDefault="00F80948" w:rsidP="00F80948">
      <w:pPr>
        <w:rPr>
          <w:rFonts w:asciiTheme="minorHAnsi" w:hAnsiTheme="minorHAnsi" w:cs="Arial"/>
          <w:szCs w:val="22"/>
        </w:rPr>
      </w:pPr>
      <w:r w:rsidRPr="004E1E1F">
        <w:rPr>
          <w:rFonts w:asciiTheme="minorHAnsi" w:hAnsiTheme="minorHAnsi" w:cs="Arial"/>
          <w:szCs w:val="22"/>
        </w:rPr>
        <w:t>Pri predmetu študentje razvijajo sposobnosti vzajemnega muziciranja: simultano prilagajanje svojega igranja igranju drugih sodelujočih glasbenikov, usklajenost v okviru sekcije, uravnoteženost sekcij v okviru celote, obvladovanje elementov skupinske  igre, obvladovanje igranja pod dirigentovim vodstvom.</w:t>
      </w:r>
    </w:p>
    <w:p w:rsidR="00F80948" w:rsidRPr="004E1E1F" w:rsidRDefault="00F80948" w:rsidP="00F80948">
      <w:pPr>
        <w:rPr>
          <w:rFonts w:asciiTheme="minorHAnsi" w:hAnsiTheme="minorHAnsi" w:cs="Arial"/>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 xml:space="preserve">Komorni godalni orkester </w:t>
      </w:r>
    </w:p>
    <w:p w:rsidR="00F80948" w:rsidRPr="004E1E1F" w:rsidRDefault="00F80948" w:rsidP="00F80948">
      <w:pPr>
        <w:rPr>
          <w:rFonts w:asciiTheme="minorHAnsi" w:hAnsiTheme="minorHAnsi" w:cs="Arial"/>
          <w:szCs w:val="22"/>
        </w:rPr>
      </w:pPr>
      <w:r w:rsidRPr="004E1E1F">
        <w:rPr>
          <w:rFonts w:asciiTheme="minorHAnsi" w:hAnsiTheme="minorHAnsi" w:cs="Arial"/>
          <w:szCs w:val="22"/>
        </w:rPr>
        <w:t>Pri predmetu študentje razvijajo sposobnosti vzajemnega godalnega muziciranja: simultano prilagajanje svojega igranja igranju drugih sodelujočih glasbenikov, usklajenost v okviru sekcije, uravnoteženost sekcij v okviru celote, obvladovanje elementov skupinske  igre, obvladovanje igranja pod dirigentovim vodstvom.</w:t>
      </w:r>
    </w:p>
    <w:p w:rsidR="003E450C" w:rsidRPr="004E1E1F" w:rsidRDefault="003E450C" w:rsidP="003E450C">
      <w:pPr>
        <w:rPr>
          <w:rFonts w:asciiTheme="minorHAnsi" w:hAnsiTheme="minorHAnsi"/>
          <w:szCs w:val="22"/>
        </w:rPr>
      </w:pPr>
    </w:p>
    <w:p w:rsidR="00EE53BC" w:rsidRPr="004E1E1F" w:rsidRDefault="00BB4F3A" w:rsidP="003E450C">
      <w:pPr>
        <w:rPr>
          <w:rFonts w:asciiTheme="minorHAnsi" w:hAnsiTheme="minorHAnsi"/>
          <w:b/>
          <w:szCs w:val="22"/>
        </w:rPr>
      </w:pPr>
      <w:r w:rsidRPr="004E1E1F">
        <w:rPr>
          <w:rFonts w:asciiTheme="minorHAnsi" w:hAnsiTheme="minorHAnsi"/>
          <w:b/>
          <w:szCs w:val="22"/>
        </w:rPr>
        <w:t>Zgodovina glasbe</w:t>
      </w:r>
    </w:p>
    <w:p w:rsidR="00EE53BC" w:rsidRPr="004E1E1F" w:rsidRDefault="00EE53BC" w:rsidP="003E450C">
      <w:pPr>
        <w:rPr>
          <w:rFonts w:asciiTheme="minorHAnsi" w:hAnsiTheme="minorHAnsi"/>
          <w:szCs w:val="22"/>
        </w:rPr>
      </w:pPr>
      <w:r w:rsidRPr="004E1E1F">
        <w:rPr>
          <w:rFonts w:asciiTheme="minorHAnsi" w:hAnsiTheme="minorHAnsi"/>
          <w:szCs w:val="22"/>
        </w:rPr>
        <w:lastRenderedPageBreak/>
        <w:t>Vsebina predmetov obsega spoznavanje in razumevanje svetovne in slovenske zgodovine glasbe, analitično poslušanje, prepoznavanje in vrednotenje najpomembnejših  del iz svetovne in slovenske glasbene zgodovine, razumevanje glasbe v umetniških, znanstvenih in družbenih okvirih, interdisciplinarno povezovanje vsebin, razvijanje zmožnosti ustvarjalnega, analitičnega in problemskega razmišljanja ter samostojnega študija in raziskovanja.</w:t>
      </w:r>
    </w:p>
    <w:p w:rsidR="00EE53BC" w:rsidRPr="004E1E1F" w:rsidRDefault="00EE53BC" w:rsidP="003E450C">
      <w:pPr>
        <w:rPr>
          <w:rFonts w:asciiTheme="minorHAnsi" w:hAnsiTheme="minorHAnsi"/>
          <w:szCs w:val="22"/>
        </w:rPr>
      </w:pPr>
    </w:p>
    <w:p w:rsidR="00624382" w:rsidRPr="004E1E1F" w:rsidRDefault="00624382" w:rsidP="00F80948">
      <w:pPr>
        <w:rPr>
          <w:rFonts w:asciiTheme="minorHAnsi" w:hAnsiTheme="minorHAnsi" w:cs="Arial"/>
          <w:b/>
          <w:szCs w:val="22"/>
        </w:rPr>
      </w:pPr>
    </w:p>
    <w:p w:rsidR="00624382" w:rsidRPr="004E1E1F" w:rsidRDefault="00624382" w:rsidP="00F80948">
      <w:pPr>
        <w:rPr>
          <w:rFonts w:asciiTheme="minorHAnsi" w:hAnsiTheme="minorHAnsi" w:cs="Arial"/>
          <w:b/>
          <w:szCs w:val="22"/>
        </w:rPr>
      </w:pPr>
    </w:p>
    <w:p w:rsidR="00F80948" w:rsidRPr="004E1E1F" w:rsidRDefault="00F80948" w:rsidP="00F80948">
      <w:pPr>
        <w:rPr>
          <w:rFonts w:asciiTheme="minorHAnsi" w:hAnsiTheme="minorHAnsi" w:cs="Arial"/>
          <w:b/>
          <w:szCs w:val="22"/>
        </w:rPr>
      </w:pPr>
      <w:r w:rsidRPr="004E1E1F">
        <w:rPr>
          <w:rFonts w:asciiTheme="minorHAnsi" w:hAnsiTheme="minorHAnsi" w:cs="Arial"/>
          <w:b/>
          <w:szCs w:val="22"/>
        </w:rPr>
        <w:t>Literatura godal</w:t>
      </w:r>
    </w:p>
    <w:p w:rsidR="00F80948" w:rsidRPr="004E1E1F" w:rsidRDefault="00F80948" w:rsidP="00F80948">
      <w:pPr>
        <w:rPr>
          <w:rFonts w:asciiTheme="minorHAnsi" w:hAnsiTheme="minorHAnsi" w:cs="Arial"/>
          <w:color w:val="000000"/>
          <w:szCs w:val="22"/>
        </w:rPr>
      </w:pPr>
      <w:r w:rsidRPr="004E1E1F">
        <w:rPr>
          <w:rFonts w:asciiTheme="minorHAnsi" w:hAnsiTheme="minorHAnsi" w:cs="Arial"/>
          <w:szCs w:val="22"/>
        </w:rPr>
        <w:t>Predmet obsega spoznavanje literature godal, razumevanje razvoja godalnih instrumentov, seznanjanje z znanstveno strokovno literaturo s področja,  poznavanje</w:t>
      </w:r>
      <w:r w:rsidRPr="004E1E1F">
        <w:rPr>
          <w:rFonts w:asciiTheme="minorHAnsi" w:hAnsiTheme="minorHAnsi" w:cs="Arial"/>
          <w:color w:val="000000"/>
          <w:szCs w:val="22"/>
        </w:rPr>
        <w:t xml:space="preserve"> razvoja poustvarjalnosti  na osnovi razvoja umetniške in didaktične literature in zvočnih zapisov</w:t>
      </w:r>
    </w:p>
    <w:p w:rsidR="00F80948" w:rsidRPr="004E1E1F" w:rsidRDefault="00F80948" w:rsidP="00F80948">
      <w:pPr>
        <w:rPr>
          <w:rFonts w:asciiTheme="minorHAnsi" w:hAnsiTheme="minorHAnsi" w:cs="Arial"/>
          <w:color w:val="000000"/>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Literatura pihal, trobil in tolkal</w:t>
      </w:r>
    </w:p>
    <w:p w:rsidR="00F80948" w:rsidRPr="004E1E1F" w:rsidRDefault="00E24B5C" w:rsidP="00E24B5C">
      <w:pPr>
        <w:rPr>
          <w:rFonts w:asciiTheme="minorHAnsi" w:hAnsiTheme="minorHAnsi"/>
          <w:szCs w:val="22"/>
        </w:rPr>
      </w:pPr>
      <w:r w:rsidRPr="004E1E1F">
        <w:rPr>
          <w:rFonts w:asciiTheme="minorHAnsi" w:hAnsiTheme="minorHAnsi" w:cs="Arial"/>
          <w:szCs w:val="22"/>
        </w:rPr>
        <w:t>Predmet obsega spoznavanje literature pihal, trobil in tolkal, razumevanje razvoja pihalnih, torbilnih in tolkalnih instrumentov, seznanjanje z znanstveno strokovno literaturo s področja,  poznavanje</w:t>
      </w:r>
      <w:r w:rsidRPr="004E1E1F">
        <w:rPr>
          <w:rFonts w:asciiTheme="minorHAnsi" w:hAnsiTheme="minorHAnsi" w:cs="Arial"/>
          <w:color w:val="000000"/>
          <w:szCs w:val="22"/>
        </w:rPr>
        <w:t xml:space="preserve"> razvoja poustvarjalnosti  na osnovi razvoja umetniške in didaktične literature in zvočnih zapisov</w:t>
      </w:r>
    </w:p>
    <w:p w:rsidR="00F80948" w:rsidRPr="004E1E1F" w:rsidRDefault="00F80948" w:rsidP="003E450C">
      <w:pPr>
        <w:rPr>
          <w:rFonts w:asciiTheme="minorHAnsi" w:hAnsiTheme="minorHAnsi"/>
          <w:szCs w:val="22"/>
        </w:rPr>
      </w:pPr>
    </w:p>
    <w:p w:rsidR="00AA4097" w:rsidRPr="004E1E1F" w:rsidRDefault="00BB4F3A" w:rsidP="003E450C">
      <w:pPr>
        <w:rPr>
          <w:rFonts w:asciiTheme="minorHAnsi" w:hAnsiTheme="minorHAnsi"/>
          <w:b/>
          <w:szCs w:val="22"/>
        </w:rPr>
      </w:pPr>
      <w:r w:rsidRPr="004E1E1F">
        <w:rPr>
          <w:rFonts w:asciiTheme="minorHAnsi" w:hAnsiTheme="minorHAnsi"/>
          <w:b/>
          <w:szCs w:val="22"/>
        </w:rPr>
        <w:t>Komorna igra</w:t>
      </w:r>
    </w:p>
    <w:p w:rsidR="00AA4097" w:rsidRPr="004E1E1F" w:rsidRDefault="00AA4097" w:rsidP="003E450C">
      <w:pPr>
        <w:rPr>
          <w:rFonts w:asciiTheme="minorHAnsi" w:hAnsiTheme="minorHAnsi"/>
          <w:szCs w:val="22"/>
        </w:rPr>
      </w:pPr>
      <w:r w:rsidRPr="004E1E1F">
        <w:rPr>
          <w:rFonts w:asciiTheme="minorHAnsi" w:hAnsiTheme="minorHAnsi"/>
          <w:szCs w:val="22"/>
        </w:rPr>
        <w:t>Pri predmetu študentje razvijajo bistvene elemente skupinskega muziciranja, kot so intonacija, skupna igra, zvočna uravnoteženost, barvno in dinamično niansiranje, fraziranje, artikulacija ter agogiko ter sposobnost hitrega učenja partitur in a vista igre. Z izvajalno prakso razvijajo tudi sposobnost samozavestnega nastopanja z  občutkom za skupinsko muziciranje in sporazumevanja članov ansamblov v različnih odrskih situacijah in pogojih.</w:t>
      </w:r>
    </w:p>
    <w:p w:rsidR="00AA4097" w:rsidRPr="004E1E1F" w:rsidRDefault="00AA4097" w:rsidP="003E450C">
      <w:pPr>
        <w:rPr>
          <w:rFonts w:asciiTheme="minorHAnsi" w:hAnsiTheme="minorHAnsi"/>
          <w:szCs w:val="22"/>
        </w:rPr>
      </w:pPr>
    </w:p>
    <w:p w:rsidR="008E411D" w:rsidRDefault="008E411D" w:rsidP="003E450C">
      <w:pPr>
        <w:rPr>
          <w:rFonts w:asciiTheme="minorHAnsi" w:hAnsiTheme="minorHAnsi"/>
          <w:b/>
          <w:bCs/>
          <w:szCs w:val="22"/>
        </w:rPr>
      </w:pPr>
    </w:p>
    <w:p w:rsidR="008E411D" w:rsidRDefault="008E411D" w:rsidP="003E450C">
      <w:pPr>
        <w:rPr>
          <w:rFonts w:asciiTheme="minorHAnsi" w:hAnsiTheme="minorHAnsi"/>
          <w:b/>
          <w:bCs/>
          <w:szCs w:val="22"/>
        </w:rPr>
      </w:pPr>
    </w:p>
    <w:p w:rsidR="003E450C" w:rsidRPr="004E1E1F" w:rsidRDefault="00F80948" w:rsidP="003E450C">
      <w:pPr>
        <w:rPr>
          <w:rFonts w:asciiTheme="minorHAnsi" w:hAnsiTheme="minorHAnsi"/>
          <w:b/>
          <w:bCs/>
          <w:szCs w:val="22"/>
        </w:rPr>
      </w:pPr>
      <w:r w:rsidRPr="004E1E1F">
        <w:rPr>
          <w:rFonts w:asciiTheme="minorHAnsi" w:hAnsiTheme="minorHAnsi"/>
          <w:b/>
          <w:bCs/>
          <w:szCs w:val="22"/>
        </w:rPr>
        <w:t>Klavir A, B, C</w:t>
      </w:r>
    </w:p>
    <w:p w:rsidR="003E450C" w:rsidRPr="004E1E1F" w:rsidRDefault="003E450C" w:rsidP="003E450C">
      <w:pPr>
        <w:rPr>
          <w:rFonts w:asciiTheme="minorHAnsi" w:hAnsiTheme="minorHAnsi"/>
          <w:szCs w:val="22"/>
        </w:rPr>
      </w:pPr>
      <w:r w:rsidRPr="004E1E1F">
        <w:rPr>
          <w:rFonts w:asciiTheme="minorHAnsi" w:hAnsiTheme="minorHAnsi"/>
          <w:bCs/>
          <w:szCs w:val="22"/>
        </w:rPr>
        <w:t>Študij klavirja je osnova v procesu dozorevanja kompletnega glasbenika. Izpopolnjevanje tehničnih elementov klavirske igre, spoznavanje, analiziranje in izvajanje klavirske literature, uporaba instrumenta kot pripomočka pri pedagoškem delu in študiju glasbe, razvijanje slušnih in doživljajskih sposobnosti so le nekateri od neposrednih ciljev, ki jih predmet vsebuje.</w:t>
      </w:r>
    </w:p>
    <w:p w:rsidR="003E450C" w:rsidRPr="004E1E1F" w:rsidRDefault="003E450C" w:rsidP="003E450C">
      <w:pPr>
        <w:rPr>
          <w:rFonts w:asciiTheme="minorHAnsi" w:hAnsiTheme="minorHAnsi"/>
          <w:szCs w:val="22"/>
        </w:rPr>
      </w:pPr>
    </w:p>
    <w:p w:rsidR="00AA4097" w:rsidRPr="008E411D" w:rsidRDefault="008E411D" w:rsidP="003E450C">
      <w:pPr>
        <w:rPr>
          <w:rFonts w:asciiTheme="minorHAnsi" w:hAnsiTheme="minorHAnsi"/>
          <w:b/>
          <w:szCs w:val="22"/>
        </w:rPr>
      </w:pPr>
      <w:r w:rsidRPr="008E411D">
        <w:rPr>
          <w:rFonts w:asciiTheme="minorHAnsi" w:hAnsiTheme="minorHAnsi"/>
          <w:b/>
          <w:szCs w:val="22"/>
        </w:rPr>
        <w:t>IZBIRNI PREDMETI:</w:t>
      </w:r>
    </w:p>
    <w:p w:rsidR="00AA4097" w:rsidRPr="004E1E1F" w:rsidRDefault="00AA4097" w:rsidP="003E450C">
      <w:pPr>
        <w:rPr>
          <w:rFonts w:asciiTheme="minorHAnsi" w:hAnsiTheme="minorHAnsi"/>
          <w:szCs w:val="22"/>
        </w:rPr>
      </w:pPr>
    </w:p>
    <w:p w:rsidR="00AA4097" w:rsidRPr="00AB23B8" w:rsidRDefault="00AA4097" w:rsidP="003E450C">
      <w:pPr>
        <w:rPr>
          <w:rFonts w:asciiTheme="minorHAnsi" w:hAnsiTheme="minorHAnsi"/>
          <w:b/>
          <w:szCs w:val="22"/>
        </w:rPr>
      </w:pPr>
      <w:r w:rsidRPr="00AB23B8">
        <w:rPr>
          <w:rFonts w:asciiTheme="minorHAnsi" w:hAnsiTheme="minorHAnsi"/>
          <w:b/>
          <w:szCs w:val="22"/>
        </w:rPr>
        <w:lastRenderedPageBreak/>
        <w:t>Modul stara glasba</w:t>
      </w:r>
    </w:p>
    <w:p w:rsidR="00AA4097" w:rsidRPr="00AB23B8" w:rsidRDefault="00AA4097" w:rsidP="003E450C">
      <w:pPr>
        <w:rPr>
          <w:rFonts w:asciiTheme="minorHAnsi" w:hAnsiTheme="minorHAnsi"/>
          <w:szCs w:val="22"/>
        </w:rPr>
      </w:pPr>
      <w:r w:rsidRPr="00AB23B8">
        <w:rPr>
          <w:rFonts w:asciiTheme="minorHAnsi" w:hAnsiTheme="minorHAnsi"/>
          <w:szCs w:val="22"/>
        </w:rPr>
        <w:t xml:space="preserve">Seznani študenta s tehnikami izvajanja na originalnih historičnih instrumentih oziroma njihovih kopijah, </w:t>
      </w:r>
      <w:r w:rsidRPr="00AB23B8">
        <w:rPr>
          <w:rFonts w:asciiTheme="minorHAnsi" w:hAnsiTheme="minorHAnsi"/>
          <w:bCs/>
          <w:szCs w:val="22"/>
        </w:rPr>
        <w:t xml:space="preserve">izoblikuje zavest o problematiki historično korektne interpretacije glasbenih del iz časa pred 1800. Študent spozna temeljne vire za poznavanje historične izvajalne prakse  in skozi njih aktualne smernice za historično korektno izvajanje glasbe tega časa ter se s tem usposobi za kritično presojanje sodobnih izvedb historičnih glasbenih del. Prav  tako omogoča </w:t>
      </w:r>
      <w:r w:rsidRPr="00AB23B8">
        <w:rPr>
          <w:rFonts w:asciiTheme="minorHAnsi" w:hAnsiTheme="minorHAnsi"/>
          <w:szCs w:val="22"/>
        </w:rPr>
        <w:t>poznavanje in razumevanje zgodovinskega razvoja glasbenega inštrumentarija, posameznih inštrumentov in izdelovalcev.</w:t>
      </w:r>
    </w:p>
    <w:p w:rsidR="00AA4097" w:rsidRPr="00AB23B8" w:rsidRDefault="00AA4097" w:rsidP="003E450C">
      <w:pPr>
        <w:rPr>
          <w:rFonts w:asciiTheme="minorHAnsi" w:hAnsiTheme="minorHAnsi"/>
          <w:szCs w:val="22"/>
        </w:rPr>
      </w:pPr>
    </w:p>
    <w:p w:rsidR="00266316" w:rsidRPr="00AB23B8" w:rsidRDefault="00266316" w:rsidP="003E450C">
      <w:pPr>
        <w:rPr>
          <w:rFonts w:asciiTheme="minorHAnsi" w:hAnsiTheme="minorHAnsi"/>
          <w:b/>
          <w:szCs w:val="22"/>
        </w:rPr>
      </w:pPr>
    </w:p>
    <w:p w:rsidR="00AA4097" w:rsidRPr="00AB23B8" w:rsidRDefault="00AA4097" w:rsidP="003E450C">
      <w:pPr>
        <w:rPr>
          <w:rFonts w:asciiTheme="minorHAnsi" w:hAnsiTheme="minorHAnsi"/>
          <w:b/>
          <w:szCs w:val="22"/>
        </w:rPr>
      </w:pPr>
      <w:r w:rsidRPr="00AB23B8">
        <w:rPr>
          <w:rFonts w:asciiTheme="minorHAnsi" w:hAnsiTheme="minorHAnsi"/>
          <w:b/>
          <w:szCs w:val="22"/>
        </w:rPr>
        <w:t>Pedagoški modul</w:t>
      </w:r>
    </w:p>
    <w:p w:rsidR="00AA4097" w:rsidRPr="004E1E1F" w:rsidRDefault="00AA4097" w:rsidP="003E450C">
      <w:pPr>
        <w:rPr>
          <w:rFonts w:asciiTheme="minorHAnsi" w:hAnsiTheme="minorHAnsi"/>
          <w:bCs/>
          <w:szCs w:val="22"/>
        </w:rPr>
      </w:pPr>
      <w:r w:rsidRPr="00AB23B8">
        <w:rPr>
          <w:rFonts w:asciiTheme="minorHAnsi" w:hAnsiTheme="minorHAnsi"/>
          <w:szCs w:val="22"/>
        </w:rPr>
        <w:t xml:space="preserve">Seznani študenta s temeljnimi disciplinami, potrebnimi za pedagoško usposobljenost: pedagogiko, andragogiko, psihologijo in občo didaktiko. Študent spozna </w:t>
      </w:r>
      <w:r w:rsidRPr="00AB23B8">
        <w:rPr>
          <w:rFonts w:asciiTheme="minorHAnsi" w:hAnsiTheme="minorHAnsi"/>
          <w:color w:val="000000"/>
          <w:szCs w:val="22"/>
        </w:rPr>
        <w:t>dejavnike, ki vplivajo na formiranje in delovanje šole kot institucije in  opredeljujejo vlogo učitelja v vzgojno-izobraževalnem procesu. Študentje  pridobijo tudi temeljna znanja s področja izobraževanja odraslih.</w:t>
      </w:r>
      <w:r w:rsidRPr="00AB23B8">
        <w:rPr>
          <w:rFonts w:asciiTheme="minorHAnsi" w:hAnsiTheme="minorHAnsi"/>
          <w:szCs w:val="22"/>
        </w:rPr>
        <w:t xml:space="preserve"> Pridobijo tudi  psihološka znanja na tak način, da bodo nanje pozorni in jih bodo upoštevali pri poučevanju inštrumenta, komorne igre, orkestra in zbora. </w:t>
      </w:r>
      <w:r w:rsidRPr="00AB23B8">
        <w:rPr>
          <w:rFonts w:asciiTheme="minorHAnsi" w:hAnsiTheme="minorHAnsi"/>
          <w:bCs/>
          <w:szCs w:val="22"/>
        </w:rPr>
        <w:t>Poznavajo didaktične pojme, razvijajo in uporabljajo didaktične sposobnosti za uresničevanje nalog glasbenega izobraževanja.</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Modul Jazz</w:t>
      </w:r>
    </w:p>
    <w:p w:rsidR="00BB4F3A" w:rsidRPr="004E1E1F" w:rsidRDefault="00BB4F3A" w:rsidP="003E450C">
      <w:pPr>
        <w:rPr>
          <w:rFonts w:asciiTheme="minorHAnsi" w:hAnsiTheme="minorHAnsi"/>
          <w:szCs w:val="22"/>
        </w:rPr>
      </w:pPr>
      <w:r w:rsidRPr="004E1E1F">
        <w:rPr>
          <w:rFonts w:asciiTheme="minorHAnsi" w:hAnsiTheme="minorHAnsi"/>
          <w:bCs/>
          <w:szCs w:val="22"/>
        </w:rPr>
        <w:t>Študent  kompozicije in dirigiranja se seznani s jazzovskimi  tehnikami in  jazz improvizacijo na teoretični in praktični osnovi. Seznani se z jazzovsko blok harmonijo,</w:t>
      </w:r>
      <w:r w:rsidRPr="004E1E1F">
        <w:rPr>
          <w:rFonts w:asciiTheme="minorHAnsi" w:hAnsiTheme="minorHAnsi"/>
          <w:szCs w:val="22"/>
        </w:rPr>
        <w:t xml:space="preserve"> harmonsko-stilskimi zakonitostmi posameznih jazzovskih obdobij in stilov ter pridobljeno znanje uporabi pri skladanju ali prirejanju skladb z jazzovsko motiviko in drugimi značilnostmi.</w:t>
      </w:r>
    </w:p>
    <w:p w:rsidR="00BB4F3A" w:rsidRPr="004E1E1F" w:rsidRDefault="00BB4F3A" w:rsidP="003E450C">
      <w:pPr>
        <w:rPr>
          <w:rFonts w:asciiTheme="minorHAnsi" w:hAnsiTheme="minorHAnsi"/>
          <w:b/>
          <w:bCs/>
          <w:szCs w:val="22"/>
        </w:rPr>
      </w:pPr>
    </w:p>
    <w:p w:rsidR="00AA4097" w:rsidRPr="004E1E1F" w:rsidRDefault="00AA4097" w:rsidP="003E450C">
      <w:pPr>
        <w:rPr>
          <w:rFonts w:asciiTheme="minorHAnsi" w:hAnsiTheme="minorHAnsi"/>
          <w:szCs w:val="22"/>
        </w:rPr>
      </w:pPr>
      <w:r w:rsidRPr="004E1E1F">
        <w:rPr>
          <w:rFonts w:asciiTheme="minorHAnsi" w:hAnsiTheme="minorHAnsi"/>
          <w:bCs/>
          <w:szCs w:val="22"/>
        </w:rPr>
        <w:t xml:space="preserve">Študent </w:t>
      </w:r>
      <w:r w:rsidR="00BB4F3A" w:rsidRPr="004E1E1F">
        <w:rPr>
          <w:rFonts w:asciiTheme="minorHAnsi" w:hAnsiTheme="minorHAnsi"/>
          <w:bCs/>
          <w:szCs w:val="22"/>
        </w:rPr>
        <w:t xml:space="preserve">insturmenta </w:t>
      </w:r>
      <w:r w:rsidRPr="004E1E1F">
        <w:rPr>
          <w:rFonts w:asciiTheme="minorHAnsi" w:hAnsiTheme="minorHAnsi"/>
          <w:bCs/>
          <w:szCs w:val="22"/>
        </w:rPr>
        <w:t>se seznani s jazzovskimi  tehnikami in  jazz improvizacijo na svojem instrumentu. Prav tako razvija sposobnost skupinskega jazzovskega muziciranja v različnih zasedbah od combo do big banda. Seznani se z jazzovsko harmonijo,</w:t>
      </w:r>
      <w:r w:rsidRPr="004E1E1F">
        <w:rPr>
          <w:rFonts w:asciiTheme="minorHAnsi" w:hAnsiTheme="minorHAnsi"/>
          <w:szCs w:val="22"/>
        </w:rPr>
        <w:t xml:space="preserve"> harmonsko-stilskimi zakonitostmi posameznih jazzovskih obdobij in stilov ter sposobnost natančnejše analize jazzovskih partitur in jazzovske improvizacije.</w:t>
      </w:r>
    </w:p>
    <w:p w:rsidR="00AA4097" w:rsidRPr="004E1E1F" w:rsidRDefault="00AA4097" w:rsidP="003E450C">
      <w:pPr>
        <w:rPr>
          <w:rFonts w:asciiTheme="minorHAnsi" w:hAnsiTheme="minorHAnsi"/>
          <w:szCs w:val="22"/>
        </w:rPr>
      </w:pPr>
    </w:p>
    <w:p w:rsidR="00BB4F3A" w:rsidRPr="004E1E1F" w:rsidRDefault="00BB4F3A" w:rsidP="003E450C">
      <w:pPr>
        <w:rPr>
          <w:rFonts w:asciiTheme="minorHAnsi" w:hAnsiTheme="minorHAnsi"/>
          <w:b/>
          <w:bCs/>
          <w:szCs w:val="22"/>
        </w:rPr>
      </w:pPr>
      <w:r w:rsidRPr="004E1E1F">
        <w:rPr>
          <w:rFonts w:asciiTheme="minorHAnsi" w:hAnsiTheme="minorHAnsi"/>
          <w:b/>
          <w:bCs/>
          <w:szCs w:val="22"/>
        </w:rPr>
        <w:t>Kompozicijske tehnike 20.in 21. stoletja</w:t>
      </w:r>
    </w:p>
    <w:p w:rsidR="00BB4F3A" w:rsidRPr="004E1E1F" w:rsidRDefault="00BB4F3A" w:rsidP="003E450C">
      <w:pPr>
        <w:rPr>
          <w:rFonts w:asciiTheme="minorHAnsi" w:hAnsiTheme="minorHAnsi"/>
          <w:b/>
          <w:szCs w:val="22"/>
        </w:rPr>
      </w:pPr>
      <w:r w:rsidRPr="004E1E1F">
        <w:rPr>
          <w:rFonts w:asciiTheme="minorHAnsi" w:hAnsiTheme="minorHAnsi"/>
          <w:bCs/>
          <w:szCs w:val="22"/>
        </w:rPr>
        <w:t>Študent se seznani z najsodobnejšimi kompozicijskimi tehnikami, jih analizira in praktično uporabi pri lastnem skladateljskem delu</w:t>
      </w:r>
    </w:p>
    <w:p w:rsidR="00BB4F3A" w:rsidRPr="004E1E1F" w:rsidRDefault="00BB4F3A" w:rsidP="003E450C">
      <w:pPr>
        <w:rPr>
          <w:rFonts w:asciiTheme="minorHAnsi" w:hAnsiTheme="minorHAnsi"/>
          <w:b/>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Izbrana poglavja iz zgodovine glasbe</w:t>
      </w:r>
    </w:p>
    <w:p w:rsidR="00AA4097" w:rsidRPr="004E1E1F" w:rsidRDefault="00AA4097" w:rsidP="003E450C">
      <w:pPr>
        <w:rPr>
          <w:rFonts w:asciiTheme="minorHAnsi" w:hAnsiTheme="minorHAnsi"/>
          <w:b/>
          <w:szCs w:val="22"/>
        </w:rPr>
      </w:pPr>
      <w:r w:rsidRPr="004E1E1F">
        <w:rPr>
          <w:rFonts w:asciiTheme="minorHAnsi" w:hAnsiTheme="minorHAnsi"/>
          <w:szCs w:val="22"/>
        </w:rPr>
        <w:t xml:space="preserve">Predmet omogoča poglabljanje poznavanja in razumevanja svetovne in slovenske zgodovine glasbe </w:t>
      </w:r>
      <w:smartTag w:uri="urn:schemas-microsoft-com:office:smarttags" w:element="metricconverter">
        <w:smartTagPr>
          <w:attr w:name="ProductID" w:val="20. in"/>
        </w:smartTagPr>
        <w:r w:rsidRPr="004E1E1F">
          <w:rPr>
            <w:rFonts w:asciiTheme="minorHAnsi" w:hAnsiTheme="minorHAnsi"/>
            <w:szCs w:val="22"/>
          </w:rPr>
          <w:t>20. in</w:t>
        </w:r>
      </w:smartTag>
      <w:r w:rsidRPr="004E1E1F">
        <w:rPr>
          <w:rFonts w:asciiTheme="minorHAnsi" w:hAnsiTheme="minorHAnsi"/>
          <w:szCs w:val="22"/>
        </w:rPr>
        <w:t xml:space="preserve"> 21. stoletja ter praktično in ustvarjalno uporabo znanj na verbalnem, pisnem in umetniškem področju;</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Zgodovina jazza in stili</w:t>
      </w:r>
    </w:p>
    <w:p w:rsidR="00AA4097" w:rsidRPr="004E1E1F" w:rsidRDefault="00AA4097" w:rsidP="003E450C">
      <w:pPr>
        <w:rPr>
          <w:rFonts w:asciiTheme="minorHAnsi" w:hAnsiTheme="minorHAnsi"/>
          <w:bCs/>
          <w:szCs w:val="22"/>
        </w:rPr>
      </w:pPr>
      <w:r w:rsidRPr="004E1E1F">
        <w:rPr>
          <w:rFonts w:asciiTheme="minorHAnsi" w:hAnsiTheme="minorHAnsi"/>
          <w:bCs/>
          <w:szCs w:val="22"/>
        </w:rPr>
        <w:t>Cilj predmeta je razumevanje nastanka in razvoja jazza od New Orleansa do danes ter poznavanje značilnosti posameznih stilov in obdobij.</w:t>
      </w: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Filmska glasba in namenska glasba</w:t>
      </w:r>
    </w:p>
    <w:p w:rsidR="00AA4097" w:rsidRPr="004E1E1F" w:rsidRDefault="00AA4097" w:rsidP="003E450C">
      <w:pPr>
        <w:rPr>
          <w:rFonts w:asciiTheme="minorHAnsi" w:hAnsiTheme="minorHAnsi"/>
          <w:bCs/>
          <w:szCs w:val="22"/>
        </w:rPr>
      </w:pPr>
      <w:r w:rsidRPr="004E1E1F">
        <w:rPr>
          <w:rFonts w:asciiTheme="minorHAnsi" w:hAnsiTheme="minorHAnsi"/>
          <w:bCs/>
          <w:szCs w:val="22"/>
        </w:rPr>
        <w:t>Namen predmeta je spoznavanje filmske in namenska glasbe, najpomembnejša dela in avtorje. Prav tako študentje spoznajo principe komponiranja za film, gledališče, radio in televizijo ter kreirajo lastno zvočno kuliso za eno delo s teh področij.</w:t>
      </w: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Dimenzije nastopanja</w:t>
      </w:r>
    </w:p>
    <w:p w:rsidR="00AA4097" w:rsidRPr="004E1E1F" w:rsidRDefault="00AA4097" w:rsidP="003E450C">
      <w:pPr>
        <w:rPr>
          <w:rFonts w:asciiTheme="minorHAnsi" w:hAnsiTheme="minorHAnsi"/>
          <w:b/>
          <w:bCs/>
          <w:szCs w:val="22"/>
        </w:rPr>
      </w:pPr>
      <w:r w:rsidRPr="004E1E1F">
        <w:rPr>
          <w:rFonts w:asciiTheme="minorHAnsi" w:hAnsiTheme="minorHAnsi"/>
          <w:bCs/>
          <w:szCs w:val="22"/>
        </w:rPr>
        <w:t xml:space="preserve">Pri predmetu gre za celostno razvijanje izrazno-izvajalskih sposobnosti, razvijanje zaupanja v lastne sposobnosti. </w:t>
      </w:r>
      <w:r w:rsidRPr="004E1E1F">
        <w:rPr>
          <w:rFonts w:asciiTheme="minorHAnsi" w:hAnsiTheme="minorHAnsi"/>
          <w:szCs w:val="22"/>
        </w:rPr>
        <w:t>Predmet je zasnovan v obliki delavnice, ki poživlja glasbeno izvajanje s kreativnimi skupinskimi aktivnostmi in uči študente pedagoških tehnik, ki jih bodo lahko uporabili tudi v svojem pedagoškem delu.</w:t>
      </w:r>
    </w:p>
    <w:p w:rsidR="00AA4097" w:rsidRPr="004E1E1F" w:rsidRDefault="00AA4097" w:rsidP="003E450C">
      <w:pPr>
        <w:rPr>
          <w:rFonts w:asciiTheme="minorHAnsi" w:hAnsiTheme="minorHAnsi"/>
          <w:szCs w:val="22"/>
        </w:rPr>
      </w:pPr>
    </w:p>
    <w:p w:rsidR="00266316" w:rsidRPr="004E1E1F" w:rsidRDefault="00266316" w:rsidP="003E450C">
      <w:pPr>
        <w:rPr>
          <w:rFonts w:asciiTheme="minorHAnsi" w:hAnsiTheme="minorHAnsi"/>
          <w:bCs/>
          <w:szCs w:val="22"/>
        </w:rPr>
      </w:pPr>
      <w:r w:rsidRPr="004E1E1F">
        <w:rPr>
          <w:rFonts w:asciiTheme="minorHAnsi" w:hAnsiTheme="minorHAnsi"/>
          <w:b/>
          <w:bCs/>
          <w:szCs w:val="22"/>
        </w:rPr>
        <w:t>Čembalo B</w:t>
      </w:r>
    </w:p>
    <w:p w:rsidR="00266316" w:rsidRPr="004E1E1F" w:rsidRDefault="00266316" w:rsidP="003E450C">
      <w:pPr>
        <w:pStyle w:val="Navadensplet"/>
        <w:spacing w:before="0" w:beforeAutospacing="0" w:after="0" w:afterAutospacing="0"/>
        <w:rPr>
          <w:rFonts w:asciiTheme="minorHAnsi" w:hAnsiTheme="minorHAnsi"/>
          <w:szCs w:val="22"/>
        </w:rPr>
      </w:pPr>
      <w:r w:rsidRPr="004E1E1F">
        <w:rPr>
          <w:rFonts w:asciiTheme="minorHAnsi" w:hAnsiTheme="minorHAnsi"/>
          <w:szCs w:val="22"/>
        </w:rPr>
        <w:t>Študent  spozna, razvije in izpopolni čembalistično tehniko igranja, spozna zgodovinsko izvajalsko prasko in artikulacijske zakonitosti glasbe za čembalo in  ostale zgodovinske inštrumente s tipkami, razvija slušne, spoznavne in doživljajsko-retorične sposobnosti,</w:t>
      </w:r>
    </w:p>
    <w:p w:rsidR="00266316" w:rsidRPr="004E1E1F" w:rsidRDefault="00266316" w:rsidP="003E450C">
      <w:pPr>
        <w:pStyle w:val="Navadensplet"/>
        <w:spacing w:before="0" w:beforeAutospacing="0" w:after="0" w:afterAutospacing="0"/>
        <w:rPr>
          <w:rFonts w:asciiTheme="minorHAnsi" w:hAnsiTheme="minorHAnsi"/>
          <w:szCs w:val="22"/>
        </w:rPr>
      </w:pPr>
      <w:r w:rsidRPr="004E1E1F">
        <w:rPr>
          <w:rFonts w:asciiTheme="minorHAnsi" w:hAnsiTheme="minorHAnsi"/>
          <w:szCs w:val="22"/>
        </w:rPr>
        <w:t>spoznava značilnosti različnih nacionalnih stilov celotnega obdobja glasbe za čembalo in zgodovinske inštrumente s tipkami ( renesansa, zgodnji barok, barok, rokoko in Sturm und Drang ), posebej XVI in XVII stoletja. Pripravljen je za  nastopanje, za samostojno izvajalsko in fakultativno delo, pozna značilnosti basso continuo igre.</w:t>
      </w:r>
    </w:p>
    <w:p w:rsidR="00E24B5C" w:rsidRPr="004E1E1F" w:rsidRDefault="00E24B5C" w:rsidP="003E450C">
      <w:pPr>
        <w:pStyle w:val="Navadensplet"/>
        <w:spacing w:before="0" w:beforeAutospacing="0" w:after="0" w:afterAutospacing="0"/>
        <w:rPr>
          <w:rFonts w:asciiTheme="minorHAnsi" w:hAnsiTheme="minorHAnsi"/>
          <w:szCs w:val="22"/>
        </w:rPr>
      </w:pPr>
    </w:p>
    <w:p w:rsidR="00E24B5C" w:rsidRPr="004E1E1F" w:rsidRDefault="00E24B5C" w:rsidP="00E24B5C">
      <w:pPr>
        <w:rPr>
          <w:rFonts w:asciiTheme="minorHAnsi" w:hAnsiTheme="minorHAnsi"/>
          <w:bCs/>
          <w:szCs w:val="22"/>
        </w:rPr>
      </w:pPr>
      <w:r w:rsidRPr="004E1E1F">
        <w:rPr>
          <w:rFonts w:asciiTheme="minorHAnsi" w:hAnsiTheme="minorHAnsi"/>
          <w:b/>
          <w:bCs/>
          <w:szCs w:val="22"/>
        </w:rPr>
        <w:t>Orgle B</w:t>
      </w:r>
    </w:p>
    <w:p w:rsidR="00E24B5C" w:rsidRPr="004E1E1F" w:rsidRDefault="00E24B5C" w:rsidP="00E24B5C">
      <w:pPr>
        <w:pStyle w:val="Navadensplet"/>
        <w:spacing w:before="0" w:beforeAutospacing="0" w:after="0" w:afterAutospacing="0"/>
        <w:rPr>
          <w:rFonts w:asciiTheme="minorHAnsi" w:hAnsiTheme="minorHAnsi"/>
          <w:szCs w:val="22"/>
        </w:rPr>
      </w:pPr>
      <w:r w:rsidRPr="004E1E1F">
        <w:rPr>
          <w:rFonts w:asciiTheme="minorHAnsi" w:hAnsiTheme="minorHAnsi"/>
          <w:szCs w:val="22"/>
        </w:rPr>
        <w:t>Študent  spozna, razvije in izpopolni orgelsko tehniko igranja, spozna zgodovinsko izvajalsko prasko in artikulacijske zakonitosti glasbe za čembalo in  ostale zgodovinske inštrumente s tipkami, razvija slušne, spoznavne in doživljajsko-retorične sposobnosti,</w:t>
      </w:r>
    </w:p>
    <w:p w:rsidR="00E24B5C" w:rsidRPr="004E1E1F" w:rsidRDefault="00E24B5C" w:rsidP="003E450C">
      <w:pPr>
        <w:pStyle w:val="Navadensplet"/>
        <w:spacing w:before="0" w:beforeAutospacing="0" w:after="0" w:afterAutospacing="0"/>
        <w:rPr>
          <w:rFonts w:asciiTheme="minorHAnsi" w:hAnsiTheme="minorHAnsi"/>
          <w:szCs w:val="22"/>
        </w:rPr>
      </w:pPr>
    </w:p>
    <w:p w:rsidR="00266316" w:rsidRPr="004E1E1F" w:rsidRDefault="00266316" w:rsidP="003E450C">
      <w:pPr>
        <w:rPr>
          <w:rFonts w:asciiTheme="minorHAnsi" w:hAnsiTheme="minorHAnsi"/>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 xml:space="preserve">Kljunasta flavta </w:t>
      </w:r>
    </w:p>
    <w:p w:rsidR="00E24B5C" w:rsidRPr="004E1E1F" w:rsidRDefault="00E24B5C" w:rsidP="00E24B5C">
      <w:pPr>
        <w:rPr>
          <w:rFonts w:asciiTheme="minorHAnsi" w:hAnsiTheme="minorHAnsi" w:cs="Arial"/>
          <w:szCs w:val="22"/>
        </w:rPr>
      </w:pPr>
      <w:r w:rsidRPr="004E1E1F">
        <w:rPr>
          <w:rFonts w:asciiTheme="minorHAnsi" w:hAnsiTheme="minorHAnsi" w:cs="Arial"/>
          <w:szCs w:val="22"/>
        </w:rPr>
        <w:t>Seznani študenta s tehnikami izvajanja na originalnih historičnih instrumentih oziroma njihovih kopijah,</w:t>
      </w:r>
    </w:p>
    <w:p w:rsidR="00E24B5C" w:rsidRPr="004E1E1F" w:rsidRDefault="00E24B5C" w:rsidP="00E24B5C">
      <w:pPr>
        <w:rPr>
          <w:rFonts w:asciiTheme="minorHAnsi" w:hAnsiTheme="minorHAnsi" w:cs="Arial"/>
          <w:szCs w:val="22"/>
        </w:rPr>
      </w:pPr>
    </w:p>
    <w:p w:rsidR="00866CCB" w:rsidRPr="004E1E1F" w:rsidRDefault="00866CCB" w:rsidP="00E24B5C">
      <w:pPr>
        <w:rPr>
          <w:rFonts w:asciiTheme="minorHAnsi" w:hAnsiTheme="minorHAnsi" w:cs="Arial"/>
          <w:b/>
          <w:szCs w:val="22"/>
        </w:rPr>
      </w:pPr>
    </w:p>
    <w:p w:rsidR="00E24B5C" w:rsidRPr="004E1E1F" w:rsidRDefault="00E24B5C" w:rsidP="00E24B5C">
      <w:pPr>
        <w:rPr>
          <w:rFonts w:asciiTheme="minorHAnsi" w:hAnsiTheme="minorHAnsi" w:cs="Arial"/>
          <w:b/>
          <w:szCs w:val="22"/>
        </w:rPr>
      </w:pPr>
      <w:r w:rsidRPr="004E1E1F">
        <w:rPr>
          <w:rFonts w:asciiTheme="minorHAnsi" w:hAnsiTheme="minorHAnsi" w:cs="Arial"/>
          <w:b/>
          <w:szCs w:val="22"/>
        </w:rPr>
        <w:t>Sorodni pihalni ali trobilni instrumenti</w:t>
      </w:r>
    </w:p>
    <w:p w:rsidR="00E24B5C" w:rsidRPr="004E1E1F" w:rsidRDefault="00E24B5C" w:rsidP="00E24B5C">
      <w:pPr>
        <w:rPr>
          <w:rFonts w:asciiTheme="minorHAnsi" w:hAnsiTheme="minorHAnsi" w:cs="Arial"/>
          <w:szCs w:val="22"/>
        </w:rPr>
      </w:pPr>
      <w:r w:rsidRPr="004E1E1F">
        <w:rPr>
          <w:rFonts w:asciiTheme="minorHAnsi" w:hAnsiTheme="minorHAnsi" w:cs="Arial"/>
          <w:szCs w:val="22"/>
        </w:rPr>
        <w:lastRenderedPageBreak/>
        <w:t>Študent pri predmetu spozna izvajalne tehnike na instumentih, ki so sorodni instrumentu, ki je glavni predmet njegovega študija</w:t>
      </w:r>
    </w:p>
    <w:p w:rsidR="00266316" w:rsidRPr="004E1E1F" w:rsidRDefault="00266316" w:rsidP="003E450C">
      <w:pPr>
        <w:rPr>
          <w:rFonts w:asciiTheme="minorHAnsi" w:hAnsiTheme="minorHAnsi"/>
          <w:szCs w:val="22"/>
        </w:rPr>
      </w:pPr>
    </w:p>
    <w:p w:rsidR="00E24B5C" w:rsidRPr="004E1E1F" w:rsidRDefault="00E24B5C"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Uvod v muzikologijo</w:t>
      </w:r>
    </w:p>
    <w:p w:rsidR="00AA4097" w:rsidRPr="004E1E1F" w:rsidRDefault="00AA4097" w:rsidP="003E450C">
      <w:pPr>
        <w:rPr>
          <w:rFonts w:asciiTheme="minorHAnsi" w:hAnsiTheme="minorHAnsi"/>
          <w:szCs w:val="22"/>
        </w:rPr>
      </w:pPr>
      <w:r w:rsidRPr="004E1E1F">
        <w:rPr>
          <w:rFonts w:asciiTheme="minorHAnsi" w:hAnsiTheme="minorHAnsi"/>
          <w:szCs w:val="22"/>
        </w:rPr>
        <w:t>Vsebina predmeta obsega spoznavanje obsega, ciljev in metode muzikologije, njeno tradicionalno členjenje na sistematični in historični del ter področja raziskovanja. Posreduje temeljno vedenje o posameznih muzikoloških poddisciplinah: teorija glasbe, estetika, analiza, akustika, fiziologija poslušanja, psihologija, sociologija, lingvistika, ekonomija, etnomuzikologija, pedagogika idr. Posveča se tudi zgodovinskemu razvoju historične muzikologije in muzikologije na Slovenskem.</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G</w:t>
      </w:r>
      <w:r w:rsidRPr="004E1E1F">
        <w:rPr>
          <w:rFonts w:asciiTheme="minorHAnsi" w:hAnsiTheme="minorHAnsi"/>
          <w:b/>
          <w:szCs w:val="22"/>
        </w:rPr>
        <w:t>lasbena paleografija</w:t>
      </w:r>
    </w:p>
    <w:p w:rsidR="00AA4097" w:rsidRPr="004E1E1F" w:rsidRDefault="00AA4097" w:rsidP="003E450C">
      <w:pPr>
        <w:rPr>
          <w:rFonts w:asciiTheme="minorHAnsi" w:hAnsiTheme="minorHAnsi"/>
          <w:szCs w:val="22"/>
        </w:rPr>
      </w:pPr>
      <w:r w:rsidRPr="004E1E1F">
        <w:rPr>
          <w:rFonts w:asciiTheme="minorHAnsi" w:hAnsiTheme="minorHAnsi"/>
          <w:szCs w:val="22"/>
        </w:rPr>
        <w:t>Študent na praktičnih primerih in ob transkribcijskih nalogah spoznava sisteme notiranja v antiki, črkovno notacijo, koralno notacijo, črna menzuralno notacijo, belo menzuralno notacijo in tabulature v solistični glasbi.</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Historična izvajalna praksa I in II</w:t>
      </w:r>
    </w:p>
    <w:p w:rsidR="00AA4097" w:rsidRPr="004E1E1F" w:rsidRDefault="00AA4097" w:rsidP="003E450C">
      <w:pPr>
        <w:rPr>
          <w:rFonts w:asciiTheme="minorHAnsi" w:hAnsiTheme="minorHAnsi"/>
          <w:szCs w:val="22"/>
        </w:rPr>
      </w:pPr>
      <w:r w:rsidRPr="004E1E1F">
        <w:rPr>
          <w:rFonts w:asciiTheme="minorHAnsi" w:hAnsiTheme="minorHAnsi"/>
          <w:bCs/>
          <w:szCs w:val="22"/>
        </w:rPr>
        <w:t>V okviru predmeta študent izoblikuje zavest o problematiki historično korektne interpretacije glasbenih del iz časa pred 1800. Spozna temeljne vire za poznavanje historične izvajalne prakse tega obdobja in skozi njih aktualne smernice za historično korektno izvajanje glasbe tega časa ter se s tem usposobi za kritično presojanje sodobnih izvedb historičnih glasbenih del.</w:t>
      </w:r>
    </w:p>
    <w:p w:rsidR="00AA4097" w:rsidRPr="004E1E1F" w:rsidRDefault="00AA4097" w:rsidP="003E450C">
      <w:pPr>
        <w:rPr>
          <w:rFonts w:asciiTheme="minorHAnsi" w:hAnsiTheme="minorHAnsi"/>
          <w:szCs w:val="22"/>
        </w:rPr>
      </w:pPr>
    </w:p>
    <w:p w:rsidR="00763A86" w:rsidRPr="004E1E1F" w:rsidRDefault="00763A86" w:rsidP="003E450C">
      <w:pPr>
        <w:rPr>
          <w:rFonts w:asciiTheme="minorHAnsi" w:hAnsiTheme="minorHAnsi"/>
          <w:b/>
          <w:szCs w:val="22"/>
        </w:rPr>
      </w:pPr>
    </w:p>
    <w:p w:rsidR="00763A86" w:rsidRPr="004E1E1F" w:rsidRDefault="00763A86" w:rsidP="003E450C">
      <w:pPr>
        <w:rPr>
          <w:rFonts w:asciiTheme="minorHAnsi" w:hAnsiTheme="minorHAnsi"/>
          <w:b/>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Estetika glasbe</w:t>
      </w:r>
    </w:p>
    <w:p w:rsidR="00AA4097" w:rsidRPr="004E1E1F" w:rsidRDefault="00AA4097" w:rsidP="003E450C">
      <w:pPr>
        <w:rPr>
          <w:rFonts w:asciiTheme="minorHAnsi" w:hAnsiTheme="minorHAnsi"/>
          <w:szCs w:val="22"/>
        </w:rPr>
      </w:pPr>
      <w:r w:rsidRPr="004E1E1F">
        <w:rPr>
          <w:rFonts w:asciiTheme="minorHAnsi" w:hAnsiTheme="minorHAnsi"/>
          <w:szCs w:val="22"/>
        </w:rPr>
        <w:t>Predmet upošteva širši filozofski pristop k estetskim problemom glasbe. Glavni poudarek velja analizi sprememb glasbeno-filozofskih in glasbeno-estetskih misli v njihovem kronološkem ter logičnem zaporedju po vsebinskih povezavah in usmeritvah. Pri pregledu različnih estetsko-teoretičnih konceptov glasbe jih pojasnjuje glede na njihove posamične uresničitve v mejah določenih duhovno-zgodovinskih pogojev. Vse to se povezuje z analizo glasbenih dejstev v njihovem zgodovinskem kontekstu, z razčlembo temeljnih konceptov premisleka o glasbi, kriterijih vrednotenja, normativnih sistemih, o razmerjih do ustvarjalnega in recepcijskega procesa idr.</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Sociologija glasbe</w:t>
      </w:r>
    </w:p>
    <w:p w:rsidR="00AA4097" w:rsidRPr="004E1E1F" w:rsidRDefault="00AA4097" w:rsidP="003E450C">
      <w:pPr>
        <w:rPr>
          <w:rFonts w:asciiTheme="minorHAnsi" w:hAnsiTheme="minorHAnsi"/>
          <w:bCs/>
          <w:szCs w:val="22"/>
        </w:rPr>
      </w:pPr>
      <w:r w:rsidRPr="004E1E1F">
        <w:rPr>
          <w:rFonts w:asciiTheme="minorHAnsi" w:hAnsiTheme="minorHAnsi"/>
          <w:bCs/>
          <w:szCs w:val="22"/>
        </w:rPr>
        <w:t>Predmet ima dve vsebinski enoti. V okviru prve vsebinske enote se študenti seznanijo s temeljnimi zgodovinskimi prizadevanji na področju sociologije glasbe, v okviru druge vsebinske enote pa pregled nad delom osnovne teorije glasbenosocioloških raziskav.</w:t>
      </w:r>
    </w:p>
    <w:p w:rsidR="00AA4097" w:rsidRPr="004E1E1F" w:rsidRDefault="00AA4097" w:rsidP="003E450C">
      <w:pPr>
        <w:rPr>
          <w:rFonts w:asciiTheme="minorHAnsi" w:hAnsiTheme="minorHAnsi"/>
          <w:bCs/>
          <w:szCs w:val="22"/>
        </w:rPr>
      </w:pPr>
      <w:r w:rsidRPr="004E1E1F">
        <w:rPr>
          <w:rFonts w:asciiTheme="minorHAnsi" w:hAnsiTheme="minorHAnsi"/>
          <w:bCs/>
          <w:szCs w:val="22"/>
        </w:rPr>
        <w:lastRenderedPageBreak/>
        <w:t>Poleg pregleda dela posameznih raziskovalcev, ki so se ukvarjali z različnimi tematikami sociologije glasbe, je posebej pomemben poudarek na interdisciplinarnih vsebinskih povezavah s psihologijo glasbe, teorijo glasbenega stavka, filozofijo, ekonomijo, epistemologijo in kulturologijo.</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Psihologija glasbe</w:t>
      </w:r>
    </w:p>
    <w:p w:rsidR="00AA4097" w:rsidRPr="004E1E1F" w:rsidRDefault="00AA4097" w:rsidP="003E450C">
      <w:pPr>
        <w:pStyle w:val="Telobesedila3"/>
        <w:rPr>
          <w:rFonts w:asciiTheme="minorHAnsi" w:hAnsiTheme="minorHAnsi"/>
          <w:bCs/>
          <w:sz w:val="24"/>
          <w:szCs w:val="22"/>
        </w:rPr>
      </w:pPr>
      <w:r w:rsidRPr="004E1E1F">
        <w:rPr>
          <w:rFonts w:asciiTheme="minorHAnsi" w:hAnsiTheme="minorHAnsi"/>
          <w:bCs/>
          <w:sz w:val="24"/>
          <w:szCs w:val="22"/>
        </w:rPr>
        <w:t>Predmet zajema dva vsebinska sklopa: zgodovino in teorijo psihologije glasbe. V prvem sklopu se študenti seznanijo s temeljnimi zgodovinskimi prizadevanji psihologije glasbe in dobijo pregled nad delom osnovnih teoretskih vsebin psihologije glasbe.</w:t>
      </w:r>
    </w:p>
    <w:p w:rsidR="00AA4097" w:rsidRPr="004E1E1F" w:rsidRDefault="00AA4097" w:rsidP="003E450C">
      <w:pPr>
        <w:rPr>
          <w:rFonts w:asciiTheme="minorHAnsi" w:hAnsiTheme="minorHAnsi"/>
          <w:bCs/>
          <w:szCs w:val="22"/>
        </w:rPr>
      </w:pPr>
      <w:r w:rsidRPr="004E1E1F">
        <w:rPr>
          <w:rFonts w:asciiTheme="minorHAnsi" w:hAnsiTheme="minorHAnsi"/>
          <w:bCs/>
          <w:szCs w:val="22"/>
        </w:rPr>
        <w:t>Poleg pregleda dela posameznih raziskovalcev, ki so se ukvarjali z različnimi področji psihologije glasbe, je posebej pomemben poudarek na interdisciplinarnih vsebinskih povezavah s sociologijo, psihologijo, epistemologijo, kognitivnimi vedami in kulturologijo.</w:t>
      </w:r>
    </w:p>
    <w:p w:rsidR="00AA4097" w:rsidRPr="004E1E1F" w:rsidRDefault="00AA4097" w:rsidP="003E450C">
      <w:pPr>
        <w:rPr>
          <w:rFonts w:asciiTheme="minorHAnsi" w:hAnsiTheme="minorHAnsi"/>
          <w:bCs/>
          <w:szCs w:val="22"/>
        </w:rPr>
      </w:pPr>
    </w:p>
    <w:p w:rsidR="00AA4097" w:rsidRPr="004E1E1F" w:rsidRDefault="00AA4097" w:rsidP="003E450C">
      <w:pPr>
        <w:rPr>
          <w:rFonts w:asciiTheme="minorHAnsi" w:hAnsiTheme="minorHAnsi"/>
          <w:b/>
          <w:bCs/>
          <w:szCs w:val="22"/>
        </w:rPr>
      </w:pPr>
      <w:r w:rsidRPr="004E1E1F">
        <w:rPr>
          <w:rFonts w:asciiTheme="minorHAnsi" w:hAnsiTheme="minorHAnsi"/>
          <w:b/>
          <w:szCs w:val="22"/>
        </w:rPr>
        <w:t>Glasbena akustika</w:t>
      </w:r>
    </w:p>
    <w:p w:rsidR="00AA4097" w:rsidRPr="004E1E1F" w:rsidRDefault="00AA4097" w:rsidP="003E450C">
      <w:pPr>
        <w:rPr>
          <w:rFonts w:asciiTheme="minorHAnsi" w:hAnsiTheme="minorHAnsi"/>
          <w:szCs w:val="22"/>
          <w:lang w:val="de-DE"/>
        </w:rPr>
      </w:pPr>
      <w:r w:rsidRPr="004E1E1F">
        <w:rPr>
          <w:rFonts w:asciiTheme="minorHAnsi" w:hAnsiTheme="minorHAnsi"/>
          <w:szCs w:val="22"/>
        </w:rPr>
        <w:t>Predmet podaja vrsto vsebinskih enot, ki podajajo fizikalne in fiziološke osnove glasbene kulture. Pri tem izhaja iz teoretskih fizikalnih osnov, nato pa se posveča akustičnim značilnostim različnih zvočil (človeški glas, različnih skupin instrumentov), akustiko sluha, akustiko prostorov in akustične osnove tonskih sistemov. Vsebino zaokrožajo poglavja iz elektrokaustike.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Uvod v etnomuzikologijo</w:t>
      </w:r>
    </w:p>
    <w:p w:rsidR="00AA4097" w:rsidRPr="004E1E1F" w:rsidRDefault="00AA4097" w:rsidP="003E450C">
      <w:pPr>
        <w:rPr>
          <w:rFonts w:asciiTheme="minorHAnsi" w:hAnsiTheme="minorHAnsi"/>
          <w:szCs w:val="22"/>
        </w:rPr>
      </w:pPr>
      <w:r w:rsidRPr="004E1E1F">
        <w:rPr>
          <w:rFonts w:asciiTheme="minorHAnsi" w:hAnsiTheme="minorHAnsi"/>
          <w:szCs w:val="22"/>
        </w:rPr>
        <w:t>Predmet v prvem sklopu posreduje temeljno poznavanje zgodovinskega razvoja etnomuzikologije, sodobnih konceptov, teorij in metod. Pojasnjuje odnos med primerjalno muzikologijo, glasbeno folkloristiko in moderno etnomuzikologijo ter med etnomuzikološko prakso v Sloveniji in drugje po svetu. Drugi del predstavljajo predstavitev poti od terenskega raziskovanja do objave etnomuzikološkega prispevka, uvod v etnokoreologijo in etnoorganologijo, odnos med etnomuzikologijo in sorodnimi vedami. Predmet zaokrožajo teme, ki se dotikajo razsežnosti aplikativne etnomuzikologije.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Slovenska ljudska in popularna glasba</w:t>
      </w:r>
    </w:p>
    <w:p w:rsidR="00AA4097" w:rsidRPr="004E1E1F" w:rsidRDefault="00AA4097" w:rsidP="003E450C">
      <w:pPr>
        <w:rPr>
          <w:rFonts w:asciiTheme="minorHAnsi" w:hAnsiTheme="minorHAnsi"/>
          <w:szCs w:val="22"/>
        </w:rPr>
      </w:pPr>
      <w:r w:rsidRPr="004E1E1F">
        <w:rPr>
          <w:rFonts w:asciiTheme="minorHAnsi" w:hAnsiTheme="minorHAnsi"/>
          <w:szCs w:val="22"/>
        </w:rPr>
        <w:t>Slovenska ljudska glasba kot fokus glasbenonarodopisne raziskovalne tradicije na Slovenskem ter primerjava z značilnostmi in raziskovalnimi pristopi v drugih evropskih državah. Raznovrstne oblike življenja ljudske glasbe: od »avtentičnih« funkcionalnih podeželskih kontekstov do folklornih skupin, preporodniških ansamblov ter obdelav v domenah umetne glasbe, jazza in popularne glasbe. Kontinuum med ljudsko in popularno glasbo, vključno z narodnozabavno glasbo. Potencial popularnoglasbenih študij v obravnavanju predmetnega območja.</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bCs/>
          <w:szCs w:val="22"/>
        </w:rPr>
      </w:pPr>
      <w:r w:rsidRPr="004E1E1F">
        <w:rPr>
          <w:rFonts w:asciiTheme="minorHAnsi" w:hAnsiTheme="minorHAnsi"/>
          <w:b/>
          <w:bCs/>
          <w:szCs w:val="22"/>
        </w:rPr>
        <w:t>Antropologija glasbe: Glasbe sveta</w:t>
      </w:r>
    </w:p>
    <w:p w:rsidR="00AA4097" w:rsidRPr="004E1E1F" w:rsidRDefault="00AA4097" w:rsidP="003E450C">
      <w:pPr>
        <w:rPr>
          <w:rFonts w:asciiTheme="minorHAnsi" w:hAnsiTheme="minorHAnsi"/>
          <w:szCs w:val="22"/>
        </w:rPr>
      </w:pPr>
      <w:r w:rsidRPr="004E1E1F">
        <w:rPr>
          <w:rFonts w:asciiTheme="minorHAnsi" w:hAnsiTheme="minorHAnsi"/>
          <w:szCs w:val="22"/>
        </w:rPr>
        <w:t xml:space="preserve">Predmet predstavlja glasbo kot univerzalni, vsečloveški pojav v različnih sociokulturnih kontekstih, antropološki pogled na glasbene prakse sveta in faktorje, ki jih določajo (zemljepisni, zgodovinski, demografski, verski, jezikovni in dr.). Pri predmetu se prikaže aplikacija teoretičnih </w:t>
      </w:r>
      <w:r w:rsidRPr="004E1E1F">
        <w:rPr>
          <w:rFonts w:asciiTheme="minorHAnsi" w:hAnsiTheme="minorHAnsi"/>
          <w:szCs w:val="22"/>
        </w:rPr>
        <w:lastRenderedPageBreak/>
        <w:t>izhodišč na enajst svetovnih glasbenih regij, pojmovanja zunanjih in notranjih meja med regijami ter študij stičnih točk med njimi, vplive evropskih glasb na druge dele sveta in zunajevropske vplive na evropske glasbe.</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bCs/>
          <w:szCs w:val="22"/>
        </w:rPr>
        <w:t>Edicijske tehnike</w:t>
      </w:r>
    </w:p>
    <w:p w:rsidR="00AA4097" w:rsidRPr="004E1E1F" w:rsidRDefault="00AA4097" w:rsidP="003E450C">
      <w:pPr>
        <w:rPr>
          <w:rFonts w:asciiTheme="minorHAnsi" w:hAnsiTheme="minorHAnsi"/>
          <w:szCs w:val="22"/>
        </w:rPr>
      </w:pPr>
      <w:r w:rsidRPr="004E1E1F">
        <w:rPr>
          <w:rFonts w:asciiTheme="minorHAnsi" w:hAnsiTheme="minorHAnsi"/>
          <w:szCs w:val="22"/>
        </w:rPr>
        <w:t>V okviru predmeta študent na podlagi praktičnih primerov spoznavanje značilnosti in urejanje različnih tipov notnih izdaj (praktična in spomeniška izdaja, didaktična izdaja, urtext-izdaja, znanstveno-kritična izdaja).</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Glasbena publicistika</w:t>
      </w:r>
    </w:p>
    <w:p w:rsidR="00AA4097" w:rsidRPr="004E1E1F" w:rsidRDefault="00AA4097" w:rsidP="003E450C">
      <w:pPr>
        <w:rPr>
          <w:rFonts w:asciiTheme="minorHAnsi" w:hAnsiTheme="minorHAnsi"/>
          <w:szCs w:val="22"/>
        </w:rPr>
      </w:pPr>
      <w:r w:rsidRPr="004E1E1F">
        <w:rPr>
          <w:rFonts w:asciiTheme="minorHAnsi" w:hAnsiTheme="minorHAnsi"/>
          <w:szCs w:val="22"/>
        </w:rPr>
        <w:t>Študent pozna osnovna strokovna izhodišča in tehnike sporočanja, ki so podlaga strokovno-publicističnemu pisanju in se usposobi za sestavljanje strokovnih prispevkov v tiskanih in elektronskih medijih in govorno izražanje o glasbi.</w:t>
      </w:r>
    </w:p>
    <w:p w:rsidR="00AA4097" w:rsidRPr="004E1E1F" w:rsidRDefault="00AA4097" w:rsidP="003E450C">
      <w:pPr>
        <w:rPr>
          <w:rFonts w:asciiTheme="minorHAnsi" w:hAnsiTheme="minorHAnsi"/>
          <w:szCs w:val="22"/>
        </w:rPr>
      </w:pPr>
    </w:p>
    <w:p w:rsidR="00AA4097" w:rsidRPr="004E1E1F" w:rsidRDefault="00AA4097" w:rsidP="003E450C">
      <w:pPr>
        <w:rPr>
          <w:rFonts w:asciiTheme="minorHAnsi" w:hAnsiTheme="minorHAnsi"/>
          <w:b/>
          <w:szCs w:val="22"/>
        </w:rPr>
      </w:pPr>
      <w:r w:rsidRPr="004E1E1F">
        <w:rPr>
          <w:rFonts w:asciiTheme="minorHAnsi" w:hAnsiTheme="minorHAnsi"/>
          <w:b/>
          <w:szCs w:val="22"/>
        </w:rPr>
        <w:t>Glasba in tehnologija</w:t>
      </w:r>
    </w:p>
    <w:p w:rsidR="00AA4097" w:rsidRPr="004E1E1F" w:rsidRDefault="00AA4097" w:rsidP="003E450C">
      <w:pPr>
        <w:rPr>
          <w:rFonts w:asciiTheme="minorHAnsi" w:hAnsiTheme="minorHAnsi"/>
          <w:szCs w:val="22"/>
        </w:rPr>
      </w:pPr>
      <w:r w:rsidRPr="004E1E1F">
        <w:rPr>
          <w:rFonts w:asciiTheme="minorHAnsi" w:hAnsiTheme="minorHAnsi"/>
          <w:szCs w:val="22"/>
        </w:rPr>
        <w:t>Predmet posreduje osnove s področja računalniških avdiovizualnih aplikacij, uporabe avdiovizualne tehnologije v snemalnem studiu, radijskem mediju, na televiziji in na posameznih stopnjah izobraževalnega procesa. Posveča se tudi vprašanjem etike in prava v avdiovizualnih medijih.</w:t>
      </w:r>
    </w:p>
    <w:p w:rsidR="00AA4097" w:rsidRPr="004E1E1F" w:rsidRDefault="00AA4097" w:rsidP="003E450C">
      <w:pPr>
        <w:rPr>
          <w:rFonts w:asciiTheme="minorHAnsi" w:hAnsiTheme="minorHAnsi"/>
          <w:szCs w:val="22"/>
        </w:rPr>
      </w:pPr>
    </w:p>
    <w:p w:rsidR="00763A86" w:rsidRDefault="00763A86" w:rsidP="00AA4097">
      <w:pPr>
        <w:rPr>
          <w:rFonts w:asciiTheme="minorHAnsi" w:hAnsiTheme="minorHAnsi"/>
          <w:sz w:val="22"/>
          <w:szCs w:val="22"/>
        </w:rPr>
      </w:pPr>
    </w:p>
    <w:p w:rsidR="00AA4097" w:rsidRPr="004E1E1F" w:rsidRDefault="00866CCB" w:rsidP="00AA4097">
      <w:pPr>
        <w:rPr>
          <w:rFonts w:asciiTheme="minorHAnsi" w:hAnsiTheme="minorHAnsi"/>
          <w:sz w:val="28"/>
          <w:szCs w:val="22"/>
        </w:rPr>
      </w:pPr>
      <w:r w:rsidRPr="004E1E1F">
        <w:rPr>
          <w:rFonts w:asciiTheme="minorHAnsi" w:hAnsiTheme="minorHAnsi"/>
          <w:b/>
          <w:sz w:val="28"/>
          <w:szCs w:val="22"/>
        </w:rPr>
        <w:t>12. Zaposlitvene možnosti diplomantov</w:t>
      </w:r>
    </w:p>
    <w:p w:rsidR="00866CCB" w:rsidRPr="009E618E" w:rsidRDefault="00866CCB" w:rsidP="00AA4097">
      <w:pPr>
        <w:rPr>
          <w:rFonts w:asciiTheme="minorHAnsi" w:hAnsiTheme="minorHAnsi"/>
          <w:b/>
          <w:sz w:val="22"/>
          <w:szCs w:val="22"/>
        </w:rPr>
      </w:pPr>
    </w:p>
    <w:p w:rsidR="00866CCB" w:rsidRPr="004E1E1F" w:rsidRDefault="00866CCB" w:rsidP="00866CCB">
      <w:pPr>
        <w:jc w:val="both"/>
        <w:rPr>
          <w:rFonts w:asciiTheme="minorHAnsi" w:hAnsiTheme="minorHAnsi"/>
          <w:color w:val="000000"/>
          <w:szCs w:val="22"/>
        </w:rPr>
      </w:pPr>
      <w:r w:rsidRPr="004E1E1F">
        <w:rPr>
          <w:rFonts w:asciiTheme="minorHAnsi" w:hAnsiTheme="minorHAnsi"/>
          <w:bCs/>
          <w:color w:val="000000"/>
          <w:szCs w:val="22"/>
        </w:rPr>
        <w:t xml:space="preserve">Diplomanti in diplomantke prvostopenjskega programa Glasbena umetnost so na strokovnem področju usposobljeni predvsem za zaposlovanje  na področju umetnosti, kulture, popularne kulture in pri </w:t>
      </w:r>
      <w:r w:rsidRPr="004E1E1F">
        <w:rPr>
          <w:rFonts w:asciiTheme="minorHAnsi" w:hAnsiTheme="minorHAnsi"/>
          <w:color w:val="000000"/>
          <w:szCs w:val="22"/>
        </w:rPr>
        <w:t>ljubiteljskih kulturnih dejavnostih. Glede na dosedanjo prakso večinskega zaposlovanja naših diplomantov pričakujemo, da bo večina diplomantov nadaljevala študij na drugostopenjskem programu Glasbena umetnost ter pridobila  vrhunske umetniške kompetence za zaposlovanje v umetniških poklicih in pedagoške kompetence za poučevanje v javnem šolstvu za področja svojih smeri. Diplomanti se s končanim prvostopenjskim programom lahko zaposljujejo glede na smer svojega študija: Ob opravljenih avdicijah kot glasbeniki v profesionalnih orkestrih (Slovenska filharmonija, Simfonični orkester RTV Slovenija, Orkester SNG Opera Ljubljana in  Maribor, orkester slovenske policije, orkester slovenske vojske ter v tu</w:t>
      </w:r>
      <w:r w:rsidR="004E1E1F">
        <w:rPr>
          <w:rFonts w:asciiTheme="minorHAnsi" w:hAnsiTheme="minorHAnsi"/>
          <w:color w:val="000000"/>
          <w:szCs w:val="22"/>
        </w:rPr>
        <w:t xml:space="preserve">jih orkestih), zborih ( Slovenski </w:t>
      </w:r>
      <w:r w:rsidRPr="004E1E1F">
        <w:rPr>
          <w:rFonts w:asciiTheme="minorHAnsi" w:hAnsiTheme="minorHAnsi"/>
          <w:color w:val="000000"/>
          <w:szCs w:val="22"/>
        </w:rPr>
        <w:t xml:space="preserve">komorni zbor, Zbor Opere SNG Ljubljana in Maribor ter </w:t>
      </w:r>
      <w:r w:rsidR="004E1E1F">
        <w:rPr>
          <w:rFonts w:asciiTheme="minorHAnsi" w:hAnsiTheme="minorHAnsi"/>
          <w:color w:val="000000"/>
          <w:szCs w:val="22"/>
        </w:rPr>
        <w:t xml:space="preserve">v </w:t>
      </w:r>
      <w:r w:rsidRPr="004E1E1F">
        <w:rPr>
          <w:rFonts w:asciiTheme="minorHAnsi" w:hAnsiTheme="minorHAnsi"/>
          <w:color w:val="000000"/>
          <w:szCs w:val="22"/>
        </w:rPr>
        <w:t xml:space="preserve">tujini)  kot dirigenti na orkestrskem in zborovskem področju, kot  glasbeni producenti in uredniki ( RTV Slovenija), kot svobodni umetniki, kot korepetitorji v glasbenih šolah itd. </w:t>
      </w:r>
    </w:p>
    <w:p w:rsidR="00866CCB" w:rsidRPr="009E618E" w:rsidRDefault="00866CCB" w:rsidP="004E1E1F">
      <w:pPr>
        <w:jc w:val="center"/>
        <w:rPr>
          <w:rFonts w:asciiTheme="minorHAnsi" w:hAnsiTheme="minorHAnsi"/>
          <w:b/>
          <w:sz w:val="22"/>
          <w:szCs w:val="22"/>
        </w:rPr>
      </w:pPr>
    </w:p>
    <w:p w:rsidR="00AA4097" w:rsidRPr="009E618E" w:rsidRDefault="00AA4097">
      <w:pPr>
        <w:rPr>
          <w:rFonts w:asciiTheme="minorHAnsi" w:hAnsiTheme="minorHAnsi"/>
          <w:sz w:val="22"/>
          <w:szCs w:val="22"/>
        </w:rPr>
      </w:pPr>
    </w:p>
    <w:sectPr w:rsidR="00AA4097" w:rsidRPr="009E618E" w:rsidSect="002E7731">
      <w:footerReference w:type="even" r:id="rId8"/>
      <w:footerReference w:type="default" r:id="rId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6C" w:rsidRDefault="0095606C">
      <w:r>
        <w:separator/>
      </w:r>
    </w:p>
  </w:endnote>
  <w:endnote w:type="continuationSeparator" w:id="0">
    <w:p w:rsidR="0095606C" w:rsidRDefault="0095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dobe Garamond Pro Italic">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1D" w:rsidRDefault="00E2141D" w:rsidP="003036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2141D" w:rsidRDefault="00E214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1D" w:rsidRDefault="00E2141D" w:rsidP="003036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7865">
      <w:rPr>
        <w:rStyle w:val="tevilkastrani"/>
        <w:noProof/>
      </w:rPr>
      <w:t>42</w:t>
    </w:r>
    <w:r>
      <w:rPr>
        <w:rStyle w:val="tevilkastrani"/>
      </w:rPr>
      <w:fldChar w:fldCharType="end"/>
    </w:r>
  </w:p>
  <w:p w:rsidR="00E2141D" w:rsidRDefault="00E2141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6C" w:rsidRDefault="0095606C">
      <w:r>
        <w:separator/>
      </w:r>
    </w:p>
  </w:footnote>
  <w:footnote w:type="continuationSeparator" w:id="0">
    <w:p w:rsidR="0095606C" w:rsidRDefault="0095606C">
      <w:r>
        <w:continuationSeparator/>
      </w:r>
    </w:p>
  </w:footnote>
  <w:footnote w:id="1">
    <w:p w:rsidR="00E2141D" w:rsidRDefault="00E2141D" w:rsidP="00975240">
      <w:pPr>
        <w:pStyle w:val="Sprotnaopomba-besedilo"/>
      </w:pPr>
      <w:r>
        <w:rPr>
          <w:rStyle w:val="Sprotnaopomba-sklic"/>
        </w:rPr>
        <w:footnoteRef/>
      </w:r>
      <w:r>
        <w:t xml:space="preserve"> Individualno delo profesorja s študentom</w:t>
      </w:r>
    </w:p>
  </w:footnote>
  <w:footnote w:id="2">
    <w:p w:rsidR="00E2141D" w:rsidRDefault="00E2141D" w:rsidP="00975240">
      <w:pPr>
        <w:pStyle w:val="Sprotnaopomba-besedilo"/>
      </w:pPr>
      <w:r>
        <w:rPr>
          <w:rStyle w:val="Sprotnaopomba-sklic"/>
        </w:rPr>
        <w:footnoteRef/>
      </w:r>
      <w:r>
        <w:t xml:space="preserve"> Individualno delo profesorja s študentom</w:t>
      </w:r>
    </w:p>
  </w:footnote>
  <w:footnote w:id="3">
    <w:p w:rsidR="00E2141D" w:rsidRDefault="00E2141D" w:rsidP="00975240">
      <w:pPr>
        <w:pStyle w:val="Sprotnaopomba-besedilo"/>
      </w:pPr>
      <w:r>
        <w:rPr>
          <w:rStyle w:val="Sprotnaopomba-sklic"/>
        </w:rPr>
        <w:footnoteRef/>
      </w:r>
      <w:r>
        <w:t xml:space="preserve"> Individualno delo profesorja s študentom</w:t>
      </w:r>
    </w:p>
  </w:footnote>
  <w:footnote w:id="4">
    <w:p w:rsidR="00E2141D" w:rsidRDefault="00E2141D" w:rsidP="00975240">
      <w:pPr>
        <w:pStyle w:val="Sprotnaopomba-besedilo"/>
      </w:pPr>
      <w:r>
        <w:rPr>
          <w:rStyle w:val="Sprotnaopomba-sklic"/>
        </w:rPr>
        <w:footnoteRef/>
      </w:r>
      <w:r>
        <w:t xml:space="preserve"> Individualno delo profesorja s študentom</w:t>
      </w:r>
    </w:p>
  </w:footnote>
  <w:footnote w:id="5">
    <w:p w:rsidR="00E2141D" w:rsidRDefault="00E2141D" w:rsidP="00975240">
      <w:pPr>
        <w:pStyle w:val="Sprotnaopomba-besedilo"/>
      </w:pPr>
      <w:r>
        <w:rPr>
          <w:rStyle w:val="Sprotnaopomba-sklic"/>
        </w:rPr>
        <w:footnoteRef/>
      </w:r>
      <w:r>
        <w:t xml:space="preserve"> Individualno delo profesorja s študentom</w:t>
      </w:r>
    </w:p>
  </w:footnote>
  <w:footnote w:id="6">
    <w:p w:rsidR="00E2141D" w:rsidRDefault="00E2141D" w:rsidP="00975240">
      <w:pPr>
        <w:pStyle w:val="Sprotnaopomba-besedilo"/>
      </w:pPr>
      <w:r>
        <w:rPr>
          <w:rStyle w:val="Sprotnaopomba-sklic"/>
        </w:rPr>
        <w:footnoteRef/>
      </w:r>
      <w:r>
        <w:t xml:space="preserve"> Individualno delo profesorja s študentom</w:t>
      </w:r>
    </w:p>
  </w:footnote>
  <w:footnote w:id="7">
    <w:p w:rsidR="00E2141D" w:rsidRDefault="00E2141D" w:rsidP="00037E79">
      <w:pPr>
        <w:pStyle w:val="Sprotnaopomba-besedilo"/>
      </w:pPr>
      <w:r>
        <w:rPr>
          <w:rStyle w:val="Sprotnaopomba-sklic"/>
        </w:rPr>
        <w:footnoteRef/>
      </w:r>
      <w:r>
        <w:t xml:space="preserve"> Individualno delo profesorja s študentom</w:t>
      </w:r>
    </w:p>
  </w:footnote>
  <w:footnote w:id="8">
    <w:p w:rsidR="00E2141D" w:rsidRDefault="00E2141D" w:rsidP="00037E79">
      <w:pPr>
        <w:pStyle w:val="Sprotnaopomba-besedilo"/>
      </w:pPr>
      <w:r>
        <w:rPr>
          <w:rStyle w:val="Sprotnaopomba-sklic"/>
        </w:rPr>
        <w:footnoteRef/>
      </w:r>
      <w:r>
        <w:t xml:space="preserve"> Individualno delo profesorja s študentom</w:t>
      </w:r>
    </w:p>
  </w:footnote>
  <w:footnote w:id="9">
    <w:p w:rsidR="00E2141D" w:rsidRDefault="00E2141D" w:rsidP="00037E79">
      <w:pPr>
        <w:pStyle w:val="Sprotnaopomba-besedilo"/>
      </w:pPr>
      <w:r>
        <w:rPr>
          <w:rStyle w:val="Sprotnaopomba-sklic"/>
        </w:rPr>
        <w:footnoteRef/>
      </w:r>
      <w:r>
        <w:t xml:space="preserve"> Individualno delo profesorja s študentom</w:t>
      </w:r>
    </w:p>
  </w:footnote>
  <w:footnote w:id="10">
    <w:p w:rsidR="00E2141D" w:rsidRDefault="00E2141D" w:rsidP="00037E79">
      <w:pPr>
        <w:pStyle w:val="Sprotnaopomba-besedilo"/>
      </w:pPr>
      <w:r>
        <w:rPr>
          <w:rStyle w:val="Sprotnaopomba-sklic"/>
        </w:rPr>
        <w:footnoteRef/>
      </w:r>
      <w:r>
        <w:t xml:space="preserve"> Individualno delo profesorja s študentom</w:t>
      </w:r>
    </w:p>
  </w:footnote>
  <w:footnote w:id="11">
    <w:p w:rsidR="00E2141D" w:rsidRDefault="00E2141D" w:rsidP="00037E79">
      <w:pPr>
        <w:pStyle w:val="Sprotnaopomba-besedilo"/>
      </w:pPr>
      <w:r>
        <w:rPr>
          <w:rStyle w:val="Sprotnaopomba-sklic"/>
        </w:rPr>
        <w:footnoteRef/>
      </w:r>
      <w:r>
        <w:t xml:space="preserve"> Individualno delo profesorja s študentom</w:t>
      </w:r>
    </w:p>
  </w:footnote>
  <w:footnote w:id="12">
    <w:p w:rsidR="00E2141D" w:rsidRDefault="00E2141D" w:rsidP="00037E79">
      <w:pPr>
        <w:pStyle w:val="Sprotnaopomba-besedilo"/>
      </w:pPr>
      <w:r>
        <w:rPr>
          <w:rStyle w:val="Sprotnaopomba-sklic"/>
        </w:rPr>
        <w:footnoteRef/>
      </w:r>
      <w:r>
        <w:t xml:space="preserve"> Individualno delo profesorja s študentom</w:t>
      </w:r>
    </w:p>
  </w:footnote>
  <w:footnote w:id="13">
    <w:p w:rsidR="00E2141D" w:rsidRDefault="00E2141D" w:rsidP="00EF2B5A">
      <w:pPr>
        <w:pStyle w:val="Sprotnaopomba-besedilo"/>
      </w:pPr>
      <w:r>
        <w:rPr>
          <w:rStyle w:val="Sprotnaopomba-sklic"/>
        </w:rPr>
        <w:footnoteRef/>
      </w:r>
      <w:r>
        <w:t xml:space="preserve"> Individualno delo profesorja s študentom</w:t>
      </w:r>
    </w:p>
  </w:footnote>
  <w:footnote w:id="14">
    <w:p w:rsidR="00E2141D" w:rsidRDefault="00E2141D" w:rsidP="00EF2B5A">
      <w:pPr>
        <w:pStyle w:val="Sprotnaopomba-besedilo"/>
      </w:pPr>
      <w:r>
        <w:rPr>
          <w:rStyle w:val="Sprotnaopomba-sklic"/>
        </w:rPr>
        <w:footnoteRef/>
      </w:r>
      <w:r>
        <w:t xml:space="preserve"> Individualno delo profesorja s študentom</w:t>
      </w:r>
    </w:p>
  </w:footnote>
  <w:footnote w:id="15">
    <w:p w:rsidR="00E2141D" w:rsidRDefault="00E2141D" w:rsidP="00EF2B5A">
      <w:pPr>
        <w:pStyle w:val="Sprotnaopomba-besedilo"/>
      </w:pPr>
      <w:r>
        <w:rPr>
          <w:rStyle w:val="Sprotnaopomba-sklic"/>
        </w:rPr>
        <w:footnoteRef/>
      </w:r>
      <w:r>
        <w:t xml:space="preserve"> Individualno delo profesorja s študentom</w:t>
      </w:r>
    </w:p>
  </w:footnote>
  <w:footnote w:id="16">
    <w:p w:rsidR="00E2141D" w:rsidRDefault="00E2141D" w:rsidP="00EF2B5A">
      <w:pPr>
        <w:pStyle w:val="Sprotnaopomba-besedilo"/>
      </w:pPr>
      <w:r>
        <w:rPr>
          <w:rStyle w:val="Sprotnaopomba-sklic"/>
        </w:rPr>
        <w:footnoteRef/>
      </w:r>
      <w:r>
        <w:t xml:space="preserve"> Individualno delo profesorja s študentom</w:t>
      </w:r>
    </w:p>
  </w:footnote>
  <w:footnote w:id="17">
    <w:p w:rsidR="00E2141D" w:rsidRDefault="00E2141D" w:rsidP="00EF2B5A">
      <w:pPr>
        <w:pStyle w:val="Sprotnaopomba-besedilo"/>
      </w:pPr>
      <w:r>
        <w:rPr>
          <w:rStyle w:val="Sprotnaopomba-sklic"/>
        </w:rPr>
        <w:footnoteRef/>
      </w:r>
      <w:r>
        <w:t xml:space="preserve"> Individualno delo profesorja s študentom</w:t>
      </w:r>
    </w:p>
  </w:footnote>
  <w:footnote w:id="18">
    <w:p w:rsidR="00E2141D" w:rsidRDefault="00E2141D" w:rsidP="00EF2B5A">
      <w:pPr>
        <w:pStyle w:val="Sprotnaopomba-besedilo"/>
      </w:pPr>
      <w:r>
        <w:rPr>
          <w:rStyle w:val="Sprotnaopomba-sklic"/>
        </w:rPr>
        <w:footnoteRef/>
      </w:r>
      <w:r>
        <w:t xml:space="preserve"> Individualno delo profesorja s študentom</w:t>
      </w:r>
    </w:p>
  </w:footnote>
  <w:footnote w:id="19">
    <w:p w:rsidR="00E2141D" w:rsidRDefault="00E2141D" w:rsidP="002E7731">
      <w:pPr>
        <w:pStyle w:val="Sprotnaopomba-besedilo"/>
      </w:pPr>
      <w:r>
        <w:rPr>
          <w:rStyle w:val="Sprotnaopomba-sklic"/>
        </w:rPr>
        <w:footnoteRef/>
      </w:r>
      <w:r>
        <w:t xml:space="preserve"> Individualno delo profesorja s študentom</w:t>
      </w:r>
    </w:p>
  </w:footnote>
  <w:footnote w:id="20">
    <w:p w:rsidR="00E2141D" w:rsidRDefault="00E2141D" w:rsidP="00037E79">
      <w:pPr>
        <w:pStyle w:val="Sprotnaopomba-besedilo"/>
      </w:pPr>
      <w:r>
        <w:rPr>
          <w:rStyle w:val="Sprotnaopomba-sklic"/>
        </w:rPr>
        <w:footnoteRef/>
      </w:r>
      <w:r>
        <w:t xml:space="preserve"> Individualno delo profesorja s študentom</w:t>
      </w:r>
    </w:p>
  </w:footnote>
  <w:footnote w:id="21">
    <w:p w:rsidR="00E2141D" w:rsidRDefault="00E2141D" w:rsidP="00037E79">
      <w:pPr>
        <w:pStyle w:val="Sprotnaopomba-besedilo"/>
      </w:pPr>
      <w:r>
        <w:rPr>
          <w:rStyle w:val="Sprotnaopomba-sklic"/>
        </w:rPr>
        <w:footnoteRef/>
      </w:r>
      <w:r>
        <w:t xml:space="preserve"> Individualno delo profesorja s študentom</w:t>
      </w:r>
    </w:p>
  </w:footnote>
  <w:footnote w:id="22">
    <w:p w:rsidR="00E2141D" w:rsidRDefault="00E2141D" w:rsidP="00037E79">
      <w:pPr>
        <w:pStyle w:val="Sprotnaopomba-besedilo"/>
      </w:pPr>
      <w:r>
        <w:rPr>
          <w:rStyle w:val="Sprotnaopomba-sklic"/>
        </w:rPr>
        <w:footnoteRef/>
      </w:r>
      <w:r>
        <w:t xml:space="preserve"> Individualno delo profesorja s študentom</w:t>
      </w:r>
    </w:p>
  </w:footnote>
  <w:footnote w:id="23">
    <w:p w:rsidR="00E2141D" w:rsidRDefault="00E2141D" w:rsidP="00037E79">
      <w:pPr>
        <w:pStyle w:val="Sprotnaopomba-besedilo"/>
      </w:pPr>
      <w:r>
        <w:rPr>
          <w:rStyle w:val="Sprotnaopomba-sklic"/>
        </w:rPr>
        <w:footnoteRef/>
      </w:r>
      <w:r>
        <w:t xml:space="preserve"> Individualno delo profesorja s študentom</w:t>
      </w:r>
    </w:p>
  </w:footnote>
  <w:footnote w:id="24">
    <w:p w:rsidR="00E2141D" w:rsidRDefault="00E2141D" w:rsidP="00037E79">
      <w:pPr>
        <w:pStyle w:val="Sprotnaopomba-besedilo"/>
      </w:pPr>
      <w:r>
        <w:rPr>
          <w:rStyle w:val="Sprotnaopomba-sklic"/>
        </w:rPr>
        <w:footnoteRef/>
      </w:r>
      <w:r>
        <w:t xml:space="preserve"> Individualno delo profesorja s študentom</w:t>
      </w:r>
    </w:p>
  </w:footnote>
  <w:footnote w:id="25">
    <w:p w:rsidR="00F47865" w:rsidRDefault="00F47865" w:rsidP="00F47865">
      <w:pPr>
        <w:pStyle w:val="Sprotnaopomba-besedilo"/>
      </w:pPr>
      <w:r>
        <w:rPr>
          <w:rStyle w:val="Sprotnaopomba-sklic"/>
        </w:rPr>
        <w:footnoteRef/>
      </w:r>
      <w:r>
        <w:t xml:space="preserve"> Individualno delo profesorja s študentom</w:t>
      </w:r>
    </w:p>
  </w:footnote>
  <w:footnote w:id="26">
    <w:p w:rsidR="00F47865" w:rsidRDefault="00F47865" w:rsidP="00F47865">
      <w:pPr>
        <w:pStyle w:val="Sprotnaopomba-besedilo"/>
      </w:pPr>
      <w:r>
        <w:rPr>
          <w:rStyle w:val="Sprotnaopomba-sklic"/>
        </w:rPr>
        <w:footnoteRef/>
      </w:r>
      <w:r>
        <w:t xml:space="preserve"> Individualno delo profesorja s študentom</w:t>
      </w:r>
    </w:p>
  </w:footnote>
  <w:footnote w:id="27">
    <w:p w:rsidR="00F47865" w:rsidRDefault="00F47865" w:rsidP="00F47865">
      <w:pPr>
        <w:pStyle w:val="Sprotnaopomba-besedilo"/>
      </w:pPr>
      <w:r>
        <w:rPr>
          <w:rStyle w:val="Sprotnaopomba-sklic"/>
        </w:rPr>
        <w:footnoteRef/>
      </w:r>
      <w:r>
        <w:t xml:space="preserve"> Individualno delo profesorja s študentom</w:t>
      </w:r>
    </w:p>
  </w:footnote>
  <w:footnote w:id="28">
    <w:p w:rsidR="00F47865" w:rsidRDefault="00F47865" w:rsidP="00F47865">
      <w:pPr>
        <w:pStyle w:val="Sprotnaopomba-besedilo"/>
      </w:pPr>
      <w:r>
        <w:rPr>
          <w:rStyle w:val="Sprotnaopomba-sklic"/>
        </w:rPr>
        <w:footnoteRef/>
      </w:r>
      <w:r>
        <w:t xml:space="preserve"> Individualno delo profesorja s študentom</w:t>
      </w:r>
    </w:p>
  </w:footnote>
  <w:footnote w:id="29">
    <w:p w:rsidR="00F47865" w:rsidRDefault="00F47865" w:rsidP="00F47865">
      <w:pPr>
        <w:pStyle w:val="Sprotnaopomba-besedilo"/>
      </w:pPr>
      <w:r>
        <w:rPr>
          <w:rStyle w:val="Sprotnaopomba-sklic"/>
        </w:rPr>
        <w:footnoteRef/>
      </w:r>
      <w:r>
        <w:t xml:space="preserve"> Individualno delo profesorja s študentom</w:t>
      </w:r>
    </w:p>
  </w:footnote>
  <w:footnote w:id="30">
    <w:p w:rsidR="00F47865" w:rsidRDefault="00F47865" w:rsidP="00F47865">
      <w:pPr>
        <w:pStyle w:val="Sprotnaopomba-besedilo"/>
      </w:pPr>
      <w:r>
        <w:rPr>
          <w:rStyle w:val="Sprotnaopomba-sklic"/>
        </w:rPr>
        <w:footnoteRef/>
      </w:r>
      <w:r>
        <w:t xml:space="preserve"> Individualno delo profesorja s študentom</w:t>
      </w:r>
    </w:p>
  </w:footnote>
  <w:footnote w:id="31">
    <w:p w:rsidR="00E2141D" w:rsidRDefault="00E2141D" w:rsidP="00037E79">
      <w:pPr>
        <w:pStyle w:val="Sprotnaopomba-besedilo"/>
      </w:pPr>
      <w:r>
        <w:rPr>
          <w:rStyle w:val="Sprotnaopomba-sklic"/>
        </w:rPr>
        <w:footnoteRef/>
      </w:r>
      <w:r>
        <w:t xml:space="preserve"> Individualno delo profesorja s študentom</w:t>
      </w:r>
    </w:p>
  </w:footnote>
  <w:footnote w:id="32">
    <w:p w:rsidR="00E2141D" w:rsidRDefault="00E2141D" w:rsidP="00037E79">
      <w:pPr>
        <w:pStyle w:val="Sprotnaopomba-besedilo"/>
      </w:pPr>
      <w:r>
        <w:rPr>
          <w:rStyle w:val="Sprotnaopomba-sklic"/>
        </w:rPr>
        <w:footnoteRef/>
      </w:r>
      <w:r>
        <w:t xml:space="preserve"> Individualno delo profesorja s študentom</w:t>
      </w:r>
    </w:p>
  </w:footnote>
  <w:footnote w:id="33">
    <w:p w:rsidR="00E2141D" w:rsidRDefault="00E2141D" w:rsidP="00037E79">
      <w:pPr>
        <w:pStyle w:val="Sprotnaopomba-besedilo"/>
      </w:pPr>
      <w:r>
        <w:rPr>
          <w:rStyle w:val="Sprotnaopomba-sklic"/>
        </w:rPr>
        <w:footnoteRef/>
      </w:r>
      <w:r>
        <w:t xml:space="preserve"> Individualno delo profesorja s študentom</w:t>
      </w:r>
    </w:p>
  </w:footnote>
  <w:footnote w:id="34">
    <w:p w:rsidR="00E2141D" w:rsidRDefault="00E2141D" w:rsidP="00037E79">
      <w:pPr>
        <w:pStyle w:val="Sprotnaopomba-besedilo"/>
      </w:pPr>
      <w:r>
        <w:rPr>
          <w:rStyle w:val="Sprotnaopomba-sklic"/>
        </w:rPr>
        <w:footnoteRef/>
      </w:r>
      <w:r>
        <w:t xml:space="preserve"> Individualno delo profesorja s študentom</w:t>
      </w:r>
    </w:p>
  </w:footnote>
  <w:footnote w:id="35">
    <w:p w:rsidR="00E2141D" w:rsidRDefault="00E2141D" w:rsidP="00037E79">
      <w:pPr>
        <w:pStyle w:val="Sprotnaopomba-besedilo"/>
      </w:pPr>
      <w:r>
        <w:rPr>
          <w:rStyle w:val="Sprotnaopomba-sklic"/>
        </w:rPr>
        <w:footnoteRef/>
      </w:r>
      <w:r>
        <w:t xml:space="preserve"> Individualno delo profesorja s študentom</w:t>
      </w:r>
    </w:p>
  </w:footnote>
  <w:footnote w:id="36">
    <w:p w:rsidR="00E2141D" w:rsidRDefault="00E2141D" w:rsidP="00037E79">
      <w:pPr>
        <w:pStyle w:val="Sprotnaopomba-besedilo"/>
      </w:pPr>
      <w:r>
        <w:rPr>
          <w:rStyle w:val="Sprotnaopomba-sklic"/>
        </w:rPr>
        <w:footnoteRef/>
      </w:r>
      <w:r>
        <w:t xml:space="preserve"> Individualno delo profesorja s študentom</w:t>
      </w:r>
    </w:p>
  </w:footnote>
  <w:footnote w:id="37">
    <w:p w:rsidR="00E2141D" w:rsidRDefault="00E2141D" w:rsidP="00037E79">
      <w:pPr>
        <w:pStyle w:val="Sprotnaopomba-besedilo"/>
      </w:pPr>
      <w:r>
        <w:rPr>
          <w:rStyle w:val="Sprotnaopomba-sklic"/>
        </w:rPr>
        <w:footnoteRef/>
      </w:r>
      <w:r>
        <w:t xml:space="preserve"> Individualno delo profesorja s študentom</w:t>
      </w:r>
    </w:p>
  </w:footnote>
  <w:footnote w:id="38">
    <w:p w:rsidR="00E2141D" w:rsidRDefault="00E2141D" w:rsidP="00037E79">
      <w:pPr>
        <w:pStyle w:val="Sprotnaopomba-besedilo"/>
      </w:pPr>
      <w:r>
        <w:rPr>
          <w:rStyle w:val="Sprotnaopomba-sklic"/>
        </w:rPr>
        <w:footnoteRef/>
      </w:r>
      <w:r>
        <w:t xml:space="preserve"> Individualno delo profesorja s študentom</w:t>
      </w:r>
    </w:p>
  </w:footnote>
  <w:footnote w:id="39">
    <w:p w:rsidR="00E2141D" w:rsidRDefault="00E2141D" w:rsidP="00037E79">
      <w:pPr>
        <w:pStyle w:val="Sprotnaopomba-besedilo"/>
      </w:pPr>
      <w:r>
        <w:rPr>
          <w:rStyle w:val="Sprotnaopomba-sklic"/>
        </w:rPr>
        <w:footnoteRef/>
      </w:r>
      <w:r>
        <w:t xml:space="preserve"> Individualno delo profesorja s študentom</w:t>
      </w:r>
    </w:p>
  </w:footnote>
  <w:footnote w:id="40">
    <w:p w:rsidR="00E2141D" w:rsidRDefault="00E2141D" w:rsidP="00037E79">
      <w:pPr>
        <w:pStyle w:val="Sprotnaopomba-besedilo"/>
      </w:pPr>
      <w:r>
        <w:rPr>
          <w:rStyle w:val="Sprotnaopomba-sklic"/>
        </w:rPr>
        <w:footnoteRef/>
      </w:r>
      <w:r>
        <w:t xml:space="preserve"> Individualno delo profesorja s študentom</w:t>
      </w:r>
    </w:p>
  </w:footnote>
  <w:footnote w:id="41">
    <w:p w:rsidR="00E2141D" w:rsidRDefault="00E2141D" w:rsidP="00037E79">
      <w:pPr>
        <w:pStyle w:val="Sprotnaopomba-besedilo"/>
      </w:pPr>
      <w:r>
        <w:rPr>
          <w:rStyle w:val="Sprotnaopomba-sklic"/>
        </w:rPr>
        <w:footnoteRef/>
      </w:r>
      <w:r>
        <w:t xml:space="preserve"> Individualno delo profesorja s študentom</w:t>
      </w:r>
    </w:p>
  </w:footnote>
  <w:footnote w:id="42">
    <w:p w:rsidR="00E2141D" w:rsidRDefault="00E2141D" w:rsidP="00037E79">
      <w:pPr>
        <w:pStyle w:val="Sprotnaopomba-besedilo"/>
      </w:pPr>
      <w:r>
        <w:rPr>
          <w:rStyle w:val="Sprotnaopomba-sklic"/>
        </w:rPr>
        <w:footnoteRef/>
      </w:r>
      <w:r>
        <w:t xml:space="preserve"> Individualno delo profesorja s študentom</w:t>
      </w:r>
    </w:p>
  </w:footnote>
  <w:footnote w:id="43">
    <w:p w:rsidR="00E2141D" w:rsidRDefault="00E2141D" w:rsidP="00A73DC4">
      <w:pPr>
        <w:pStyle w:val="Sprotnaopomba-besedilo"/>
      </w:pPr>
      <w:r>
        <w:rPr>
          <w:rStyle w:val="Sprotnaopomba-sklic"/>
        </w:rPr>
        <w:footnoteRef/>
      </w:r>
      <w:r>
        <w:t xml:space="preserve"> Individualno delo profesorja s študentom</w:t>
      </w:r>
    </w:p>
  </w:footnote>
  <w:footnote w:id="44">
    <w:p w:rsidR="00E2141D" w:rsidRDefault="00E2141D" w:rsidP="00A73DC4">
      <w:pPr>
        <w:pStyle w:val="Sprotnaopomba-besedilo"/>
      </w:pPr>
      <w:r>
        <w:rPr>
          <w:rStyle w:val="Sprotnaopomba-sklic"/>
        </w:rPr>
        <w:footnoteRef/>
      </w:r>
      <w:r>
        <w:t xml:space="preserve"> Individualno delo profesorja s študentom</w:t>
      </w:r>
    </w:p>
  </w:footnote>
  <w:footnote w:id="45">
    <w:p w:rsidR="00E2141D" w:rsidRDefault="00E2141D" w:rsidP="00037E79">
      <w:pPr>
        <w:pStyle w:val="Sprotnaopomba-besedilo"/>
      </w:pPr>
      <w:r>
        <w:rPr>
          <w:rStyle w:val="Sprotnaopomba-sklic"/>
        </w:rPr>
        <w:footnoteRef/>
      </w:r>
      <w:r>
        <w:t xml:space="preserve"> Individualno delo profesorja s študentom</w:t>
      </w:r>
    </w:p>
  </w:footnote>
  <w:footnote w:id="46">
    <w:p w:rsidR="00E2141D" w:rsidRDefault="00E2141D" w:rsidP="00037E79">
      <w:pPr>
        <w:pStyle w:val="Sprotnaopomba-besedilo"/>
      </w:pPr>
      <w:r>
        <w:rPr>
          <w:rStyle w:val="Sprotnaopomba-sklic"/>
        </w:rPr>
        <w:footnoteRef/>
      </w:r>
      <w:r>
        <w:t xml:space="preserve"> Individualno delo profesorja s študentom</w:t>
      </w:r>
    </w:p>
  </w:footnote>
  <w:footnote w:id="47">
    <w:p w:rsidR="00E2141D" w:rsidRDefault="00E2141D" w:rsidP="00037E79">
      <w:pPr>
        <w:pStyle w:val="Sprotnaopomba-besedilo"/>
      </w:pPr>
      <w:r>
        <w:rPr>
          <w:rStyle w:val="Sprotnaopomba-sklic"/>
        </w:rPr>
        <w:footnoteRef/>
      </w:r>
      <w:r>
        <w:t xml:space="preserve"> Individualno delo profesorja s študentom</w:t>
      </w:r>
    </w:p>
  </w:footnote>
  <w:footnote w:id="48">
    <w:p w:rsidR="00E2141D" w:rsidRDefault="00E2141D" w:rsidP="00037E79">
      <w:pPr>
        <w:pStyle w:val="Sprotnaopomba-besedilo"/>
      </w:pPr>
      <w:r>
        <w:rPr>
          <w:rStyle w:val="Sprotnaopomba-sklic"/>
        </w:rPr>
        <w:footnoteRef/>
      </w:r>
      <w:r>
        <w:t xml:space="preserve"> Individualno delo profesorja s študentom</w:t>
      </w:r>
    </w:p>
  </w:footnote>
  <w:footnote w:id="49">
    <w:p w:rsidR="00E2141D" w:rsidRDefault="00E2141D" w:rsidP="00037E79">
      <w:pPr>
        <w:pStyle w:val="Sprotnaopomba-besedilo"/>
      </w:pPr>
      <w:r>
        <w:rPr>
          <w:rStyle w:val="Sprotnaopomba-sklic"/>
        </w:rPr>
        <w:footnoteRef/>
      </w:r>
      <w:r>
        <w:t xml:space="preserve"> Individualno delo profesorja s študentom</w:t>
      </w:r>
    </w:p>
  </w:footnote>
  <w:footnote w:id="50">
    <w:p w:rsidR="00E2141D" w:rsidRDefault="00E2141D" w:rsidP="00037E79">
      <w:pPr>
        <w:pStyle w:val="Sprotnaopomba-besedilo"/>
      </w:pPr>
      <w:r>
        <w:rPr>
          <w:rStyle w:val="Sprotnaopomba-sklic"/>
        </w:rPr>
        <w:footnoteRef/>
      </w:r>
      <w:r>
        <w:t xml:space="preserve"> Individualno delo profesorja s študentom</w:t>
      </w:r>
    </w:p>
  </w:footnote>
  <w:footnote w:id="51">
    <w:p w:rsidR="00E2141D" w:rsidRDefault="00E2141D" w:rsidP="00037E79">
      <w:pPr>
        <w:pStyle w:val="Sprotnaopomba-besedilo"/>
      </w:pPr>
      <w:r>
        <w:rPr>
          <w:rStyle w:val="Sprotnaopomba-sklic"/>
        </w:rPr>
        <w:footnoteRef/>
      </w:r>
      <w:r>
        <w:t xml:space="preserve"> Individualno delo profesorja s študentom</w:t>
      </w:r>
    </w:p>
  </w:footnote>
  <w:footnote w:id="52">
    <w:p w:rsidR="00E2141D" w:rsidRDefault="00E2141D" w:rsidP="00037E79">
      <w:pPr>
        <w:pStyle w:val="Sprotnaopomba-besedilo"/>
      </w:pPr>
      <w:r>
        <w:rPr>
          <w:rStyle w:val="Sprotnaopomba-sklic"/>
        </w:rPr>
        <w:footnoteRef/>
      </w:r>
      <w:r>
        <w:t xml:space="preserve"> Individualno delo profesorja s študentom</w:t>
      </w:r>
    </w:p>
  </w:footnote>
  <w:footnote w:id="53">
    <w:p w:rsidR="00E2141D" w:rsidRDefault="00E2141D" w:rsidP="00037E79">
      <w:pPr>
        <w:pStyle w:val="Sprotnaopomba-besedilo"/>
      </w:pPr>
      <w:r>
        <w:rPr>
          <w:rStyle w:val="Sprotnaopomba-sklic"/>
        </w:rPr>
        <w:footnoteRef/>
      </w:r>
      <w:r>
        <w:t xml:space="preserve"> Individualno delo profesorja s študentom</w:t>
      </w:r>
    </w:p>
  </w:footnote>
  <w:footnote w:id="54">
    <w:p w:rsidR="00E2141D" w:rsidRDefault="00E2141D" w:rsidP="00037E79">
      <w:pPr>
        <w:pStyle w:val="Sprotnaopomba-besedilo"/>
      </w:pPr>
      <w:r>
        <w:rPr>
          <w:rStyle w:val="Sprotnaopomba-sklic"/>
        </w:rPr>
        <w:footnoteRef/>
      </w:r>
      <w:r>
        <w:t xml:space="preserve"> Individualno delo profesorja s študentom</w:t>
      </w:r>
    </w:p>
  </w:footnote>
  <w:footnote w:id="55">
    <w:p w:rsidR="00E2141D" w:rsidRDefault="00E2141D" w:rsidP="00037E79">
      <w:pPr>
        <w:pStyle w:val="Sprotnaopomba-besedilo"/>
      </w:pPr>
      <w:r>
        <w:rPr>
          <w:rStyle w:val="Sprotnaopomba-sklic"/>
        </w:rPr>
        <w:footnoteRef/>
      </w:r>
      <w:r>
        <w:t xml:space="preserve"> Individualno delo profesorja s študentom</w:t>
      </w:r>
    </w:p>
  </w:footnote>
  <w:footnote w:id="56">
    <w:p w:rsidR="00E2141D" w:rsidRDefault="00E2141D" w:rsidP="00037E79">
      <w:pPr>
        <w:pStyle w:val="Sprotnaopomba-besedilo"/>
      </w:pPr>
      <w:r>
        <w:rPr>
          <w:rStyle w:val="Sprotnaopomba-sklic"/>
        </w:rPr>
        <w:footnoteRef/>
      </w:r>
      <w:r>
        <w:t xml:space="preserve"> Individualno delo profesorja s študentom</w:t>
      </w:r>
    </w:p>
  </w:footnote>
  <w:footnote w:id="57">
    <w:p w:rsidR="00E2141D" w:rsidRDefault="00E2141D" w:rsidP="00037E79">
      <w:pPr>
        <w:pStyle w:val="Sprotnaopomba-besedilo"/>
      </w:pPr>
      <w:r>
        <w:rPr>
          <w:rStyle w:val="Sprotnaopomba-sklic"/>
        </w:rPr>
        <w:footnoteRef/>
      </w:r>
      <w:r>
        <w:t xml:space="preserve"> Individualno delo profesorja s študentom</w:t>
      </w:r>
    </w:p>
  </w:footnote>
  <w:footnote w:id="58">
    <w:p w:rsidR="00E2141D" w:rsidRDefault="00E2141D" w:rsidP="00037E79">
      <w:pPr>
        <w:pStyle w:val="Sprotnaopomba-besedilo"/>
      </w:pPr>
      <w:r>
        <w:rPr>
          <w:rStyle w:val="Sprotnaopomba-sklic"/>
        </w:rPr>
        <w:footnoteRef/>
      </w:r>
      <w:r>
        <w:t xml:space="preserve"> Individualno delo profesorja s študentom</w:t>
      </w:r>
    </w:p>
  </w:footnote>
  <w:footnote w:id="59">
    <w:p w:rsidR="00E2141D" w:rsidRDefault="00E2141D" w:rsidP="00037E79">
      <w:pPr>
        <w:pStyle w:val="Sprotnaopomba-besedilo"/>
      </w:pPr>
      <w:r>
        <w:rPr>
          <w:rStyle w:val="Sprotnaopomba-sklic"/>
        </w:rPr>
        <w:footnoteRef/>
      </w:r>
      <w:r>
        <w:t xml:space="preserve"> Individualno delo profesorja s študentom</w:t>
      </w:r>
    </w:p>
  </w:footnote>
  <w:footnote w:id="60">
    <w:p w:rsidR="00E2141D" w:rsidRDefault="00E2141D" w:rsidP="00037E79">
      <w:pPr>
        <w:pStyle w:val="Sprotnaopomba-besedilo"/>
      </w:pPr>
      <w:r>
        <w:rPr>
          <w:rStyle w:val="Sprotnaopomba-sklic"/>
        </w:rPr>
        <w:footnoteRef/>
      </w:r>
      <w:r>
        <w:t xml:space="preserve"> Individualno delo profesorja s študentom</w:t>
      </w:r>
    </w:p>
  </w:footnote>
  <w:footnote w:id="61">
    <w:p w:rsidR="00E2141D" w:rsidRDefault="00E2141D" w:rsidP="00037E79">
      <w:pPr>
        <w:pStyle w:val="Sprotnaopomba-besedilo"/>
      </w:pPr>
      <w:r>
        <w:rPr>
          <w:rStyle w:val="Sprotnaopomba-sklic"/>
        </w:rPr>
        <w:footnoteRef/>
      </w:r>
      <w:r>
        <w:t xml:space="preserve"> Individualno delo profesorja s študentom</w:t>
      </w:r>
    </w:p>
  </w:footnote>
  <w:footnote w:id="62">
    <w:p w:rsidR="00E2141D" w:rsidRDefault="00E2141D" w:rsidP="00037E79">
      <w:pPr>
        <w:pStyle w:val="Sprotnaopomba-besedilo"/>
      </w:pPr>
      <w:r>
        <w:rPr>
          <w:rStyle w:val="Sprotnaopomba-sklic"/>
        </w:rPr>
        <w:footnoteRef/>
      </w:r>
      <w:r>
        <w:t xml:space="preserve"> Individualno delo profesorja s študentom</w:t>
      </w:r>
    </w:p>
  </w:footnote>
  <w:footnote w:id="63">
    <w:p w:rsidR="00E2141D" w:rsidRDefault="00E2141D" w:rsidP="00037E79">
      <w:pPr>
        <w:pStyle w:val="Sprotnaopomba-besedilo"/>
      </w:pPr>
      <w:r>
        <w:rPr>
          <w:rStyle w:val="Sprotnaopomba-sklic"/>
        </w:rPr>
        <w:footnoteRef/>
      </w:r>
      <w:r>
        <w:t xml:space="preserve"> Individualno delo profesorja s študentom</w:t>
      </w:r>
    </w:p>
  </w:footnote>
  <w:footnote w:id="64">
    <w:p w:rsidR="00E2141D" w:rsidRDefault="00E2141D" w:rsidP="009E618E">
      <w:pPr>
        <w:pStyle w:val="Sprotnaopomba-besedilo"/>
      </w:pPr>
      <w:r>
        <w:rPr>
          <w:rStyle w:val="Sprotnaopomba-sklic"/>
        </w:rPr>
        <w:footnoteRef/>
      </w:r>
      <w:r>
        <w:t xml:space="preserve"> Individualno delo profesorja s študentom</w:t>
      </w:r>
    </w:p>
  </w:footnote>
  <w:footnote w:id="65">
    <w:p w:rsidR="00E2141D" w:rsidRDefault="00E2141D" w:rsidP="00037E79">
      <w:pPr>
        <w:pStyle w:val="Sprotnaopomba-besedilo"/>
      </w:pPr>
      <w:r>
        <w:rPr>
          <w:rStyle w:val="Sprotnaopomba-sklic"/>
        </w:rPr>
        <w:footnoteRef/>
      </w:r>
      <w:r>
        <w:t xml:space="preserve"> Individualno delo profesorja s študentom</w:t>
      </w:r>
    </w:p>
  </w:footnote>
  <w:footnote w:id="66">
    <w:p w:rsidR="00E2141D" w:rsidRDefault="00E2141D" w:rsidP="00037E79">
      <w:pPr>
        <w:pStyle w:val="Sprotnaopomba-besedilo"/>
      </w:pPr>
      <w:r>
        <w:rPr>
          <w:rStyle w:val="Sprotnaopomba-sklic"/>
        </w:rPr>
        <w:footnoteRef/>
      </w:r>
      <w:r>
        <w:t xml:space="preserve"> Individualno delo profesorja s študentom</w:t>
      </w:r>
    </w:p>
  </w:footnote>
  <w:footnote w:id="67">
    <w:p w:rsidR="00E2141D" w:rsidRDefault="00E2141D" w:rsidP="00037E79">
      <w:pPr>
        <w:pStyle w:val="Sprotnaopomba-besedilo"/>
      </w:pPr>
      <w:r>
        <w:rPr>
          <w:rStyle w:val="Sprotnaopomba-sklic"/>
        </w:rPr>
        <w:footnoteRef/>
      </w:r>
      <w:r>
        <w:t xml:space="preserve"> Individualno delo profesorja s študentom</w:t>
      </w:r>
    </w:p>
  </w:footnote>
  <w:footnote w:id="68">
    <w:p w:rsidR="00E2141D" w:rsidRDefault="00E2141D" w:rsidP="00037E79">
      <w:pPr>
        <w:pStyle w:val="Sprotnaopomba-besedilo"/>
      </w:pPr>
      <w:r>
        <w:rPr>
          <w:rStyle w:val="Sprotnaopomba-sklic"/>
        </w:rPr>
        <w:footnoteRef/>
      </w:r>
      <w:r>
        <w:t xml:space="preserve"> Individualno delo profesorja s študentom</w:t>
      </w:r>
    </w:p>
  </w:footnote>
  <w:footnote w:id="69">
    <w:p w:rsidR="00E2141D" w:rsidRDefault="00E2141D" w:rsidP="00037E79">
      <w:pPr>
        <w:pStyle w:val="Sprotnaopomba-besedilo"/>
      </w:pPr>
      <w:r>
        <w:rPr>
          <w:rStyle w:val="Sprotnaopomba-sklic"/>
        </w:rPr>
        <w:footnoteRef/>
      </w:r>
      <w:r>
        <w:t xml:space="preserve"> Individualno delo profesorja s študentom</w:t>
      </w:r>
    </w:p>
  </w:footnote>
  <w:footnote w:id="70">
    <w:p w:rsidR="00E2141D" w:rsidRDefault="00E2141D" w:rsidP="00037E79">
      <w:pPr>
        <w:pStyle w:val="Sprotnaopomba-besedilo"/>
      </w:pPr>
      <w:r>
        <w:rPr>
          <w:rStyle w:val="Sprotnaopomba-sklic"/>
        </w:rPr>
        <w:footnoteRef/>
      </w:r>
      <w:r>
        <w:t xml:space="preserve"> Individualno delo profesorja s študentom</w:t>
      </w:r>
    </w:p>
  </w:footnote>
  <w:footnote w:id="71">
    <w:p w:rsidR="00E2141D" w:rsidRDefault="00E2141D" w:rsidP="00037E79">
      <w:pPr>
        <w:pStyle w:val="Sprotnaopomba-besedilo"/>
      </w:pPr>
      <w:r>
        <w:rPr>
          <w:rStyle w:val="Sprotnaopomba-sklic"/>
        </w:rPr>
        <w:footnoteRef/>
      </w:r>
      <w:r>
        <w:t xml:space="preserve"> Individualno delo profesorja s študentom</w:t>
      </w:r>
    </w:p>
  </w:footnote>
  <w:footnote w:id="72">
    <w:p w:rsidR="00E2141D" w:rsidRDefault="00E2141D" w:rsidP="00037E79">
      <w:pPr>
        <w:pStyle w:val="Sprotnaopomba-besedilo"/>
      </w:pPr>
      <w:r>
        <w:rPr>
          <w:rStyle w:val="Sprotnaopomba-sklic"/>
        </w:rPr>
        <w:footnoteRef/>
      </w:r>
      <w:r>
        <w:t xml:space="preserve"> Individualno delo profesorja s študentom</w:t>
      </w:r>
    </w:p>
  </w:footnote>
  <w:footnote w:id="73">
    <w:p w:rsidR="00E2141D" w:rsidRDefault="00E2141D" w:rsidP="00037E79">
      <w:pPr>
        <w:pStyle w:val="Sprotnaopomba-besedilo"/>
      </w:pPr>
      <w:r>
        <w:rPr>
          <w:rStyle w:val="Sprotnaopomba-sklic"/>
        </w:rPr>
        <w:footnoteRef/>
      </w:r>
      <w:r>
        <w:t xml:space="preserve"> Individualno delo profesorja s študentom</w:t>
      </w:r>
    </w:p>
  </w:footnote>
  <w:footnote w:id="74">
    <w:p w:rsidR="00E2141D" w:rsidRDefault="00E2141D" w:rsidP="00037E79">
      <w:pPr>
        <w:pStyle w:val="Sprotnaopomba-besedilo"/>
      </w:pPr>
      <w:r>
        <w:rPr>
          <w:rStyle w:val="Sprotnaopomba-sklic"/>
        </w:rPr>
        <w:footnoteRef/>
      </w:r>
      <w:r>
        <w:t xml:space="preserve"> Individualno delo profesorja s študentom</w:t>
      </w:r>
    </w:p>
  </w:footnote>
  <w:footnote w:id="75">
    <w:p w:rsidR="00E2141D" w:rsidRDefault="00E2141D" w:rsidP="00037E79">
      <w:pPr>
        <w:pStyle w:val="Sprotnaopomba-besedilo"/>
      </w:pPr>
      <w:r>
        <w:rPr>
          <w:rStyle w:val="Sprotnaopomba-sklic"/>
        </w:rPr>
        <w:footnoteRef/>
      </w:r>
      <w:r>
        <w:t xml:space="preserve"> Individualno delo profesorja s študentom</w:t>
      </w:r>
    </w:p>
  </w:footnote>
  <w:footnote w:id="76">
    <w:p w:rsidR="00E2141D" w:rsidRDefault="00E2141D" w:rsidP="009E618E">
      <w:pPr>
        <w:pStyle w:val="Sprotnaopomba-besedilo"/>
      </w:pPr>
      <w:r>
        <w:rPr>
          <w:rStyle w:val="Sprotnaopomba-sklic"/>
        </w:rPr>
        <w:footnoteRef/>
      </w:r>
      <w:r>
        <w:t xml:space="preserve"> Individualno delo profesorja s študentom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7" w15:restartNumberingAfterBreak="0">
    <w:nsid w:val="00000009"/>
    <w:multiLevelType w:val="singleLevel"/>
    <w:tmpl w:val="00000009"/>
    <w:name w:val="WW8Num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8" w15:restartNumberingAfterBreak="0">
    <w:nsid w:val="0000000A"/>
    <w:multiLevelType w:val="singleLevel"/>
    <w:tmpl w:val="0000000A"/>
    <w:name w:val="WW8Num1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9" w15:restartNumberingAfterBreak="0">
    <w:nsid w:val="0000000B"/>
    <w:multiLevelType w:val="singleLevel"/>
    <w:tmpl w:val="0000000B"/>
    <w:name w:val="WW8Num1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5" w15:restartNumberingAfterBreak="0">
    <w:nsid w:val="00000011"/>
    <w:multiLevelType w:val="singleLevel"/>
    <w:tmpl w:val="00000011"/>
    <w:name w:val="WW8Num1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6" w15:restartNumberingAfterBreak="0">
    <w:nsid w:val="00000012"/>
    <w:multiLevelType w:val="singleLevel"/>
    <w:tmpl w:val="00000012"/>
    <w:name w:val="WW8Num1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7" w15:restartNumberingAfterBreak="0">
    <w:nsid w:val="00000013"/>
    <w:multiLevelType w:val="singleLevel"/>
    <w:tmpl w:val="00000013"/>
    <w:name w:val="WW8Num1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8" w15:restartNumberingAfterBreak="0">
    <w:nsid w:val="00000014"/>
    <w:multiLevelType w:val="singleLevel"/>
    <w:tmpl w:val="00000014"/>
    <w:name w:val="WW8Num2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0" w15:restartNumberingAfterBreak="0">
    <w:nsid w:val="00000016"/>
    <w:multiLevelType w:val="singleLevel"/>
    <w:tmpl w:val="00000016"/>
    <w:name w:val="WW8Num2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1" w15:restartNumberingAfterBreak="0">
    <w:nsid w:val="00000017"/>
    <w:multiLevelType w:val="singleLevel"/>
    <w:tmpl w:val="00000017"/>
    <w:name w:val="WW8Num2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2" w15:restartNumberingAfterBreak="0">
    <w:nsid w:val="00000018"/>
    <w:multiLevelType w:val="singleLevel"/>
    <w:tmpl w:val="00000018"/>
    <w:name w:val="WW8Num24"/>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3" w15:restartNumberingAfterBreak="0">
    <w:nsid w:val="00000019"/>
    <w:multiLevelType w:val="singleLevel"/>
    <w:tmpl w:val="00000019"/>
    <w:name w:val="WW8Num25"/>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4" w15:restartNumberingAfterBreak="0">
    <w:nsid w:val="0000001A"/>
    <w:multiLevelType w:val="singleLevel"/>
    <w:tmpl w:val="0000001A"/>
    <w:name w:val="WW8Num26"/>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5" w15:restartNumberingAfterBreak="0">
    <w:nsid w:val="0000001B"/>
    <w:multiLevelType w:val="singleLevel"/>
    <w:tmpl w:val="0000001B"/>
    <w:name w:val="WW8Num27"/>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8" w15:restartNumberingAfterBreak="0">
    <w:nsid w:val="0000001E"/>
    <w:multiLevelType w:val="singleLevel"/>
    <w:tmpl w:val="0000001E"/>
    <w:name w:val="WW8Num3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29" w15:restartNumberingAfterBreak="0">
    <w:nsid w:val="0000001F"/>
    <w:multiLevelType w:val="singleLevel"/>
    <w:tmpl w:val="0000001F"/>
    <w:name w:val="WW8Num3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0" w15:restartNumberingAfterBreak="0">
    <w:nsid w:val="00000020"/>
    <w:multiLevelType w:val="singleLevel"/>
    <w:tmpl w:val="00000020"/>
    <w:name w:val="WW8Num32"/>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1" w15:restartNumberingAfterBreak="0">
    <w:nsid w:val="00000021"/>
    <w:multiLevelType w:val="singleLevel"/>
    <w:tmpl w:val="00000021"/>
    <w:name w:val="WW8Num3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2"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3"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6"/>
    <w:multiLevelType w:val="singleLevel"/>
    <w:tmpl w:val="00000026"/>
    <w:name w:val="WW8Num3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5"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cs="Times New Roman"/>
        <w:b w:val="0"/>
        <w:i w:val="0"/>
        <w:color w:val="auto"/>
        <w:sz w:val="20"/>
      </w:rPr>
    </w:lvl>
  </w:abstractNum>
  <w:abstractNum w:abstractNumId="36" w15:restartNumberingAfterBreak="0">
    <w:nsid w:val="00000028"/>
    <w:multiLevelType w:val="singleLevel"/>
    <w:tmpl w:val="00000028"/>
    <w:name w:val="WW8Num4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7" w15:restartNumberingAfterBreak="0">
    <w:nsid w:val="00000029"/>
    <w:multiLevelType w:val="singleLevel"/>
    <w:tmpl w:val="00000029"/>
    <w:name w:val="WW8Num41"/>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8" w15:restartNumberingAfterBreak="0">
    <w:nsid w:val="0000002A"/>
    <w:multiLevelType w:val="singleLevel"/>
    <w:tmpl w:val="0000002A"/>
    <w:name w:val="WW8Num42"/>
    <w:lvl w:ilvl="0">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39" w15:restartNumberingAfterBreak="0">
    <w:nsid w:val="0000002B"/>
    <w:multiLevelType w:val="singleLevel"/>
    <w:tmpl w:val="0000002B"/>
    <w:name w:val="WW8Num43"/>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0" w15:restartNumberingAfterBreak="0">
    <w:nsid w:val="0000002C"/>
    <w:multiLevelType w:val="singleLevel"/>
    <w:tmpl w:val="0000002C"/>
    <w:name w:val="WW8Num44"/>
    <w:lvl w:ilvl="0">
      <w:start w:val="1"/>
      <w:numFmt w:val="bullet"/>
      <w:lvlText w:val="-"/>
      <w:lvlJc w:val="left"/>
      <w:pPr>
        <w:tabs>
          <w:tab w:val="num" w:pos="340"/>
        </w:tabs>
        <w:ind w:left="340" w:hanging="340"/>
      </w:pPr>
      <w:rPr>
        <w:rFonts w:ascii="Times New Roman" w:hAnsi="Times New Roman"/>
      </w:rPr>
    </w:lvl>
  </w:abstractNum>
  <w:abstractNum w:abstractNumId="4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E"/>
    <w:multiLevelType w:val="singleLevel"/>
    <w:tmpl w:val="0000002E"/>
    <w:name w:val="WW8Num57"/>
    <w:lvl w:ilvl="0">
      <w:numFmt w:val="bullet"/>
      <w:lvlText w:val="-"/>
      <w:lvlJc w:val="left"/>
      <w:pPr>
        <w:tabs>
          <w:tab w:val="num" w:pos="360"/>
        </w:tabs>
        <w:ind w:left="360" w:hanging="360"/>
      </w:pPr>
      <w:rPr>
        <w:rFonts w:ascii="Times New Roman" w:hAnsi="Times New Roman"/>
      </w:rPr>
    </w:lvl>
  </w:abstractNum>
  <w:abstractNum w:abstractNumId="43" w15:restartNumberingAfterBreak="0">
    <w:nsid w:val="0000002F"/>
    <w:multiLevelType w:val="singleLevel"/>
    <w:tmpl w:val="0000002F"/>
    <w:name w:val="WW8Num58"/>
    <w:lvl w:ilvl="0">
      <w:start w:val="1"/>
      <w:numFmt w:val="bullet"/>
      <w:lvlText w:val=""/>
      <w:lvlJc w:val="left"/>
      <w:pPr>
        <w:tabs>
          <w:tab w:val="num" w:pos="360"/>
        </w:tabs>
        <w:ind w:left="360" w:hanging="360"/>
      </w:pPr>
      <w:rPr>
        <w:rFonts w:ascii="Symbol" w:hAnsi="Symbol" w:cs="Times New Roman"/>
        <w:color w:val="auto"/>
      </w:rPr>
    </w:lvl>
  </w:abstractNum>
  <w:abstractNum w:abstractNumId="44" w15:restartNumberingAfterBreak="0">
    <w:nsid w:val="00000030"/>
    <w:multiLevelType w:val="singleLevel"/>
    <w:tmpl w:val="00000030"/>
    <w:name w:val="WW8Num4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5" w15:restartNumberingAfterBreak="0">
    <w:nsid w:val="00000031"/>
    <w:multiLevelType w:val="singleLevel"/>
    <w:tmpl w:val="00000031"/>
    <w:name w:val="WW8Num49"/>
    <w:lvl w:ilvl="0">
      <w:start w:val="5"/>
      <w:numFmt w:val="bullet"/>
      <w:lvlText w:val="-"/>
      <w:lvlJc w:val="left"/>
      <w:pPr>
        <w:tabs>
          <w:tab w:val="num" w:pos="340"/>
        </w:tabs>
        <w:ind w:left="340" w:hanging="340"/>
      </w:pPr>
      <w:rPr>
        <w:rFonts w:ascii="Times New Roman" w:hAnsi="Times New Roman"/>
      </w:rPr>
    </w:lvl>
  </w:abstractNum>
  <w:abstractNum w:abstractNumId="46" w15:restartNumberingAfterBreak="0">
    <w:nsid w:val="00000032"/>
    <w:multiLevelType w:val="singleLevel"/>
    <w:tmpl w:val="00000032"/>
    <w:name w:val="WW8Num5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47"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Times New Roman"/>
        <w:color w:val="auto"/>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0"/>
        </w:tabs>
        <w:ind w:left="720" w:hanging="360"/>
      </w:pPr>
    </w:lvl>
  </w:abstractNum>
  <w:abstractNum w:abstractNumId="49"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50"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cs="Times New Roman"/>
        <w:color w:val="auto"/>
      </w:rPr>
    </w:lvl>
  </w:abstractNum>
  <w:abstractNum w:abstractNumId="51" w15:restartNumberingAfterBreak="0">
    <w:nsid w:val="00000038"/>
    <w:multiLevelType w:val="singleLevel"/>
    <w:tmpl w:val="00000038"/>
    <w:name w:val="WW8Num56"/>
    <w:lvl w:ilvl="0">
      <w:start w:val="2"/>
      <w:numFmt w:val="bullet"/>
      <w:lvlText w:val="-"/>
      <w:lvlJc w:val="left"/>
      <w:pPr>
        <w:tabs>
          <w:tab w:val="num" w:pos="720"/>
        </w:tabs>
        <w:ind w:left="720" w:hanging="360"/>
      </w:pPr>
      <w:rPr>
        <w:rFonts w:ascii="Times New Roman" w:hAnsi="Times New Roman" w:cs="Times New Roman"/>
        <w:b w:val="0"/>
        <w:i w:val="0"/>
        <w:color w:val="auto"/>
        <w:sz w:val="16"/>
      </w:rPr>
    </w:lvl>
  </w:abstractNum>
  <w:abstractNum w:abstractNumId="52" w15:restartNumberingAfterBreak="0">
    <w:nsid w:val="0000003B"/>
    <w:multiLevelType w:val="singleLevel"/>
    <w:tmpl w:val="0000003B"/>
    <w:name w:val="WW8Num59"/>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3" w15:restartNumberingAfterBreak="0">
    <w:nsid w:val="0000003C"/>
    <w:multiLevelType w:val="singleLevel"/>
    <w:tmpl w:val="0000003C"/>
    <w:name w:val="WW8Num60"/>
    <w:lvl w:ilvl="0">
      <w:start w:val="1"/>
      <w:numFmt w:val="bullet"/>
      <w:lvlText w:val="-"/>
      <w:lvlJc w:val="left"/>
      <w:pPr>
        <w:tabs>
          <w:tab w:val="num" w:pos="340"/>
        </w:tabs>
        <w:ind w:left="340" w:hanging="340"/>
      </w:pPr>
      <w:rPr>
        <w:rFonts w:ascii="Times New Roman" w:hAnsi="Times New Roman"/>
      </w:rPr>
    </w:lvl>
  </w:abstractNum>
  <w:abstractNum w:abstractNumId="54"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F"/>
    <w:multiLevelType w:val="singleLevel"/>
    <w:tmpl w:val="0000003F"/>
    <w:name w:val="WW8Num63"/>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6" w15:restartNumberingAfterBreak="0">
    <w:nsid w:val="00000040"/>
    <w:multiLevelType w:val="singleLevel"/>
    <w:tmpl w:val="00000040"/>
    <w:name w:val="WW8Num6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57"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680"/>
        </w:tabs>
        <w:ind w:left="680" w:hanging="340"/>
      </w:pPr>
      <w:rPr>
        <w:rFonts w:ascii="Symbol" w:hAnsi="Symbol"/>
      </w:rPr>
    </w:lvl>
    <w:lvl w:ilvl="2">
      <w:start w:val="1"/>
      <w:numFmt w:val="bullet"/>
      <w:lvlText w:val="-"/>
      <w:lvlJc w:val="left"/>
      <w:pPr>
        <w:tabs>
          <w:tab w:val="num" w:pos="340"/>
        </w:tabs>
        <w:ind w:left="340" w:hanging="34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8" w15:restartNumberingAfterBreak="0">
    <w:nsid w:val="00000046"/>
    <w:multiLevelType w:val="singleLevel"/>
    <w:tmpl w:val="00000046"/>
    <w:name w:val="WW8Num70"/>
    <w:lvl w:ilvl="0">
      <w:start w:val="1"/>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59" w15:restartNumberingAfterBreak="0">
    <w:nsid w:val="00000047"/>
    <w:multiLevelType w:val="singleLevel"/>
    <w:tmpl w:val="00000047"/>
    <w:name w:val="WW8Num71"/>
    <w:lvl w:ilvl="0">
      <w:start w:val="15"/>
      <w:numFmt w:val="bullet"/>
      <w:lvlText w:val="-"/>
      <w:lvlJc w:val="left"/>
      <w:pPr>
        <w:tabs>
          <w:tab w:val="num" w:pos="720"/>
        </w:tabs>
        <w:ind w:left="720" w:hanging="360"/>
      </w:pPr>
      <w:rPr>
        <w:rFonts w:ascii="Times New Roman" w:hAnsi="Times New Roman"/>
      </w:rPr>
    </w:lvl>
  </w:abstractNum>
  <w:abstractNum w:abstractNumId="60" w15:restartNumberingAfterBreak="0">
    <w:nsid w:val="00000048"/>
    <w:multiLevelType w:val="singleLevel"/>
    <w:tmpl w:val="00000048"/>
    <w:name w:val="WW8Num72"/>
    <w:lvl w:ilvl="0">
      <w:start w:val="1"/>
      <w:numFmt w:val="bullet"/>
      <w:lvlText w:val="-"/>
      <w:lvlJc w:val="left"/>
      <w:pPr>
        <w:tabs>
          <w:tab w:val="num" w:pos="340"/>
        </w:tabs>
        <w:ind w:left="340" w:hanging="340"/>
      </w:pPr>
      <w:rPr>
        <w:rFonts w:ascii="Times New Roman" w:hAnsi="Times New Roman"/>
      </w:rPr>
    </w:lvl>
  </w:abstractNum>
  <w:abstractNum w:abstractNumId="61" w15:restartNumberingAfterBreak="0">
    <w:nsid w:val="0000004A"/>
    <w:multiLevelType w:val="singleLevel"/>
    <w:tmpl w:val="0000004A"/>
    <w:name w:val="WW8Num74"/>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62" w15:restartNumberingAfterBreak="0">
    <w:nsid w:val="0000004B"/>
    <w:multiLevelType w:val="singleLevel"/>
    <w:tmpl w:val="0000004B"/>
    <w:name w:val="WW8Num75"/>
    <w:lvl w:ilvl="0">
      <w:start w:val="1"/>
      <w:numFmt w:val="bullet"/>
      <w:lvlText w:val=""/>
      <w:lvlJc w:val="left"/>
      <w:pPr>
        <w:tabs>
          <w:tab w:val="num" w:pos="360"/>
        </w:tabs>
        <w:ind w:left="360" w:hanging="360"/>
      </w:pPr>
      <w:rPr>
        <w:rFonts w:ascii="Symbol" w:hAnsi="Symbol" w:cs="Times New Roman"/>
        <w:b w:val="0"/>
        <w:i w:val="0"/>
        <w:color w:val="auto"/>
        <w:sz w:val="20"/>
      </w:rPr>
    </w:lvl>
  </w:abstractNum>
  <w:abstractNum w:abstractNumId="63" w15:restartNumberingAfterBreak="0">
    <w:nsid w:val="0000004C"/>
    <w:multiLevelType w:val="singleLevel"/>
    <w:tmpl w:val="0000004C"/>
    <w:name w:val="WW8Num76"/>
    <w:lvl w:ilvl="0">
      <w:start w:val="1"/>
      <w:numFmt w:val="bullet"/>
      <w:lvlText w:val="-"/>
      <w:lvlJc w:val="left"/>
      <w:pPr>
        <w:tabs>
          <w:tab w:val="num" w:pos="340"/>
        </w:tabs>
        <w:ind w:left="340" w:hanging="340"/>
      </w:pPr>
      <w:rPr>
        <w:rFonts w:ascii="Times New Roman" w:hAnsi="Times New Roman" w:cs="Times New Roman"/>
        <w:b w:val="0"/>
        <w:i w:val="0"/>
        <w:color w:val="auto"/>
        <w:sz w:val="16"/>
      </w:rPr>
    </w:lvl>
  </w:abstractNum>
  <w:abstractNum w:abstractNumId="64" w15:restartNumberingAfterBreak="0">
    <w:nsid w:val="0000004D"/>
    <w:multiLevelType w:val="singleLevel"/>
    <w:tmpl w:val="0000004D"/>
    <w:name w:val="WW8Num77"/>
    <w:lvl w:ilvl="0">
      <w:start w:val="5"/>
      <w:numFmt w:val="bullet"/>
      <w:lvlText w:val="-"/>
      <w:lvlJc w:val="left"/>
      <w:pPr>
        <w:tabs>
          <w:tab w:val="num" w:pos="340"/>
        </w:tabs>
        <w:ind w:left="340" w:hanging="340"/>
      </w:pPr>
      <w:rPr>
        <w:rFonts w:ascii="Times New Roman" w:hAnsi="Times New Roman"/>
      </w:rPr>
    </w:lvl>
  </w:abstractNum>
  <w:abstractNum w:abstractNumId="65" w15:restartNumberingAfterBreak="0">
    <w:nsid w:val="0000004F"/>
    <w:multiLevelType w:val="singleLevel"/>
    <w:tmpl w:val="0000004F"/>
    <w:name w:val="WW8Num79"/>
    <w:lvl w:ilvl="0">
      <w:start w:val="1"/>
      <w:numFmt w:val="bullet"/>
      <w:lvlText w:val="-"/>
      <w:lvlJc w:val="left"/>
      <w:pPr>
        <w:tabs>
          <w:tab w:val="num" w:pos="340"/>
        </w:tabs>
        <w:ind w:left="340" w:hanging="340"/>
      </w:pPr>
      <w:rPr>
        <w:rFonts w:ascii="Times New Roman" w:hAnsi="Times New Roman"/>
      </w:rPr>
    </w:lvl>
  </w:abstractNum>
  <w:abstractNum w:abstractNumId="66"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67"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cs="Times New Roman"/>
      </w:rPr>
    </w:lvl>
  </w:abstractNum>
  <w:abstractNum w:abstractNumId="69"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cs="Times New Roman"/>
        <w:color w:val="auto"/>
      </w:rPr>
    </w:lvl>
  </w:abstractNum>
  <w:abstractNum w:abstractNumId="70" w15:restartNumberingAfterBreak="0">
    <w:nsid w:val="00000059"/>
    <w:multiLevelType w:val="singleLevel"/>
    <w:tmpl w:val="00000059"/>
    <w:name w:val="WW8Num89"/>
    <w:lvl w:ilvl="0">
      <w:start w:val="2"/>
      <w:numFmt w:val="decimal"/>
      <w:lvlText w:val="%1."/>
      <w:lvlJc w:val="left"/>
      <w:pPr>
        <w:tabs>
          <w:tab w:val="num" w:pos="360"/>
        </w:tabs>
        <w:ind w:left="360" w:hanging="360"/>
      </w:pPr>
      <w:rPr>
        <w:rFonts w:ascii="Times New Roman" w:hAnsi="Times New Roman" w:cs="Times New Roman"/>
        <w:b w:val="0"/>
        <w:i w:val="0"/>
        <w:color w:val="auto"/>
        <w:sz w:val="20"/>
      </w:rPr>
    </w:lvl>
  </w:abstractNum>
  <w:abstractNum w:abstractNumId="71" w15:restartNumberingAfterBreak="0">
    <w:nsid w:val="0000005A"/>
    <w:multiLevelType w:val="singleLevel"/>
    <w:tmpl w:val="0000005A"/>
    <w:name w:val="WW8Num90"/>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72"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74" w15:restartNumberingAfterBreak="0">
    <w:nsid w:val="0000005E"/>
    <w:multiLevelType w:val="singleLevel"/>
    <w:tmpl w:val="0000005E"/>
    <w:name w:val="WW8Num94"/>
    <w:lvl w:ilvl="0">
      <w:numFmt w:val="bullet"/>
      <w:lvlText w:val="-"/>
      <w:lvlJc w:val="left"/>
      <w:pPr>
        <w:tabs>
          <w:tab w:val="num" w:pos="340"/>
        </w:tabs>
        <w:ind w:left="340" w:hanging="340"/>
      </w:pPr>
      <w:rPr>
        <w:rFonts w:ascii="Times New Roman" w:hAnsi="Times New Roman"/>
      </w:rPr>
    </w:lvl>
  </w:abstractNum>
  <w:abstractNum w:abstractNumId="75" w15:restartNumberingAfterBreak="0">
    <w:nsid w:val="00000060"/>
    <w:multiLevelType w:val="singleLevel"/>
    <w:tmpl w:val="00000060"/>
    <w:name w:val="WW8Num96"/>
    <w:lvl w:ilvl="0">
      <w:numFmt w:val="bullet"/>
      <w:lvlText w:val="-"/>
      <w:lvlJc w:val="left"/>
      <w:pPr>
        <w:tabs>
          <w:tab w:val="num" w:pos="340"/>
        </w:tabs>
        <w:ind w:left="340" w:hanging="340"/>
      </w:pPr>
      <w:rPr>
        <w:rFonts w:ascii="Times New Roman" w:hAnsi="Times New Roman" w:cs="Times New Roman"/>
        <w:color w:val="auto"/>
      </w:rPr>
    </w:lvl>
  </w:abstractNum>
  <w:abstractNum w:abstractNumId="76" w15:restartNumberingAfterBreak="0">
    <w:nsid w:val="00000061"/>
    <w:multiLevelType w:val="singleLevel"/>
    <w:tmpl w:val="00000061"/>
    <w:name w:val="WW8Num97"/>
    <w:lvl w:ilvl="0">
      <w:start w:val="1"/>
      <w:numFmt w:val="decimal"/>
      <w:lvlText w:val="%1."/>
      <w:lvlJc w:val="left"/>
      <w:pPr>
        <w:tabs>
          <w:tab w:val="num" w:pos="720"/>
        </w:tabs>
        <w:ind w:left="720" w:hanging="360"/>
      </w:pPr>
    </w:lvl>
  </w:abstractNum>
  <w:abstractNum w:abstractNumId="77"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Symbol" w:hAnsi="Symbol" w:cs="Times New Roman"/>
        <w:color w:val="auto"/>
      </w:rPr>
    </w:lvl>
    <w:lvl w:ilvl="1">
      <w:start w:val="14"/>
      <w:numFmt w:val="bullet"/>
      <w:lvlText w:val=""/>
      <w:lvlJc w:val="left"/>
      <w:pPr>
        <w:tabs>
          <w:tab w:val="num" w:pos="1420"/>
        </w:tabs>
        <w:ind w:left="1420" w:hanging="340"/>
      </w:pPr>
      <w:rPr>
        <w:rFonts w:ascii="Symbol" w:hAnsi="Symbol" w:cs="Times New Roman"/>
        <w:b w:val="0"/>
        <w:i w:val="0"/>
        <w:sz w:val="16"/>
      </w:rPr>
    </w:lvl>
    <w:lvl w:ilvl="2">
      <w:start w:val="1"/>
      <w:numFmt w:val="bullet"/>
      <w:lvlText w:val="-"/>
      <w:lvlJc w:val="left"/>
      <w:pPr>
        <w:tabs>
          <w:tab w:val="num" w:pos="340"/>
        </w:tabs>
        <w:ind w:left="340" w:hanging="340"/>
      </w:pPr>
      <w:rPr>
        <w:rFonts w:ascii="Times New Roman" w:hAnsi="Times New Roman" w:cs="Times New Roman"/>
        <w:b w:val="0"/>
        <w:i w:val="0"/>
        <w:color w:val="auto"/>
        <w:sz w:val="20"/>
      </w:rPr>
    </w:lvl>
    <w:lvl w:ilvl="3">
      <w:start w:val="1"/>
      <w:numFmt w:val="bullet"/>
      <w:lvlText w:val=""/>
      <w:lvlJc w:val="left"/>
      <w:pPr>
        <w:tabs>
          <w:tab w:val="num" w:pos="2880"/>
        </w:tabs>
        <w:ind w:left="2880" w:hanging="360"/>
      </w:pPr>
      <w:rPr>
        <w:rFonts w:ascii="Symbol" w:hAnsi="Symbol" w:cs="Times New Roman"/>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68"/>
    <w:multiLevelType w:val="singleLevel"/>
    <w:tmpl w:val="00000068"/>
    <w:name w:val="WW8Num104"/>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69"/>
    <w:multiLevelType w:val="singleLevel"/>
    <w:tmpl w:val="00000069"/>
    <w:name w:val="WW8Num105"/>
    <w:lvl w:ilvl="0">
      <w:start w:val="1"/>
      <w:numFmt w:val="bullet"/>
      <w:lvlText w:val=""/>
      <w:lvlJc w:val="left"/>
      <w:pPr>
        <w:tabs>
          <w:tab w:val="num" w:pos="360"/>
        </w:tabs>
        <w:ind w:left="360" w:hanging="360"/>
      </w:pPr>
      <w:rPr>
        <w:rFonts w:ascii="Symbol" w:hAnsi="Symbol"/>
      </w:rPr>
    </w:lvl>
  </w:abstractNum>
  <w:abstractNum w:abstractNumId="80" w15:restartNumberingAfterBreak="0">
    <w:nsid w:val="0000006A"/>
    <w:multiLevelType w:val="singleLevel"/>
    <w:tmpl w:val="0000006A"/>
    <w:name w:val="WW8Num106"/>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15:restartNumberingAfterBreak="0">
    <w:nsid w:val="0000006C"/>
    <w:multiLevelType w:val="singleLevel"/>
    <w:tmpl w:val="0000006C"/>
    <w:name w:val="WW8Num108"/>
    <w:lvl w:ilvl="0">
      <w:start w:val="14"/>
      <w:numFmt w:val="bullet"/>
      <w:lvlText w:val=""/>
      <w:lvlJc w:val="left"/>
      <w:pPr>
        <w:tabs>
          <w:tab w:val="num" w:pos="1418"/>
        </w:tabs>
        <w:ind w:left="1418" w:hanging="341"/>
      </w:pPr>
      <w:rPr>
        <w:rFonts w:ascii="Symbol" w:hAnsi="Symbol" w:cs="Times New Roman"/>
        <w:b w:val="0"/>
        <w:i w:val="0"/>
        <w:sz w:val="16"/>
      </w:rPr>
    </w:lvl>
  </w:abstractNum>
  <w:abstractNum w:abstractNumId="83" w15:restartNumberingAfterBreak="0">
    <w:nsid w:val="0000006E"/>
    <w:multiLevelType w:val="singleLevel"/>
    <w:tmpl w:val="0000006E"/>
    <w:name w:val="WW8Num110"/>
    <w:lvl w:ilvl="0">
      <w:start w:val="1"/>
      <w:numFmt w:val="decimal"/>
      <w:lvlText w:val="%1."/>
      <w:lvlJc w:val="left"/>
      <w:pPr>
        <w:tabs>
          <w:tab w:val="num" w:pos="720"/>
        </w:tabs>
        <w:ind w:left="720" w:hanging="360"/>
      </w:pPr>
    </w:lvl>
  </w:abstractNum>
  <w:abstractNum w:abstractNumId="84" w15:restartNumberingAfterBreak="0">
    <w:nsid w:val="0000006F"/>
    <w:multiLevelType w:val="singleLevel"/>
    <w:tmpl w:val="0000006F"/>
    <w:name w:val="WW8Num111"/>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85" w15:restartNumberingAfterBreak="0">
    <w:nsid w:val="00000071"/>
    <w:multiLevelType w:val="singleLevel"/>
    <w:tmpl w:val="00000071"/>
    <w:name w:val="WW8Num113"/>
    <w:lvl w:ilvl="0">
      <w:start w:val="1"/>
      <w:numFmt w:val="bullet"/>
      <w:lvlText w:val="-"/>
      <w:lvlJc w:val="left"/>
      <w:pPr>
        <w:tabs>
          <w:tab w:val="num" w:pos="340"/>
        </w:tabs>
        <w:ind w:left="340" w:hanging="340"/>
      </w:pPr>
      <w:rPr>
        <w:rFonts w:ascii="Times New Roman" w:hAnsi="Times New Roman"/>
      </w:rPr>
    </w:lvl>
  </w:abstractNum>
  <w:abstractNum w:abstractNumId="86" w15:restartNumberingAfterBreak="0">
    <w:nsid w:val="00000077"/>
    <w:multiLevelType w:val="singleLevel"/>
    <w:tmpl w:val="00000077"/>
    <w:name w:val="WW8Num119"/>
    <w:lvl w:ilvl="0">
      <w:start w:val="1"/>
      <w:numFmt w:val="decimal"/>
      <w:lvlText w:val="%1."/>
      <w:lvlJc w:val="left"/>
      <w:pPr>
        <w:tabs>
          <w:tab w:val="num" w:pos="720"/>
        </w:tabs>
        <w:ind w:left="720" w:hanging="360"/>
      </w:pPr>
    </w:lvl>
  </w:abstractNum>
  <w:abstractNum w:abstractNumId="87" w15:restartNumberingAfterBreak="0">
    <w:nsid w:val="00000078"/>
    <w:multiLevelType w:val="singleLevel"/>
    <w:tmpl w:val="00000078"/>
    <w:name w:val="WW8Num120"/>
    <w:lvl w:ilvl="0">
      <w:start w:val="1"/>
      <w:numFmt w:val="bullet"/>
      <w:lvlText w:val="-"/>
      <w:lvlJc w:val="left"/>
      <w:pPr>
        <w:tabs>
          <w:tab w:val="num" w:pos="340"/>
        </w:tabs>
        <w:ind w:left="340" w:hanging="340"/>
      </w:pPr>
      <w:rPr>
        <w:rFonts w:ascii="Times New Roman" w:hAnsi="Times New Roman"/>
      </w:rPr>
    </w:lvl>
  </w:abstractNum>
  <w:abstractNum w:abstractNumId="88" w15:restartNumberingAfterBreak="0">
    <w:nsid w:val="0000007A"/>
    <w:multiLevelType w:val="singleLevel"/>
    <w:tmpl w:val="0000007A"/>
    <w:name w:val="WW8Num122"/>
    <w:lvl w:ilvl="0">
      <w:start w:val="1"/>
      <w:numFmt w:val="bullet"/>
      <w:lvlText w:val="-"/>
      <w:lvlJc w:val="left"/>
      <w:pPr>
        <w:tabs>
          <w:tab w:val="num" w:pos="340"/>
        </w:tabs>
        <w:ind w:left="340" w:hanging="340"/>
      </w:pPr>
      <w:rPr>
        <w:rFonts w:ascii="Times New Roman" w:hAnsi="Times New Roman"/>
      </w:rPr>
    </w:lvl>
  </w:abstractNum>
  <w:abstractNum w:abstractNumId="89" w15:restartNumberingAfterBreak="0">
    <w:nsid w:val="0000007B"/>
    <w:multiLevelType w:val="singleLevel"/>
    <w:tmpl w:val="0000007B"/>
    <w:name w:val="WW8Num123"/>
    <w:lvl w:ilvl="0">
      <w:numFmt w:val="bullet"/>
      <w:lvlText w:val="-"/>
      <w:lvlJc w:val="left"/>
      <w:pPr>
        <w:tabs>
          <w:tab w:val="num" w:pos="340"/>
        </w:tabs>
        <w:ind w:left="340" w:hanging="340"/>
      </w:pPr>
      <w:rPr>
        <w:rFonts w:ascii="Times New Roman" w:hAnsi="Times New Roman" w:cs="Times New Roman"/>
        <w:color w:val="auto"/>
      </w:rPr>
    </w:lvl>
  </w:abstractNum>
  <w:abstractNum w:abstractNumId="90" w15:restartNumberingAfterBreak="0">
    <w:nsid w:val="0000007C"/>
    <w:multiLevelType w:val="singleLevel"/>
    <w:tmpl w:val="0000007C"/>
    <w:name w:val="WW8Num124"/>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7F"/>
    <w:multiLevelType w:val="singleLevel"/>
    <w:tmpl w:val="0000007F"/>
    <w:name w:val="WW8Num127"/>
    <w:lvl w:ilvl="0">
      <w:start w:val="1"/>
      <w:numFmt w:val="decimal"/>
      <w:lvlText w:val="%1."/>
      <w:lvlJc w:val="left"/>
      <w:pPr>
        <w:tabs>
          <w:tab w:val="num" w:pos="720"/>
        </w:tabs>
        <w:ind w:left="720" w:hanging="360"/>
      </w:pPr>
    </w:lvl>
  </w:abstractNum>
  <w:abstractNum w:abstractNumId="92" w15:restartNumberingAfterBreak="0">
    <w:nsid w:val="00000082"/>
    <w:multiLevelType w:val="singleLevel"/>
    <w:tmpl w:val="00000082"/>
    <w:name w:val="WW8Num130"/>
    <w:lvl w:ilvl="0">
      <w:start w:val="1"/>
      <w:numFmt w:val="bullet"/>
      <w:lvlText w:val=""/>
      <w:lvlJc w:val="left"/>
      <w:pPr>
        <w:tabs>
          <w:tab w:val="num" w:pos="720"/>
        </w:tabs>
        <w:ind w:left="720" w:hanging="360"/>
      </w:pPr>
      <w:rPr>
        <w:rFonts w:ascii="Symbol" w:hAnsi="Symbol" w:cs="Times New Roman"/>
        <w:color w:val="auto"/>
      </w:rPr>
    </w:lvl>
  </w:abstractNum>
  <w:abstractNum w:abstractNumId="93" w15:restartNumberingAfterBreak="0">
    <w:nsid w:val="00000083"/>
    <w:multiLevelType w:val="singleLevel"/>
    <w:tmpl w:val="00000083"/>
    <w:name w:val="WW8Num131"/>
    <w:lvl w:ilvl="0">
      <w:start w:val="1"/>
      <w:numFmt w:val="decimal"/>
      <w:lvlText w:val="%1."/>
      <w:lvlJc w:val="left"/>
      <w:pPr>
        <w:tabs>
          <w:tab w:val="num" w:pos="720"/>
        </w:tabs>
        <w:ind w:left="720" w:hanging="360"/>
      </w:pPr>
    </w:lvl>
  </w:abstractNum>
  <w:abstractNum w:abstractNumId="94" w15:restartNumberingAfterBreak="0">
    <w:nsid w:val="00000084"/>
    <w:multiLevelType w:val="singleLevel"/>
    <w:tmpl w:val="00000084"/>
    <w:name w:val="WW8Num132"/>
    <w:lvl w:ilvl="0">
      <w:start w:val="1"/>
      <w:numFmt w:val="bullet"/>
      <w:lvlText w:val="-"/>
      <w:lvlJc w:val="left"/>
      <w:pPr>
        <w:tabs>
          <w:tab w:val="num" w:pos="340"/>
        </w:tabs>
        <w:ind w:left="340" w:hanging="340"/>
      </w:pPr>
      <w:rPr>
        <w:rFonts w:ascii="Times New Roman" w:hAnsi="Times New Roman" w:cs="Times New Roman"/>
        <w:color w:val="auto"/>
      </w:rPr>
    </w:lvl>
  </w:abstractNum>
  <w:abstractNum w:abstractNumId="95" w15:restartNumberingAfterBreak="0">
    <w:nsid w:val="00000087"/>
    <w:multiLevelType w:val="singleLevel"/>
    <w:tmpl w:val="00000087"/>
    <w:name w:val="WW8Num135"/>
    <w:lvl w:ilvl="0">
      <w:start w:val="14"/>
      <w:numFmt w:val="bullet"/>
      <w:lvlText w:val="-"/>
      <w:lvlJc w:val="left"/>
      <w:pPr>
        <w:tabs>
          <w:tab w:val="num" w:pos="340"/>
        </w:tabs>
        <w:ind w:left="340" w:hanging="340"/>
      </w:pPr>
      <w:rPr>
        <w:rFonts w:ascii="Times New Roman" w:hAnsi="Times New Roman" w:cs="Times New Roman"/>
      </w:rPr>
    </w:lvl>
  </w:abstractNum>
  <w:abstractNum w:abstractNumId="96" w15:restartNumberingAfterBreak="0">
    <w:nsid w:val="00000088"/>
    <w:multiLevelType w:val="singleLevel"/>
    <w:tmpl w:val="00000088"/>
    <w:name w:val="WW8Num136"/>
    <w:lvl w:ilvl="0">
      <w:start w:val="5"/>
      <w:numFmt w:val="bullet"/>
      <w:lvlText w:val="-"/>
      <w:lvlJc w:val="left"/>
      <w:pPr>
        <w:tabs>
          <w:tab w:val="num" w:pos="340"/>
        </w:tabs>
        <w:ind w:left="340" w:hanging="340"/>
      </w:pPr>
      <w:rPr>
        <w:rFonts w:ascii="Times New Roman" w:hAnsi="Times New Roman"/>
      </w:rPr>
    </w:lvl>
  </w:abstractNum>
  <w:abstractNum w:abstractNumId="97" w15:restartNumberingAfterBreak="0">
    <w:nsid w:val="0000008A"/>
    <w:multiLevelType w:val="singleLevel"/>
    <w:tmpl w:val="0000008A"/>
    <w:name w:val="WW8Num138"/>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8C"/>
    <w:multiLevelType w:val="singleLevel"/>
    <w:tmpl w:val="0000008C"/>
    <w:name w:val="WW8Num140"/>
    <w:lvl w:ilvl="0">
      <w:start w:val="15"/>
      <w:numFmt w:val="bullet"/>
      <w:lvlText w:val="-"/>
      <w:lvlJc w:val="left"/>
      <w:pPr>
        <w:tabs>
          <w:tab w:val="num" w:pos="720"/>
        </w:tabs>
        <w:ind w:left="720" w:hanging="360"/>
      </w:pPr>
      <w:rPr>
        <w:rFonts w:ascii="Times New Roman" w:hAnsi="Times New Roman"/>
      </w:rPr>
    </w:lvl>
  </w:abstractNum>
  <w:abstractNum w:abstractNumId="99" w15:restartNumberingAfterBreak="0">
    <w:nsid w:val="0000008D"/>
    <w:multiLevelType w:val="multilevel"/>
    <w:tmpl w:val="0000008D"/>
    <w:name w:val="WW8Num14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000008E"/>
    <w:multiLevelType w:val="multilevel"/>
    <w:tmpl w:val="0000008E"/>
    <w:name w:val="WW8Num142"/>
    <w:lvl w:ilvl="0">
      <w:start w:val="1"/>
      <w:numFmt w:val="bullet"/>
      <w:lvlText w:val=""/>
      <w:lvlJc w:val="left"/>
      <w:pPr>
        <w:tabs>
          <w:tab w:val="num" w:pos="360"/>
        </w:tabs>
        <w:ind w:left="36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8F"/>
    <w:multiLevelType w:val="multilevel"/>
    <w:tmpl w:val="0000008F"/>
    <w:name w:val="WW8Num14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00000091"/>
    <w:multiLevelType w:val="multilevel"/>
    <w:tmpl w:val="00000091"/>
    <w:name w:val="WW8Num145"/>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092"/>
    <w:multiLevelType w:val="multilevel"/>
    <w:tmpl w:val="00000092"/>
    <w:name w:val="WW8Num146"/>
    <w:lvl w:ilvl="0">
      <w:start w:val="1"/>
      <w:numFmt w:val="bullet"/>
      <w:lvlText w:val=""/>
      <w:lvlJc w:val="left"/>
      <w:pPr>
        <w:tabs>
          <w:tab w:val="num" w:pos="720"/>
        </w:tabs>
        <w:ind w:left="720" w:hanging="360"/>
      </w:pPr>
      <w:rPr>
        <w:rFonts w:ascii="Symbol" w:hAnsi="Symbol" w:cs="Times New Roman"/>
        <w:color w:val="auto"/>
      </w:rPr>
    </w:lvl>
    <w:lvl w:ilvl="1">
      <w:start w:val="16"/>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093"/>
    <w:multiLevelType w:val="multilevel"/>
    <w:tmpl w:val="00000093"/>
    <w:name w:val="WW8Num1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95"/>
    <w:multiLevelType w:val="multilevel"/>
    <w:tmpl w:val="00000095"/>
    <w:name w:val="WW8Num14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96"/>
    <w:multiLevelType w:val="multilevel"/>
    <w:tmpl w:val="00000096"/>
    <w:name w:val="WW8Num150"/>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0000097"/>
    <w:multiLevelType w:val="multilevel"/>
    <w:tmpl w:val="00000097"/>
    <w:name w:val="WW8Num15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98"/>
    <w:multiLevelType w:val="multilevel"/>
    <w:tmpl w:val="00000098"/>
    <w:name w:val="WW8Num15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99"/>
    <w:multiLevelType w:val="multilevel"/>
    <w:tmpl w:val="00000099"/>
    <w:name w:val="WW8Num15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000009A"/>
    <w:multiLevelType w:val="multilevel"/>
    <w:tmpl w:val="0000009A"/>
    <w:name w:val="WW8Num15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9B"/>
    <w:multiLevelType w:val="multilevel"/>
    <w:tmpl w:val="0000009B"/>
    <w:name w:val="WW8Num15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000009F"/>
    <w:multiLevelType w:val="multilevel"/>
    <w:tmpl w:val="0000009F"/>
    <w:name w:val="WW8Num15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000000A0"/>
    <w:multiLevelType w:val="multilevel"/>
    <w:tmpl w:val="000000A0"/>
    <w:name w:val="WW8Num16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00000A1"/>
    <w:multiLevelType w:val="multilevel"/>
    <w:tmpl w:val="000000A1"/>
    <w:name w:val="WW8Num16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000000A2"/>
    <w:multiLevelType w:val="multilevel"/>
    <w:tmpl w:val="000000A2"/>
    <w:name w:val="WW8Num16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000000A3"/>
    <w:multiLevelType w:val="multilevel"/>
    <w:tmpl w:val="000000A3"/>
    <w:name w:val="WW8Num16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000000A5"/>
    <w:multiLevelType w:val="multilevel"/>
    <w:tmpl w:val="000000A5"/>
    <w:name w:val="WW8Num16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000000A6"/>
    <w:multiLevelType w:val="multilevel"/>
    <w:tmpl w:val="000000A6"/>
    <w:name w:val="WW8Num16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000000A7"/>
    <w:multiLevelType w:val="multilevel"/>
    <w:tmpl w:val="000000A7"/>
    <w:name w:val="WW8Num16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00000A8"/>
    <w:multiLevelType w:val="multilevel"/>
    <w:tmpl w:val="000000A8"/>
    <w:name w:val="WW8Num16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000000A9"/>
    <w:multiLevelType w:val="multilevel"/>
    <w:tmpl w:val="000000A9"/>
    <w:name w:val="WW8Num16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000000AA"/>
    <w:multiLevelType w:val="multilevel"/>
    <w:tmpl w:val="000000AA"/>
    <w:name w:val="WW8Num17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000000AB"/>
    <w:multiLevelType w:val="multilevel"/>
    <w:tmpl w:val="000000AB"/>
    <w:name w:val="WW8Num17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000000AC"/>
    <w:multiLevelType w:val="multilevel"/>
    <w:tmpl w:val="000000AC"/>
    <w:name w:val="WW8Num17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000000AD"/>
    <w:multiLevelType w:val="multilevel"/>
    <w:tmpl w:val="000000AD"/>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000000AE"/>
    <w:multiLevelType w:val="multilevel"/>
    <w:tmpl w:val="000000AE"/>
    <w:name w:val="WW8Num174"/>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6"/>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000000AF"/>
    <w:multiLevelType w:val="multilevel"/>
    <w:tmpl w:val="000000AF"/>
    <w:name w:val="WW8Num17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000000B0"/>
    <w:multiLevelType w:val="multilevel"/>
    <w:tmpl w:val="000000B0"/>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000000B1"/>
    <w:multiLevelType w:val="multilevel"/>
    <w:tmpl w:val="000000B1"/>
    <w:name w:val="WW8Num17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000000B2"/>
    <w:multiLevelType w:val="multilevel"/>
    <w:tmpl w:val="000000B2"/>
    <w:name w:val="WW8Num17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000000B3"/>
    <w:multiLevelType w:val="multilevel"/>
    <w:tmpl w:val="000000B3"/>
    <w:name w:val="WW8Num17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000000B4"/>
    <w:multiLevelType w:val="multilevel"/>
    <w:tmpl w:val="000000B4"/>
    <w:name w:val="WW8Num18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000000B5"/>
    <w:multiLevelType w:val="multilevel"/>
    <w:tmpl w:val="000000B5"/>
    <w:name w:val="WW8Num18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000000B6"/>
    <w:multiLevelType w:val="multilevel"/>
    <w:tmpl w:val="000000B6"/>
    <w:name w:val="WW8Num18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000000B7"/>
    <w:multiLevelType w:val="multilevel"/>
    <w:tmpl w:val="000000B7"/>
    <w:name w:val="WW8Num18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000000B8"/>
    <w:multiLevelType w:val="multilevel"/>
    <w:tmpl w:val="000000B8"/>
    <w:name w:val="WW8Num18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000000B9"/>
    <w:multiLevelType w:val="multilevel"/>
    <w:tmpl w:val="000000B9"/>
    <w:name w:val="WW8Num185"/>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000000BA"/>
    <w:multiLevelType w:val="multilevel"/>
    <w:tmpl w:val="000000BA"/>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BB"/>
    <w:multiLevelType w:val="multilevel"/>
    <w:tmpl w:val="000000BB"/>
    <w:name w:val="WW8Num18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00000BC"/>
    <w:multiLevelType w:val="multilevel"/>
    <w:tmpl w:val="000000BC"/>
    <w:name w:val="WW8Num18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000000BD"/>
    <w:multiLevelType w:val="multilevel"/>
    <w:tmpl w:val="000000BD"/>
    <w:name w:val="WW8Num18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000000BE"/>
    <w:multiLevelType w:val="multilevel"/>
    <w:tmpl w:val="000000BE"/>
    <w:name w:val="WW8Num19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000000BF"/>
    <w:multiLevelType w:val="multilevel"/>
    <w:tmpl w:val="000000BF"/>
    <w:name w:val="WW8Num19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000000C0"/>
    <w:multiLevelType w:val="multilevel"/>
    <w:tmpl w:val="000000C0"/>
    <w:name w:val="WW8Num19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000000C1"/>
    <w:multiLevelType w:val="multilevel"/>
    <w:tmpl w:val="000000C1"/>
    <w:name w:val="WW8Num19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000000C2"/>
    <w:multiLevelType w:val="multilevel"/>
    <w:tmpl w:val="000000C2"/>
    <w:name w:val="WW8Num194"/>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000000C3"/>
    <w:multiLevelType w:val="multilevel"/>
    <w:tmpl w:val="000000C3"/>
    <w:name w:val="WW8Num195"/>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000000C4"/>
    <w:multiLevelType w:val="multilevel"/>
    <w:tmpl w:val="000000C4"/>
    <w:name w:val="WW8Num196"/>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000000C9"/>
    <w:multiLevelType w:val="multilevel"/>
    <w:tmpl w:val="000000C9"/>
    <w:name w:val="WW8Num2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000000CA"/>
    <w:multiLevelType w:val="multilevel"/>
    <w:tmpl w:val="000000CA"/>
    <w:name w:val="WW8Num2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000000CB"/>
    <w:multiLevelType w:val="multilevel"/>
    <w:tmpl w:val="000000CB"/>
    <w:name w:val="WW8Num2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000000CC"/>
    <w:multiLevelType w:val="multilevel"/>
    <w:tmpl w:val="000000CC"/>
    <w:name w:val="WW8Num2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000000CD"/>
    <w:multiLevelType w:val="multilevel"/>
    <w:tmpl w:val="000000CD"/>
    <w:name w:val="WW8Num2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000000CE"/>
    <w:multiLevelType w:val="multilevel"/>
    <w:tmpl w:val="000000CE"/>
    <w:name w:val="WW8Num2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000000CF"/>
    <w:multiLevelType w:val="multilevel"/>
    <w:tmpl w:val="000000CF"/>
    <w:name w:val="WW8Num2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000000D0"/>
    <w:multiLevelType w:val="multilevel"/>
    <w:tmpl w:val="000000D0"/>
    <w:name w:val="WW8Num2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000000D1"/>
    <w:multiLevelType w:val="multilevel"/>
    <w:tmpl w:val="000000D1"/>
    <w:name w:val="WW8Num209"/>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000000D2"/>
    <w:multiLevelType w:val="multilevel"/>
    <w:tmpl w:val="000000D2"/>
    <w:name w:val="WW8Num21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000000D3"/>
    <w:multiLevelType w:val="multilevel"/>
    <w:tmpl w:val="000000D3"/>
    <w:name w:val="WW8Num211"/>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000000D4"/>
    <w:multiLevelType w:val="multilevel"/>
    <w:tmpl w:val="000000D4"/>
    <w:name w:val="WW8Num2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000000D5"/>
    <w:multiLevelType w:val="multilevel"/>
    <w:tmpl w:val="000000D5"/>
    <w:name w:val="WW8Num2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000000D6"/>
    <w:multiLevelType w:val="multilevel"/>
    <w:tmpl w:val="000000D6"/>
    <w:name w:val="WW8Num2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000000D7"/>
    <w:multiLevelType w:val="multilevel"/>
    <w:tmpl w:val="000000D7"/>
    <w:name w:val="WW8Num2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000000D8"/>
    <w:multiLevelType w:val="multilevel"/>
    <w:tmpl w:val="000000D8"/>
    <w:name w:val="WW8Num21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000000D9"/>
    <w:multiLevelType w:val="multilevel"/>
    <w:tmpl w:val="000000D9"/>
    <w:name w:val="WW8Num2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000000DA"/>
    <w:multiLevelType w:val="multilevel"/>
    <w:tmpl w:val="000000DA"/>
    <w:name w:val="WW8Num218"/>
    <w:lvl w:ilvl="0">
      <w:start w:val="1"/>
      <w:numFmt w:val="bullet"/>
      <w:lvlText w:val=""/>
      <w:lvlJc w:val="left"/>
      <w:pPr>
        <w:tabs>
          <w:tab w:val="num" w:pos="720"/>
        </w:tabs>
        <w:ind w:left="720" w:hanging="360"/>
      </w:pPr>
      <w:rPr>
        <w:rFonts w:ascii="Symbol" w:hAnsi="Symbol"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000000DB"/>
    <w:multiLevelType w:val="multilevel"/>
    <w:tmpl w:val="000000DB"/>
    <w:name w:val="WW8Num21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000000DC"/>
    <w:multiLevelType w:val="multilevel"/>
    <w:tmpl w:val="000000DC"/>
    <w:name w:val="WW8Num22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000000DD"/>
    <w:multiLevelType w:val="multilevel"/>
    <w:tmpl w:val="000000DD"/>
    <w:name w:val="WW8Num221"/>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000000DE"/>
    <w:multiLevelType w:val="multilevel"/>
    <w:tmpl w:val="000000DE"/>
    <w:name w:val="WW8Num222"/>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000000DF"/>
    <w:multiLevelType w:val="multilevel"/>
    <w:tmpl w:val="000000DF"/>
    <w:name w:val="WW8Num223"/>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000000E0"/>
    <w:multiLevelType w:val="multilevel"/>
    <w:tmpl w:val="000000E0"/>
    <w:name w:val="WW8Num22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000000E1"/>
    <w:multiLevelType w:val="multilevel"/>
    <w:tmpl w:val="000000E1"/>
    <w:name w:val="WW8Num22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000000E2"/>
    <w:multiLevelType w:val="multilevel"/>
    <w:tmpl w:val="000000E2"/>
    <w:name w:val="WW8Num22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000000E3"/>
    <w:multiLevelType w:val="multilevel"/>
    <w:tmpl w:val="000000E3"/>
    <w:name w:val="WW8Num22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000000E4"/>
    <w:multiLevelType w:val="multilevel"/>
    <w:tmpl w:val="000000E4"/>
    <w:name w:val="WW8Num228"/>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000000E5"/>
    <w:multiLevelType w:val="multilevel"/>
    <w:tmpl w:val="000000E5"/>
    <w:name w:val="WW8Num229"/>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000000E6"/>
    <w:multiLevelType w:val="multilevel"/>
    <w:tmpl w:val="000000E6"/>
    <w:name w:val="WW8Num230"/>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000000E7"/>
    <w:multiLevelType w:val="multilevel"/>
    <w:tmpl w:val="000000E7"/>
    <w:name w:val="WW8Num231"/>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000000E8"/>
    <w:multiLevelType w:val="multilevel"/>
    <w:tmpl w:val="000000E8"/>
    <w:name w:val="WW8Num232"/>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000000E9"/>
    <w:multiLevelType w:val="multilevel"/>
    <w:tmpl w:val="000000E9"/>
    <w:name w:val="WW8Num233"/>
    <w:lvl w:ilvl="0">
      <w:start w:val="1"/>
      <w:numFmt w:val="bullet"/>
      <w:lvlText w:val="-"/>
      <w:lvlJc w:val="left"/>
      <w:pPr>
        <w:tabs>
          <w:tab w:val="num" w:pos="340"/>
        </w:tabs>
        <w:ind w:left="340" w:hanging="34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000000EA"/>
    <w:multiLevelType w:val="multilevel"/>
    <w:tmpl w:val="000000EA"/>
    <w:name w:val="WW8Num234"/>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000000EB"/>
    <w:multiLevelType w:val="multilevel"/>
    <w:tmpl w:val="000000EB"/>
    <w:name w:val="WW8Num235"/>
    <w:lvl w:ilvl="0">
      <w:start w:val="1"/>
      <w:numFmt w:val="bullet"/>
      <w:lvlText w:val="-"/>
      <w:lvlJc w:val="left"/>
      <w:pPr>
        <w:tabs>
          <w:tab w:val="num" w:pos="340"/>
        </w:tabs>
        <w:ind w:left="340" w:hanging="340"/>
      </w:pPr>
      <w:rPr>
        <w:rFonts w:ascii="Times New Roman" w:hAnsi="Times New Roman" w:cs="Times New Roman"/>
        <w:b w:val="0"/>
        <w:i w:val="0"/>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000000F0"/>
    <w:multiLevelType w:val="multilevel"/>
    <w:tmpl w:val="000000F0"/>
    <w:name w:val="WW8Num240"/>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000000F1"/>
    <w:multiLevelType w:val="multilevel"/>
    <w:tmpl w:val="000000F1"/>
    <w:name w:val="WW8Num24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000000F2"/>
    <w:multiLevelType w:val="multilevel"/>
    <w:tmpl w:val="000000F2"/>
    <w:name w:val="WW8Num24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00EB6DE6"/>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03A80507"/>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0BFA192D"/>
    <w:multiLevelType w:val="hybridMultilevel"/>
    <w:tmpl w:val="254E837A"/>
    <w:lvl w:ilvl="0" w:tplc="2B2A47F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0F655A4B"/>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101F18A4"/>
    <w:multiLevelType w:val="hybridMultilevel"/>
    <w:tmpl w:val="0016B930"/>
    <w:lvl w:ilvl="0" w:tplc="33F245B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126B525D"/>
    <w:multiLevelType w:val="hybridMultilevel"/>
    <w:tmpl w:val="DB6E8F8A"/>
    <w:lvl w:ilvl="0" w:tplc="22160646">
      <w:start w:val="25"/>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1EBB2F29"/>
    <w:multiLevelType w:val="hybridMultilevel"/>
    <w:tmpl w:val="0CEE8866"/>
    <w:lvl w:ilvl="0" w:tplc="459021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pStyle w:val="Naslov9"/>
      <w:lvlText w:val=""/>
      <w:lvlJc w:val="left"/>
      <w:pPr>
        <w:tabs>
          <w:tab w:val="num" w:pos="6480"/>
        </w:tabs>
        <w:ind w:left="6480" w:hanging="360"/>
      </w:pPr>
      <w:rPr>
        <w:rFonts w:ascii="Wingdings" w:hAnsi="Wingdings" w:hint="default"/>
      </w:rPr>
    </w:lvl>
  </w:abstractNum>
  <w:abstractNum w:abstractNumId="199" w15:restartNumberingAfterBreak="0">
    <w:nsid w:val="241E5B0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25126398"/>
    <w:multiLevelType w:val="hybridMultilevel"/>
    <w:tmpl w:val="F05218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1" w15:restartNumberingAfterBreak="0">
    <w:nsid w:val="2A3A33B4"/>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32693642"/>
    <w:multiLevelType w:val="hybridMultilevel"/>
    <w:tmpl w:val="1138DEC4"/>
    <w:lvl w:ilvl="0" w:tplc="10642414">
      <w:start w:val="1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3" w15:restartNumberingAfterBreak="0">
    <w:nsid w:val="33660A5F"/>
    <w:multiLevelType w:val="hybridMultilevel"/>
    <w:tmpl w:val="AC96620A"/>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4" w15:restartNumberingAfterBreak="0">
    <w:nsid w:val="355B1A6A"/>
    <w:multiLevelType w:val="hybridMultilevel"/>
    <w:tmpl w:val="0CB4CF00"/>
    <w:lvl w:ilvl="0" w:tplc="AE9E83CA">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409B2F75"/>
    <w:multiLevelType w:val="hybridMultilevel"/>
    <w:tmpl w:val="AAC861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47956743"/>
    <w:multiLevelType w:val="hybridMultilevel"/>
    <w:tmpl w:val="77487158"/>
    <w:lvl w:ilvl="0" w:tplc="33F245B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47FF4988"/>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4AD05777"/>
    <w:multiLevelType w:val="hybridMultilevel"/>
    <w:tmpl w:val="7714B1DE"/>
    <w:lvl w:ilvl="0" w:tplc="86E68E24">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9" w15:restartNumberingAfterBreak="0">
    <w:nsid w:val="4EAB3B3A"/>
    <w:multiLevelType w:val="hybridMultilevel"/>
    <w:tmpl w:val="B93E00C2"/>
    <w:lvl w:ilvl="0" w:tplc="4A70F8DC">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5B691114"/>
    <w:multiLevelType w:val="hybridMultilevel"/>
    <w:tmpl w:val="78082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5C1A28C5"/>
    <w:multiLevelType w:val="hybridMultilevel"/>
    <w:tmpl w:val="AE0C9200"/>
    <w:lvl w:ilvl="0" w:tplc="AD8EB3B8">
      <w:start w:val="1"/>
      <w:numFmt w:val="bullet"/>
      <w:pStyle w:val="Natevanje1"/>
      <w:lvlText w:val=""/>
      <w:lvlJc w:val="left"/>
      <w:pPr>
        <w:tabs>
          <w:tab w:val="num" w:pos="357"/>
        </w:tabs>
        <w:ind w:left="357" w:hanging="357"/>
      </w:pPr>
      <w:rPr>
        <w:rFonts w:ascii="Symbol" w:hAnsi="Symbol" w:hint="default"/>
      </w:rPr>
    </w:lvl>
    <w:lvl w:ilvl="1" w:tplc="C7323CCE">
      <w:start w:val="1"/>
      <w:numFmt w:val="bullet"/>
      <w:lvlText w:val=""/>
      <w:lvlJc w:val="left"/>
      <w:pPr>
        <w:tabs>
          <w:tab w:val="num" w:pos="1077"/>
        </w:tabs>
        <w:ind w:left="1077" w:hanging="357"/>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61BC4738"/>
    <w:multiLevelType w:val="hybridMultilevel"/>
    <w:tmpl w:val="FC66988E"/>
    <w:lvl w:ilvl="0" w:tplc="663A466A">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621F780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15" w15:restartNumberingAfterBreak="0">
    <w:nsid w:val="67B71AFC"/>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96234AD"/>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D9A0818"/>
    <w:multiLevelType w:val="hybridMultilevel"/>
    <w:tmpl w:val="9306F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736127E2"/>
    <w:multiLevelType w:val="hybridMultilevel"/>
    <w:tmpl w:val="D3F2739C"/>
    <w:lvl w:ilvl="0" w:tplc="0424000B">
      <w:start w:val="1"/>
      <w:numFmt w:val="bullet"/>
      <w:lvlText w:val=""/>
      <w:lvlJc w:val="left"/>
      <w:pPr>
        <w:tabs>
          <w:tab w:val="num" w:pos="720"/>
        </w:tabs>
        <w:ind w:left="720" w:hanging="360"/>
      </w:pPr>
      <w:rPr>
        <w:rFonts w:ascii="Wingdings" w:hAnsi="Wingdings" w:hint="default"/>
      </w:rPr>
    </w:lvl>
    <w:lvl w:ilvl="1" w:tplc="998ADCA4">
      <w:start w:val="4"/>
      <w:numFmt w:val="bullet"/>
      <w:lvlText w:val="-"/>
      <w:lvlJc w:val="left"/>
      <w:pPr>
        <w:tabs>
          <w:tab w:val="num" w:pos="360"/>
        </w:tabs>
        <w:ind w:left="36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49416EA"/>
    <w:multiLevelType w:val="hybridMultilevel"/>
    <w:tmpl w:val="9EAE04A8"/>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0" w15:restartNumberingAfterBreak="0">
    <w:nsid w:val="7AF14402"/>
    <w:multiLevelType w:val="hybridMultilevel"/>
    <w:tmpl w:val="10B2F3F0"/>
    <w:lvl w:ilvl="0" w:tplc="57BC23B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1" w15:restartNumberingAfterBreak="0">
    <w:nsid w:val="7EF07F97"/>
    <w:multiLevelType w:val="hybridMultilevel"/>
    <w:tmpl w:val="39BE95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8"/>
  </w:num>
  <w:num w:numId="2">
    <w:abstractNumId w:val="196"/>
  </w:num>
  <w:num w:numId="3">
    <w:abstractNumId w:val="218"/>
  </w:num>
  <w:num w:numId="4">
    <w:abstractNumId w:val="211"/>
  </w:num>
  <w:num w:numId="5">
    <w:abstractNumId w:val="214"/>
  </w:num>
  <w:num w:numId="6">
    <w:abstractNumId w:val="210"/>
  </w:num>
  <w:num w:numId="7">
    <w:abstractNumId w:val="213"/>
  </w:num>
  <w:num w:numId="8">
    <w:abstractNumId w:val="193"/>
  </w:num>
  <w:num w:numId="9">
    <w:abstractNumId w:val="192"/>
  </w:num>
  <w:num w:numId="10">
    <w:abstractNumId w:val="203"/>
  </w:num>
  <w:num w:numId="11">
    <w:abstractNumId w:val="195"/>
  </w:num>
  <w:num w:numId="12">
    <w:abstractNumId w:val="216"/>
  </w:num>
  <w:num w:numId="13">
    <w:abstractNumId w:val="207"/>
  </w:num>
  <w:num w:numId="14">
    <w:abstractNumId w:val="201"/>
  </w:num>
  <w:num w:numId="15">
    <w:abstractNumId w:val="215"/>
  </w:num>
  <w:num w:numId="16">
    <w:abstractNumId w:val="220"/>
  </w:num>
  <w:num w:numId="17">
    <w:abstractNumId w:val="217"/>
  </w:num>
  <w:num w:numId="18">
    <w:abstractNumId w:val="199"/>
  </w:num>
  <w:num w:numId="19">
    <w:abstractNumId w:val="194"/>
  </w:num>
  <w:num w:numId="20">
    <w:abstractNumId w:val="200"/>
  </w:num>
  <w:num w:numId="21">
    <w:abstractNumId w:val="206"/>
  </w:num>
  <w:num w:numId="22">
    <w:abstractNumId w:val="209"/>
  </w:num>
  <w:num w:numId="23">
    <w:abstractNumId w:val="219"/>
  </w:num>
  <w:num w:numId="24">
    <w:abstractNumId w:val="221"/>
  </w:num>
  <w:num w:numId="25">
    <w:abstractNumId w:val="204"/>
  </w:num>
  <w:num w:numId="26">
    <w:abstractNumId w:val="205"/>
  </w:num>
  <w:num w:numId="27">
    <w:abstractNumId w:val="212"/>
  </w:num>
  <w:num w:numId="28">
    <w:abstractNumId w:val="202"/>
  </w:num>
  <w:num w:numId="29">
    <w:abstractNumId w:val="208"/>
  </w:num>
  <w:num w:numId="30">
    <w:abstractNumId w:val="19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97"/>
    <w:rsid w:val="00036D1C"/>
    <w:rsid w:val="00037E79"/>
    <w:rsid w:val="000671E8"/>
    <w:rsid w:val="0007350A"/>
    <w:rsid w:val="00082462"/>
    <w:rsid w:val="000A009A"/>
    <w:rsid w:val="000A2EBC"/>
    <w:rsid w:val="000B194A"/>
    <w:rsid w:val="000F0D79"/>
    <w:rsid w:val="0011029A"/>
    <w:rsid w:val="001352BC"/>
    <w:rsid w:val="00151F2A"/>
    <w:rsid w:val="00153CAE"/>
    <w:rsid w:val="0016020E"/>
    <w:rsid w:val="00176C38"/>
    <w:rsid w:val="001812EF"/>
    <w:rsid w:val="00183435"/>
    <w:rsid w:val="001A2BE8"/>
    <w:rsid w:val="001A44EC"/>
    <w:rsid w:val="001A66A9"/>
    <w:rsid w:val="001B5F7B"/>
    <w:rsid w:val="001C771D"/>
    <w:rsid w:val="001E0004"/>
    <w:rsid w:val="001E07DC"/>
    <w:rsid w:val="00201F4B"/>
    <w:rsid w:val="002025C1"/>
    <w:rsid w:val="00214CC0"/>
    <w:rsid w:val="002157A0"/>
    <w:rsid w:val="00225E1F"/>
    <w:rsid w:val="00254BC0"/>
    <w:rsid w:val="00266316"/>
    <w:rsid w:val="00267E1F"/>
    <w:rsid w:val="00291DF1"/>
    <w:rsid w:val="002A05AC"/>
    <w:rsid w:val="002B7A92"/>
    <w:rsid w:val="002D058F"/>
    <w:rsid w:val="002E7731"/>
    <w:rsid w:val="002F7A91"/>
    <w:rsid w:val="003036D6"/>
    <w:rsid w:val="00315263"/>
    <w:rsid w:val="00321DD1"/>
    <w:rsid w:val="00321E32"/>
    <w:rsid w:val="003B0C4F"/>
    <w:rsid w:val="003D42F8"/>
    <w:rsid w:val="003E450C"/>
    <w:rsid w:val="003E5838"/>
    <w:rsid w:val="003F57F6"/>
    <w:rsid w:val="00400C99"/>
    <w:rsid w:val="004022D8"/>
    <w:rsid w:val="00413715"/>
    <w:rsid w:val="004215F9"/>
    <w:rsid w:val="00440A04"/>
    <w:rsid w:val="004569E0"/>
    <w:rsid w:val="004756AB"/>
    <w:rsid w:val="004C27F5"/>
    <w:rsid w:val="004D0DDE"/>
    <w:rsid w:val="004E1E1F"/>
    <w:rsid w:val="0051571A"/>
    <w:rsid w:val="00515DA7"/>
    <w:rsid w:val="005219AC"/>
    <w:rsid w:val="00526EAA"/>
    <w:rsid w:val="00530811"/>
    <w:rsid w:val="005332C2"/>
    <w:rsid w:val="005455BD"/>
    <w:rsid w:val="00561585"/>
    <w:rsid w:val="00564471"/>
    <w:rsid w:val="00577485"/>
    <w:rsid w:val="005864A8"/>
    <w:rsid w:val="0058696E"/>
    <w:rsid w:val="0059649F"/>
    <w:rsid w:val="005A5947"/>
    <w:rsid w:val="005A73A4"/>
    <w:rsid w:val="005B17EC"/>
    <w:rsid w:val="00617FBA"/>
    <w:rsid w:val="00624382"/>
    <w:rsid w:val="00626474"/>
    <w:rsid w:val="00627BC7"/>
    <w:rsid w:val="00644F1D"/>
    <w:rsid w:val="00647E03"/>
    <w:rsid w:val="006564AB"/>
    <w:rsid w:val="00672603"/>
    <w:rsid w:val="006C229C"/>
    <w:rsid w:val="006C29B7"/>
    <w:rsid w:val="006E3B18"/>
    <w:rsid w:val="006E6C68"/>
    <w:rsid w:val="00704715"/>
    <w:rsid w:val="00733F37"/>
    <w:rsid w:val="007363CC"/>
    <w:rsid w:val="007368AE"/>
    <w:rsid w:val="00742D95"/>
    <w:rsid w:val="00760FF2"/>
    <w:rsid w:val="00763A86"/>
    <w:rsid w:val="00787707"/>
    <w:rsid w:val="0079725C"/>
    <w:rsid w:val="007A33E3"/>
    <w:rsid w:val="007A34D6"/>
    <w:rsid w:val="007B2571"/>
    <w:rsid w:val="007B4AC1"/>
    <w:rsid w:val="007D05F0"/>
    <w:rsid w:val="007F5686"/>
    <w:rsid w:val="007F708F"/>
    <w:rsid w:val="0082243B"/>
    <w:rsid w:val="00866CCB"/>
    <w:rsid w:val="00895171"/>
    <w:rsid w:val="008A4C70"/>
    <w:rsid w:val="008C0B12"/>
    <w:rsid w:val="008D07B3"/>
    <w:rsid w:val="008D4587"/>
    <w:rsid w:val="008D738A"/>
    <w:rsid w:val="008E325C"/>
    <w:rsid w:val="008E411D"/>
    <w:rsid w:val="008E5324"/>
    <w:rsid w:val="00900D1D"/>
    <w:rsid w:val="00930FDA"/>
    <w:rsid w:val="00952770"/>
    <w:rsid w:val="0095606C"/>
    <w:rsid w:val="00975240"/>
    <w:rsid w:val="00976FCD"/>
    <w:rsid w:val="00987976"/>
    <w:rsid w:val="009963EC"/>
    <w:rsid w:val="009B6D81"/>
    <w:rsid w:val="009D217D"/>
    <w:rsid w:val="009D7C15"/>
    <w:rsid w:val="009E44CE"/>
    <w:rsid w:val="009E618E"/>
    <w:rsid w:val="009E64D1"/>
    <w:rsid w:val="009F20F0"/>
    <w:rsid w:val="009F4C87"/>
    <w:rsid w:val="00A10E43"/>
    <w:rsid w:val="00A11108"/>
    <w:rsid w:val="00A14382"/>
    <w:rsid w:val="00A1524E"/>
    <w:rsid w:val="00A25B5D"/>
    <w:rsid w:val="00A44BA1"/>
    <w:rsid w:val="00A504D5"/>
    <w:rsid w:val="00A73DC4"/>
    <w:rsid w:val="00A767B0"/>
    <w:rsid w:val="00A86B24"/>
    <w:rsid w:val="00AA0397"/>
    <w:rsid w:val="00AA2351"/>
    <w:rsid w:val="00AA4097"/>
    <w:rsid w:val="00AA51CF"/>
    <w:rsid w:val="00AB23B8"/>
    <w:rsid w:val="00AB352F"/>
    <w:rsid w:val="00AC50DD"/>
    <w:rsid w:val="00AC76E7"/>
    <w:rsid w:val="00AE042F"/>
    <w:rsid w:val="00AE7300"/>
    <w:rsid w:val="00AF20DE"/>
    <w:rsid w:val="00B302CC"/>
    <w:rsid w:val="00B677D1"/>
    <w:rsid w:val="00B83E7C"/>
    <w:rsid w:val="00BA4903"/>
    <w:rsid w:val="00BB1FC6"/>
    <w:rsid w:val="00BB4F3A"/>
    <w:rsid w:val="00BB659D"/>
    <w:rsid w:val="00BB74C0"/>
    <w:rsid w:val="00BD1220"/>
    <w:rsid w:val="00C05153"/>
    <w:rsid w:val="00C11CEF"/>
    <w:rsid w:val="00C434CC"/>
    <w:rsid w:val="00C661F7"/>
    <w:rsid w:val="00C67DFF"/>
    <w:rsid w:val="00CB1786"/>
    <w:rsid w:val="00CC370E"/>
    <w:rsid w:val="00CE0372"/>
    <w:rsid w:val="00D01DB9"/>
    <w:rsid w:val="00D210B5"/>
    <w:rsid w:val="00D274A8"/>
    <w:rsid w:val="00D337D3"/>
    <w:rsid w:val="00D62030"/>
    <w:rsid w:val="00D80851"/>
    <w:rsid w:val="00D823BE"/>
    <w:rsid w:val="00D97BC9"/>
    <w:rsid w:val="00DD0743"/>
    <w:rsid w:val="00DD7728"/>
    <w:rsid w:val="00DE000F"/>
    <w:rsid w:val="00DE1084"/>
    <w:rsid w:val="00DE7C71"/>
    <w:rsid w:val="00E14F2B"/>
    <w:rsid w:val="00E2141D"/>
    <w:rsid w:val="00E24B5C"/>
    <w:rsid w:val="00E31838"/>
    <w:rsid w:val="00E6562B"/>
    <w:rsid w:val="00E7492D"/>
    <w:rsid w:val="00E767F9"/>
    <w:rsid w:val="00E84D94"/>
    <w:rsid w:val="00EA4447"/>
    <w:rsid w:val="00EA4859"/>
    <w:rsid w:val="00EA7B97"/>
    <w:rsid w:val="00EB18E9"/>
    <w:rsid w:val="00ED68E5"/>
    <w:rsid w:val="00EE53BC"/>
    <w:rsid w:val="00EE6159"/>
    <w:rsid w:val="00EF2B5A"/>
    <w:rsid w:val="00F236CA"/>
    <w:rsid w:val="00F47865"/>
    <w:rsid w:val="00F532B5"/>
    <w:rsid w:val="00F73900"/>
    <w:rsid w:val="00F7483D"/>
    <w:rsid w:val="00F76A17"/>
    <w:rsid w:val="00F80948"/>
    <w:rsid w:val="00F91403"/>
    <w:rsid w:val="00FA7DC7"/>
    <w:rsid w:val="00FD3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028596-012A-4E32-B1F5-D89CDE01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4097"/>
    <w:rPr>
      <w:sz w:val="24"/>
      <w:szCs w:val="24"/>
      <w:lang w:val="en-US" w:eastAsia="en-US"/>
    </w:rPr>
  </w:style>
  <w:style w:type="paragraph" w:styleId="Naslov1">
    <w:name w:val="heading 1"/>
    <w:basedOn w:val="Navaden"/>
    <w:next w:val="Navaden"/>
    <w:link w:val="Naslov1Znak"/>
    <w:qFormat/>
    <w:rsid w:val="00AA4097"/>
    <w:pPr>
      <w:keepNext/>
      <w:outlineLvl w:val="0"/>
    </w:pPr>
    <w:rPr>
      <w:b/>
      <w:bCs/>
      <w:snapToGrid w:val="0"/>
      <w:szCs w:val="20"/>
      <w:lang w:val="sl-SI"/>
    </w:rPr>
  </w:style>
  <w:style w:type="paragraph" w:styleId="Naslov2">
    <w:name w:val="heading 2"/>
    <w:basedOn w:val="Navaden"/>
    <w:next w:val="Navaden"/>
    <w:link w:val="Naslov2Znak"/>
    <w:qFormat/>
    <w:rsid w:val="00AA4097"/>
    <w:pPr>
      <w:keepNext/>
      <w:jc w:val="both"/>
      <w:outlineLvl w:val="1"/>
    </w:pPr>
    <w:rPr>
      <w:b/>
      <w:bCs/>
      <w:snapToGrid w:val="0"/>
      <w:szCs w:val="20"/>
      <w:lang w:val="sl-SI"/>
    </w:rPr>
  </w:style>
  <w:style w:type="paragraph" w:styleId="Naslov3">
    <w:name w:val="heading 3"/>
    <w:basedOn w:val="Navaden"/>
    <w:next w:val="Navaden"/>
    <w:link w:val="Naslov3Znak"/>
    <w:qFormat/>
    <w:rsid w:val="00AA4097"/>
    <w:pPr>
      <w:keepNext/>
      <w:spacing w:before="240" w:after="60"/>
      <w:outlineLvl w:val="2"/>
    </w:pPr>
    <w:rPr>
      <w:rFonts w:ascii="Arial" w:hAnsi="Arial" w:cs="Arial"/>
      <w:b/>
      <w:bCs/>
      <w:sz w:val="26"/>
      <w:szCs w:val="26"/>
      <w:lang w:val="hr-HR" w:eastAsia="hr-HR"/>
    </w:rPr>
  </w:style>
  <w:style w:type="paragraph" w:styleId="Naslov4">
    <w:name w:val="heading 4"/>
    <w:basedOn w:val="Navaden"/>
    <w:next w:val="Navaden"/>
    <w:link w:val="Naslov4Znak"/>
    <w:qFormat/>
    <w:rsid w:val="00AA4097"/>
    <w:pPr>
      <w:keepNext/>
      <w:spacing w:before="240" w:after="60"/>
      <w:outlineLvl w:val="3"/>
    </w:pPr>
    <w:rPr>
      <w:b/>
      <w:bCs/>
      <w:sz w:val="28"/>
      <w:szCs w:val="28"/>
      <w:lang w:val="sl-SI"/>
    </w:rPr>
  </w:style>
  <w:style w:type="paragraph" w:styleId="Naslov5">
    <w:name w:val="heading 5"/>
    <w:basedOn w:val="Navaden"/>
    <w:next w:val="Navaden"/>
    <w:link w:val="Naslov5Znak"/>
    <w:qFormat/>
    <w:rsid w:val="00AA4097"/>
    <w:pPr>
      <w:spacing w:before="240" w:after="60"/>
      <w:outlineLvl w:val="4"/>
    </w:pPr>
    <w:rPr>
      <w:rFonts w:ascii="Arial" w:hAnsi="Arial"/>
      <w:b/>
      <w:bCs/>
      <w:i/>
      <w:iCs/>
      <w:sz w:val="26"/>
      <w:szCs w:val="26"/>
      <w:lang w:val="sl-SI"/>
    </w:rPr>
  </w:style>
  <w:style w:type="paragraph" w:styleId="Naslov6">
    <w:name w:val="heading 6"/>
    <w:basedOn w:val="Navaden"/>
    <w:next w:val="Navaden"/>
    <w:link w:val="Naslov6Znak"/>
    <w:qFormat/>
    <w:rsid w:val="00AA4097"/>
    <w:pPr>
      <w:spacing w:before="240" w:after="60"/>
      <w:outlineLvl w:val="5"/>
    </w:pPr>
    <w:rPr>
      <w:b/>
      <w:bCs/>
      <w:sz w:val="22"/>
      <w:szCs w:val="22"/>
      <w:lang w:val="sl-SI"/>
    </w:rPr>
  </w:style>
  <w:style w:type="paragraph" w:styleId="Naslov7">
    <w:name w:val="heading 7"/>
    <w:basedOn w:val="Navaden"/>
    <w:next w:val="Navaden"/>
    <w:link w:val="Naslov7Znak"/>
    <w:qFormat/>
    <w:rsid w:val="00AA4097"/>
    <w:pPr>
      <w:spacing w:before="240" w:after="60"/>
      <w:outlineLvl w:val="6"/>
    </w:pPr>
    <w:rPr>
      <w:lang w:val="sl-SI"/>
    </w:rPr>
  </w:style>
  <w:style w:type="paragraph" w:styleId="Naslov8">
    <w:name w:val="heading 8"/>
    <w:basedOn w:val="Navaden"/>
    <w:next w:val="Navaden"/>
    <w:link w:val="Naslov8Znak"/>
    <w:qFormat/>
    <w:rsid w:val="00AA4097"/>
    <w:pPr>
      <w:spacing w:before="240" w:after="60"/>
      <w:outlineLvl w:val="7"/>
    </w:pPr>
    <w:rPr>
      <w:i/>
      <w:iCs/>
      <w:lang w:val="sl-SI"/>
    </w:rPr>
  </w:style>
  <w:style w:type="paragraph" w:styleId="Naslov9">
    <w:name w:val="heading 9"/>
    <w:basedOn w:val="Navaden"/>
    <w:next w:val="Navaden"/>
    <w:link w:val="Naslov9Znak"/>
    <w:qFormat/>
    <w:rsid w:val="00E6562B"/>
    <w:pPr>
      <w:numPr>
        <w:ilvl w:val="8"/>
        <w:numId w:val="1"/>
      </w:numPr>
      <w:suppressAutoHyphens/>
      <w:spacing w:before="240" w:after="60"/>
      <w:outlineLvl w:val="8"/>
    </w:pPr>
    <w:rPr>
      <w:rFonts w:ascii="Cambria" w:hAnsi="Cambria"/>
      <w:sz w:val="22"/>
      <w:szCs w:val="22"/>
      <w:lang w:val="sl-SI"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A4097"/>
    <w:pPr>
      <w:tabs>
        <w:tab w:val="center" w:pos="4703"/>
        <w:tab w:val="right" w:pos="9406"/>
      </w:tabs>
    </w:pPr>
  </w:style>
  <w:style w:type="character" w:styleId="tevilkastrani">
    <w:name w:val="page number"/>
    <w:basedOn w:val="Privzetapisavaodstavka"/>
    <w:rsid w:val="00AA4097"/>
  </w:style>
  <w:style w:type="paragraph" w:styleId="Glava">
    <w:name w:val="header"/>
    <w:basedOn w:val="Navaden"/>
    <w:link w:val="GlavaZnak"/>
    <w:uiPriority w:val="99"/>
    <w:rsid w:val="00AA4097"/>
    <w:pPr>
      <w:tabs>
        <w:tab w:val="center" w:pos="4536"/>
        <w:tab w:val="right" w:pos="9072"/>
      </w:tabs>
    </w:pPr>
    <w:rPr>
      <w:rFonts w:ascii="Arial" w:hAnsi="Arial"/>
      <w:szCs w:val="20"/>
      <w:lang w:val="sl-SI"/>
    </w:rPr>
  </w:style>
  <w:style w:type="paragraph" w:customStyle="1" w:styleId="Default">
    <w:name w:val="Default"/>
    <w:rsid w:val="00AA4097"/>
    <w:pPr>
      <w:autoSpaceDE w:val="0"/>
      <w:autoSpaceDN w:val="0"/>
      <w:adjustRightInd w:val="0"/>
    </w:pPr>
    <w:rPr>
      <w:rFonts w:ascii="Arial" w:hAnsi="Arial" w:cs="Arial"/>
      <w:color w:val="000000"/>
      <w:sz w:val="24"/>
      <w:szCs w:val="24"/>
      <w:lang w:val="en-US" w:eastAsia="en-US"/>
    </w:rPr>
  </w:style>
  <w:style w:type="paragraph" w:customStyle="1" w:styleId="Standard">
    <w:name w:val="Standard"/>
    <w:basedOn w:val="Default"/>
    <w:next w:val="Default"/>
    <w:rsid w:val="00AA4097"/>
    <w:rPr>
      <w:rFonts w:cs="Times New Roman"/>
      <w:color w:val="auto"/>
    </w:rPr>
  </w:style>
  <w:style w:type="paragraph" w:styleId="Golobesedilo">
    <w:name w:val="Plain Text"/>
    <w:basedOn w:val="Navaden"/>
    <w:link w:val="GolobesediloZnak"/>
    <w:rsid w:val="00AA4097"/>
    <w:rPr>
      <w:rFonts w:ascii="Courier New" w:hAnsi="Courier New" w:cs="Courier New"/>
      <w:sz w:val="20"/>
      <w:szCs w:val="20"/>
    </w:rPr>
  </w:style>
  <w:style w:type="paragraph" w:styleId="Telobesedila-zamik2">
    <w:name w:val="Body Text Indent 2"/>
    <w:basedOn w:val="Navaden"/>
    <w:rsid w:val="00AA4097"/>
    <w:pPr>
      <w:spacing w:after="120" w:line="480" w:lineRule="auto"/>
      <w:ind w:left="283"/>
    </w:pPr>
    <w:rPr>
      <w:lang w:val="hr-HR" w:eastAsia="hr-HR"/>
    </w:rPr>
  </w:style>
  <w:style w:type="paragraph" w:styleId="Telobesedila2">
    <w:name w:val="Body Text 2"/>
    <w:basedOn w:val="Navaden"/>
    <w:link w:val="Telobesedila2Znak"/>
    <w:rsid w:val="00AA4097"/>
    <w:pPr>
      <w:spacing w:after="120"/>
      <w:ind w:left="283"/>
    </w:pPr>
    <w:rPr>
      <w:lang w:val="hr-HR" w:eastAsia="hr-HR"/>
    </w:rPr>
  </w:style>
  <w:style w:type="paragraph" w:styleId="Telobesedila">
    <w:name w:val="Body Text"/>
    <w:basedOn w:val="Navaden"/>
    <w:link w:val="TelobesedilaZnak1"/>
    <w:rsid w:val="00AA4097"/>
    <w:pPr>
      <w:spacing w:after="120"/>
    </w:pPr>
    <w:rPr>
      <w:lang w:val="hr-HR" w:eastAsia="hr-HR"/>
    </w:rPr>
  </w:style>
  <w:style w:type="paragraph" w:customStyle="1" w:styleId="Kopfzeile">
    <w:name w:val="Kopfzeile"/>
    <w:basedOn w:val="Default"/>
    <w:next w:val="Default"/>
    <w:rsid w:val="00AA4097"/>
    <w:rPr>
      <w:rFonts w:cs="Times New Roman"/>
      <w:color w:val="auto"/>
    </w:rPr>
  </w:style>
  <w:style w:type="paragraph" w:styleId="Telobesedila-zamik">
    <w:name w:val="Body Text Indent"/>
    <w:basedOn w:val="Navaden"/>
    <w:link w:val="Telobesedila-zamikZnak"/>
    <w:rsid w:val="00AA4097"/>
    <w:pPr>
      <w:spacing w:after="120"/>
      <w:ind w:left="283"/>
    </w:pPr>
  </w:style>
  <w:style w:type="paragraph" w:styleId="Telobesedila3">
    <w:name w:val="Body Text 3"/>
    <w:basedOn w:val="Navaden"/>
    <w:link w:val="Telobesedila3Znak"/>
    <w:rsid w:val="00AA4097"/>
    <w:pPr>
      <w:spacing w:after="120"/>
    </w:pPr>
    <w:rPr>
      <w:rFonts w:ascii="Arial" w:hAnsi="Arial"/>
      <w:sz w:val="16"/>
      <w:szCs w:val="16"/>
      <w:lang w:val="sl-SI"/>
    </w:rPr>
  </w:style>
  <w:style w:type="character" w:styleId="Poudarek">
    <w:name w:val="Emphasis"/>
    <w:qFormat/>
    <w:rsid w:val="00AA4097"/>
    <w:rPr>
      <w:i/>
      <w:iCs/>
    </w:rPr>
  </w:style>
  <w:style w:type="table" w:styleId="Tabelamrea">
    <w:name w:val="Table Grid"/>
    <w:basedOn w:val="Navadnatabela"/>
    <w:rsid w:val="00AA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AA4097"/>
    <w:rPr>
      <w:color w:val="0000FF"/>
      <w:u w:val="single"/>
    </w:rPr>
  </w:style>
  <w:style w:type="paragraph" w:customStyle="1" w:styleId="Vnos">
    <w:name w:val="Vnos"/>
    <w:basedOn w:val="Navaden"/>
    <w:rsid w:val="00AA4097"/>
    <w:pPr>
      <w:ind w:left="708"/>
      <w:jc w:val="both"/>
    </w:pPr>
    <w:rPr>
      <w:lang w:val="sl-SI" w:eastAsia="sl-SI"/>
    </w:rPr>
  </w:style>
  <w:style w:type="paragraph" w:styleId="Navadensplet">
    <w:name w:val="Normal (Web)"/>
    <w:basedOn w:val="Navaden"/>
    <w:rsid w:val="00AA4097"/>
    <w:pPr>
      <w:spacing w:before="100" w:beforeAutospacing="1" w:after="100" w:afterAutospacing="1"/>
    </w:pPr>
    <w:rPr>
      <w:lang w:val="sl-SI" w:eastAsia="sl-SI"/>
    </w:rPr>
  </w:style>
  <w:style w:type="character" w:styleId="Krepko">
    <w:name w:val="Strong"/>
    <w:qFormat/>
    <w:rsid w:val="00AA4097"/>
    <w:rPr>
      <w:b/>
      <w:bCs/>
    </w:rPr>
  </w:style>
  <w:style w:type="paragraph" w:styleId="HTML-oblikovano">
    <w:name w:val="HTML Preformatted"/>
    <w:basedOn w:val="Navaden"/>
    <w:link w:val="HTML-oblikovanoZnak"/>
    <w:rsid w:val="00AA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sl-SI" w:eastAsia="sl-SI"/>
    </w:rPr>
  </w:style>
  <w:style w:type="character" w:customStyle="1" w:styleId="delasodelavca1">
    <w:name w:val="dela_sodelavca1"/>
    <w:rsid w:val="00AA4097"/>
    <w:rPr>
      <w:rFonts w:ascii="Arial" w:hAnsi="Arial" w:cs="Arial" w:hint="default"/>
      <w:sz w:val="9"/>
      <w:szCs w:val="9"/>
    </w:rPr>
  </w:style>
  <w:style w:type="character" w:customStyle="1" w:styleId="WW8Num4z0">
    <w:name w:val="WW8Num4z0"/>
    <w:rsid w:val="00176C38"/>
    <w:rPr>
      <w:rFonts w:ascii="Symbol" w:hAnsi="Symbol"/>
    </w:rPr>
  </w:style>
  <w:style w:type="character" w:customStyle="1" w:styleId="TelobesedilaZnak1">
    <w:name w:val="Telo besedila Znak1"/>
    <w:link w:val="Telobesedila"/>
    <w:rsid w:val="00176C38"/>
    <w:rPr>
      <w:sz w:val="24"/>
      <w:szCs w:val="24"/>
      <w:lang w:val="hr-HR" w:eastAsia="hr-HR" w:bidi="ar-SA"/>
    </w:rPr>
  </w:style>
  <w:style w:type="character" w:customStyle="1" w:styleId="GlavaZnak">
    <w:name w:val="Glava Znak"/>
    <w:link w:val="Glava"/>
    <w:uiPriority w:val="99"/>
    <w:rsid w:val="00413715"/>
    <w:rPr>
      <w:rFonts w:ascii="Arial" w:hAnsi="Arial"/>
      <w:sz w:val="24"/>
      <w:lang w:val="sl-SI" w:eastAsia="en-US" w:bidi="ar-SA"/>
    </w:rPr>
  </w:style>
  <w:style w:type="paragraph" w:customStyle="1" w:styleId="Telobesedila31">
    <w:name w:val="Telo besedila 31"/>
    <w:basedOn w:val="Navaden"/>
    <w:rsid w:val="00E6562B"/>
    <w:pPr>
      <w:suppressAutoHyphens/>
      <w:jc w:val="both"/>
    </w:pPr>
    <w:rPr>
      <w:rFonts w:ascii="Arial" w:hAnsi="Arial"/>
      <w:lang w:val="hr-HR" w:eastAsia="ar-SA"/>
    </w:rPr>
  </w:style>
  <w:style w:type="paragraph" w:customStyle="1" w:styleId="Natevanje1">
    <w:name w:val="Naštevanje 1"/>
    <w:basedOn w:val="Navaden"/>
    <w:rsid w:val="00E6562B"/>
    <w:pPr>
      <w:numPr>
        <w:numId w:val="4"/>
      </w:numPr>
      <w:tabs>
        <w:tab w:val="left" w:pos="720"/>
      </w:tabs>
      <w:suppressAutoHyphens/>
      <w:ind w:firstLine="0"/>
    </w:pPr>
    <w:rPr>
      <w:szCs w:val="20"/>
      <w:lang w:val="sl-SI" w:eastAsia="ar-SA"/>
    </w:rPr>
  </w:style>
  <w:style w:type="character" w:customStyle="1" w:styleId="txt">
    <w:name w:val="txt"/>
    <w:basedOn w:val="Privzetapisavaodstavka"/>
    <w:rsid w:val="00E6562B"/>
  </w:style>
  <w:style w:type="character" w:customStyle="1" w:styleId="TelobesedilaZnak">
    <w:name w:val="Telo besedila Znak"/>
    <w:rsid w:val="00E6562B"/>
    <w:rPr>
      <w:b/>
      <w:bCs/>
      <w:snapToGrid w:val="0"/>
      <w:sz w:val="24"/>
      <w:lang w:val="sl-SI" w:eastAsia="en-US" w:bidi="ar-SA"/>
    </w:rPr>
  </w:style>
  <w:style w:type="character" w:customStyle="1" w:styleId="WW8Num3z0">
    <w:name w:val="WW8Num3z0"/>
    <w:rsid w:val="00E6562B"/>
    <w:rPr>
      <w:rFonts w:ascii="Times New Roman" w:hAnsi="Times New Roman" w:cs="Times New Roman"/>
      <w:b w:val="0"/>
      <w:i w:val="0"/>
      <w:color w:val="auto"/>
      <w:sz w:val="20"/>
    </w:rPr>
  </w:style>
  <w:style w:type="character" w:customStyle="1" w:styleId="WW8Num5z0">
    <w:name w:val="WW8Num5z0"/>
    <w:rsid w:val="00E6562B"/>
    <w:rPr>
      <w:rFonts w:ascii="Times New Roman" w:hAnsi="Times New Roman" w:cs="Times New Roman"/>
      <w:b w:val="0"/>
      <w:i w:val="0"/>
      <w:color w:val="auto"/>
      <w:sz w:val="20"/>
    </w:rPr>
  </w:style>
  <w:style w:type="character" w:customStyle="1" w:styleId="WW8Num6z0">
    <w:name w:val="WW8Num6z0"/>
    <w:rsid w:val="00E6562B"/>
    <w:rPr>
      <w:rFonts w:ascii="Times New Roman" w:hAnsi="Times New Roman" w:cs="Times New Roman"/>
      <w:b w:val="0"/>
      <w:i w:val="0"/>
      <w:color w:val="auto"/>
      <w:sz w:val="20"/>
    </w:rPr>
  </w:style>
  <w:style w:type="character" w:customStyle="1" w:styleId="WW8Num7z0">
    <w:name w:val="WW8Num7z0"/>
    <w:rsid w:val="00E6562B"/>
    <w:rPr>
      <w:rFonts w:ascii="Times New Roman" w:hAnsi="Times New Roman" w:cs="Times New Roman"/>
      <w:b w:val="0"/>
      <w:i w:val="0"/>
      <w:color w:val="auto"/>
      <w:sz w:val="20"/>
    </w:rPr>
  </w:style>
  <w:style w:type="character" w:customStyle="1" w:styleId="WW8Num8z0">
    <w:name w:val="WW8Num8z0"/>
    <w:rsid w:val="00E6562B"/>
    <w:rPr>
      <w:rFonts w:ascii="Times New Roman" w:hAnsi="Times New Roman" w:cs="Times New Roman"/>
      <w:b w:val="0"/>
      <w:i w:val="0"/>
      <w:color w:val="auto"/>
      <w:sz w:val="20"/>
    </w:rPr>
  </w:style>
  <w:style w:type="character" w:customStyle="1" w:styleId="WW8Num9z0">
    <w:name w:val="WW8Num9z0"/>
    <w:rsid w:val="00E6562B"/>
    <w:rPr>
      <w:rFonts w:ascii="Times New Roman" w:hAnsi="Times New Roman" w:cs="Times New Roman"/>
      <w:b w:val="0"/>
      <w:i w:val="0"/>
      <w:color w:val="auto"/>
      <w:sz w:val="20"/>
    </w:rPr>
  </w:style>
  <w:style w:type="character" w:customStyle="1" w:styleId="WW8Num10z0">
    <w:name w:val="WW8Num10z0"/>
    <w:rsid w:val="00E6562B"/>
    <w:rPr>
      <w:rFonts w:ascii="Times New Roman" w:hAnsi="Times New Roman" w:cs="Times New Roman"/>
      <w:b w:val="0"/>
      <w:i w:val="0"/>
      <w:color w:val="auto"/>
      <w:sz w:val="20"/>
    </w:rPr>
  </w:style>
  <w:style w:type="character" w:customStyle="1" w:styleId="WW8Num11z0">
    <w:name w:val="WW8Num11z0"/>
    <w:rsid w:val="00E6562B"/>
    <w:rPr>
      <w:rFonts w:ascii="Times New Roman" w:hAnsi="Times New Roman" w:cs="Times New Roman"/>
      <w:b w:val="0"/>
      <w:i w:val="0"/>
      <w:color w:val="auto"/>
      <w:sz w:val="20"/>
    </w:rPr>
  </w:style>
  <w:style w:type="character" w:customStyle="1" w:styleId="WW8Num12z0">
    <w:name w:val="WW8Num12z0"/>
    <w:rsid w:val="00E6562B"/>
    <w:rPr>
      <w:rFonts w:ascii="Times New Roman" w:hAnsi="Times New Roman" w:cs="Times New Roman"/>
      <w:b w:val="0"/>
      <w:i w:val="0"/>
      <w:color w:val="auto"/>
      <w:sz w:val="20"/>
    </w:rPr>
  </w:style>
  <w:style w:type="character" w:customStyle="1" w:styleId="WW8Num13z0">
    <w:name w:val="WW8Num13z0"/>
    <w:rsid w:val="00E6562B"/>
    <w:rPr>
      <w:rFonts w:ascii="Times New Roman" w:hAnsi="Times New Roman" w:cs="Times New Roman"/>
      <w:b w:val="0"/>
      <w:i w:val="0"/>
      <w:color w:val="auto"/>
      <w:sz w:val="20"/>
    </w:rPr>
  </w:style>
  <w:style w:type="character" w:customStyle="1" w:styleId="WW8Num14z0">
    <w:name w:val="WW8Num14z0"/>
    <w:rsid w:val="00E6562B"/>
    <w:rPr>
      <w:rFonts w:ascii="Times New Roman" w:hAnsi="Times New Roman" w:cs="Times New Roman"/>
      <w:b w:val="0"/>
      <w:i w:val="0"/>
      <w:color w:val="auto"/>
      <w:sz w:val="20"/>
    </w:rPr>
  </w:style>
  <w:style w:type="character" w:customStyle="1" w:styleId="WW8Num15z0">
    <w:name w:val="WW8Num15z0"/>
    <w:rsid w:val="00E6562B"/>
    <w:rPr>
      <w:rFonts w:ascii="Times New Roman" w:hAnsi="Times New Roman" w:cs="Times New Roman"/>
      <w:b w:val="0"/>
      <w:i w:val="0"/>
      <w:color w:val="auto"/>
      <w:sz w:val="20"/>
    </w:rPr>
  </w:style>
  <w:style w:type="character" w:customStyle="1" w:styleId="WW8Num16z0">
    <w:name w:val="WW8Num16z0"/>
    <w:rsid w:val="00E6562B"/>
    <w:rPr>
      <w:rFonts w:ascii="Times New Roman" w:hAnsi="Times New Roman" w:cs="Times New Roman"/>
      <w:b w:val="0"/>
      <w:i w:val="0"/>
      <w:color w:val="auto"/>
      <w:sz w:val="20"/>
    </w:rPr>
  </w:style>
  <w:style w:type="character" w:customStyle="1" w:styleId="WW8Num17z0">
    <w:name w:val="WW8Num17z0"/>
    <w:rsid w:val="00E6562B"/>
    <w:rPr>
      <w:rFonts w:ascii="Times New Roman" w:hAnsi="Times New Roman" w:cs="Times New Roman"/>
      <w:b w:val="0"/>
      <w:i w:val="0"/>
      <w:color w:val="auto"/>
      <w:sz w:val="20"/>
    </w:rPr>
  </w:style>
  <w:style w:type="character" w:customStyle="1" w:styleId="WW8Num18z0">
    <w:name w:val="WW8Num18z0"/>
    <w:rsid w:val="00E6562B"/>
    <w:rPr>
      <w:rFonts w:ascii="Times New Roman" w:hAnsi="Times New Roman" w:cs="Times New Roman"/>
      <w:b w:val="0"/>
      <w:i w:val="0"/>
      <w:color w:val="auto"/>
      <w:sz w:val="20"/>
    </w:rPr>
  </w:style>
  <w:style w:type="character" w:customStyle="1" w:styleId="WW8Num19z0">
    <w:name w:val="WW8Num19z0"/>
    <w:rsid w:val="00E6562B"/>
    <w:rPr>
      <w:rFonts w:ascii="Times New Roman" w:hAnsi="Times New Roman" w:cs="Times New Roman"/>
      <w:b w:val="0"/>
      <w:i w:val="0"/>
      <w:color w:val="auto"/>
      <w:sz w:val="20"/>
    </w:rPr>
  </w:style>
  <w:style w:type="character" w:customStyle="1" w:styleId="WW8Num20z0">
    <w:name w:val="WW8Num20z0"/>
    <w:rsid w:val="00E6562B"/>
    <w:rPr>
      <w:rFonts w:ascii="Times New Roman" w:hAnsi="Times New Roman" w:cs="Times New Roman"/>
      <w:b w:val="0"/>
      <w:i w:val="0"/>
      <w:color w:val="auto"/>
      <w:sz w:val="20"/>
    </w:rPr>
  </w:style>
  <w:style w:type="character" w:customStyle="1" w:styleId="WW8Num21z0">
    <w:name w:val="WW8Num21z0"/>
    <w:rsid w:val="00E6562B"/>
    <w:rPr>
      <w:rFonts w:ascii="Times New Roman" w:hAnsi="Times New Roman" w:cs="Times New Roman"/>
      <w:b w:val="0"/>
      <w:i w:val="0"/>
      <w:color w:val="auto"/>
      <w:sz w:val="20"/>
    </w:rPr>
  </w:style>
  <w:style w:type="character" w:customStyle="1" w:styleId="WW8Num22z0">
    <w:name w:val="WW8Num22z0"/>
    <w:rsid w:val="00E6562B"/>
    <w:rPr>
      <w:rFonts w:ascii="Times New Roman" w:hAnsi="Times New Roman" w:cs="Times New Roman"/>
      <w:b w:val="0"/>
      <w:i w:val="0"/>
      <w:color w:val="auto"/>
      <w:sz w:val="20"/>
    </w:rPr>
  </w:style>
  <w:style w:type="character" w:customStyle="1" w:styleId="WW8Num23z0">
    <w:name w:val="WW8Num23z0"/>
    <w:rsid w:val="00E6562B"/>
    <w:rPr>
      <w:rFonts w:ascii="Times New Roman" w:hAnsi="Times New Roman" w:cs="Times New Roman"/>
      <w:b w:val="0"/>
      <w:i w:val="0"/>
      <w:color w:val="auto"/>
      <w:sz w:val="20"/>
    </w:rPr>
  </w:style>
  <w:style w:type="character" w:customStyle="1" w:styleId="WW8Num24z0">
    <w:name w:val="WW8Num24z0"/>
    <w:rsid w:val="00E6562B"/>
    <w:rPr>
      <w:rFonts w:ascii="Times New Roman" w:hAnsi="Times New Roman" w:cs="Times New Roman"/>
      <w:b w:val="0"/>
      <w:i w:val="0"/>
      <w:color w:val="auto"/>
      <w:sz w:val="20"/>
    </w:rPr>
  </w:style>
  <w:style w:type="character" w:customStyle="1" w:styleId="WW8Num25z0">
    <w:name w:val="WW8Num25z0"/>
    <w:rsid w:val="00E6562B"/>
    <w:rPr>
      <w:rFonts w:ascii="Times New Roman" w:hAnsi="Times New Roman" w:cs="Times New Roman"/>
      <w:b w:val="0"/>
      <w:i w:val="0"/>
      <w:color w:val="auto"/>
      <w:sz w:val="20"/>
    </w:rPr>
  </w:style>
  <w:style w:type="character" w:customStyle="1" w:styleId="WW8Num26z0">
    <w:name w:val="WW8Num26z0"/>
    <w:rsid w:val="00E6562B"/>
    <w:rPr>
      <w:rFonts w:ascii="Times New Roman" w:hAnsi="Times New Roman" w:cs="Times New Roman"/>
      <w:b w:val="0"/>
      <w:i w:val="0"/>
      <w:color w:val="auto"/>
      <w:sz w:val="20"/>
    </w:rPr>
  </w:style>
  <w:style w:type="character" w:customStyle="1" w:styleId="WW8Num27z0">
    <w:name w:val="WW8Num27z0"/>
    <w:rsid w:val="00E6562B"/>
    <w:rPr>
      <w:rFonts w:ascii="Times New Roman" w:hAnsi="Times New Roman" w:cs="Times New Roman"/>
      <w:b w:val="0"/>
      <w:i w:val="0"/>
      <w:color w:val="auto"/>
      <w:sz w:val="20"/>
    </w:rPr>
  </w:style>
  <w:style w:type="character" w:customStyle="1" w:styleId="WW8Num28z0">
    <w:name w:val="WW8Num28z0"/>
    <w:rsid w:val="00E6562B"/>
    <w:rPr>
      <w:rFonts w:ascii="Times New Roman" w:hAnsi="Times New Roman" w:cs="Times New Roman"/>
      <w:b w:val="0"/>
      <w:i w:val="0"/>
      <w:color w:val="auto"/>
      <w:sz w:val="20"/>
    </w:rPr>
  </w:style>
  <w:style w:type="character" w:customStyle="1" w:styleId="WW8Num29z0">
    <w:name w:val="WW8Num29z0"/>
    <w:rsid w:val="00E6562B"/>
    <w:rPr>
      <w:rFonts w:ascii="Times New Roman" w:hAnsi="Times New Roman" w:cs="Times New Roman"/>
      <w:b w:val="0"/>
      <w:i w:val="0"/>
      <w:color w:val="auto"/>
      <w:sz w:val="20"/>
    </w:rPr>
  </w:style>
  <w:style w:type="character" w:customStyle="1" w:styleId="WW8Num30z0">
    <w:name w:val="WW8Num30z0"/>
    <w:rsid w:val="00E6562B"/>
    <w:rPr>
      <w:rFonts w:ascii="Times New Roman" w:hAnsi="Times New Roman" w:cs="Times New Roman"/>
      <w:b w:val="0"/>
      <w:i w:val="0"/>
      <w:color w:val="auto"/>
      <w:sz w:val="20"/>
    </w:rPr>
  </w:style>
  <w:style w:type="character" w:customStyle="1" w:styleId="WW8Num31z0">
    <w:name w:val="WW8Num31z0"/>
    <w:rsid w:val="00E6562B"/>
    <w:rPr>
      <w:rFonts w:ascii="Times New Roman" w:hAnsi="Times New Roman" w:cs="Times New Roman"/>
      <w:b w:val="0"/>
      <w:i w:val="0"/>
      <w:color w:val="auto"/>
      <w:sz w:val="20"/>
    </w:rPr>
  </w:style>
  <w:style w:type="character" w:customStyle="1" w:styleId="WW8Num32z0">
    <w:name w:val="WW8Num32z0"/>
    <w:rsid w:val="00E6562B"/>
    <w:rPr>
      <w:rFonts w:ascii="Times New Roman" w:hAnsi="Times New Roman" w:cs="Times New Roman"/>
      <w:b w:val="0"/>
      <w:i w:val="0"/>
      <w:color w:val="auto"/>
      <w:sz w:val="20"/>
    </w:rPr>
  </w:style>
  <w:style w:type="character" w:customStyle="1" w:styleId="WW8Num33z0">
    <w:name w:val="WW8Num33z0"/>
    <w:rsid w:val="00E6562B"/>
    <w:rPr>
      <w:rFonts w:ascii="Times New Roman" w:hAnsi="Times New Roman" w:cs="Times New Roman"/>
      <w:b w:val="0"/>
      <w:i w:val="0"/>
      <w:color w:val="auto"/>
      <w:sz w:val="20"/>
    </w:rPr>
  </w:style>
  <w:style w:type="character" w:customStyle="1" w:styleId="WW8Num34z0">
    <w:name w:val="WW8Num34z0"/>
    <w:rsid w:val="00E6562B"/>
    <w:rPr>
      <w:rFonts w:ascii="Times New Roman" w:hAnsi="Times New Roman" w:cs="Times New Roman"/>
      <w:b w:val="0"/>
      <w:i w:val="0"/>
      <w:color w:val="auto"/>
      <w:sz w:val="20"/>
    </w:rPr>
  </w:style>
  <w:style w:type="character" w:customStyle="1" w:styleId="WW8Num35z0">
    <w:name w:val="WW8Num35z0"/>
    <w:rsid w:val="00E6562B"/>
    <w:rPr>
      <w:rFonts w:ascii="Times New Roman" w:hAnsi="Times New Roman" w:cs="Times New Roman"/>
      <w:b w:val="0"/>
      <w:i w:val="0"/>
      <w:color w:val="auto"/>
      <w:sz w:val="20"/>
    </w:rPr>
  </w:style>
  <w:style w:type="character" w:customStyle="1" w:styleId="WW8Num36z0">
    <w:name w:val="WW8Num36z0"/>
    <w:rsid w:val="00E6562B"/>
    <w:rPr>
      <w:rFonts w:ascii="Times New Roman" w:hAnsi="Times New Roman" w:cs="Times New Roman"/>
      <w:b w:val="0"/>
      <w:i w:val="0"/>
      <w:color w:val="auto"/>
      <w:sz w:val="20"/>
    </w:rPr>
  </w:style>
  <w:style w:type="character" w:customStyle="1" w:styleId="WW8Num36z1">
    <w:name w:val="WW8Num36z1"/>
    <w:rsid w:val="00E6562B"/>
    <w:rPr>
      <w:rFonts w:ascii="Times New Roman" w:hAnsi="Times New Roman" w:cs="Times New Roman"/>
    </w:rPr>
  </w:style>
  <w:style w:type="character" w:customStyle="1" w:styleId="WW8Num37z0">
    <w:name w:val="WW8Num37z0"/>
    <w:rsid w:val="00E6562B"/>
    <w:rPr>
      <w:rFonts w:ascii="Times New Roman" w:hAnsi="Times New Roman" w:cs="Times New Roman"/>
      <w:b w:val="0"/>
      <w:i w:val="0"/>
      <w:color w:val="auto"/>
      <w:sz w:val="20"/>
    </w:rPr>
  </w:style>
  <w:style w:type="character" w:customStyle="1" w:styleId="WW8Num38z0">
    <w:name w:val="WW8Num38z0"/>
    <w:rsid w:val="00E6562B"/>
    <w:rPr>
      <w:rFonts w:ascii="Times New Roman" w:hAnsi="Times New Roman" w:cs="Times New Roman"/>
      <w:b w:val="0"/>
      <w:i w:val="0"/>
      <w:color w:val="auto"/>
      <w:sz w:val="20"/>
    </w:rPr>
  </w:style>
  <w:style w:type="character" w:customStyle="1" w:styleId="WW8Num39z0">
    <w:name w:val="WW8Num39z0"/>
    <w:rsid w:val="00E6562B"/>
    <w:rPr>
      <w:rFonts w:ascii="Times New Roman" w:hAnsi="Times New Roman" w:cs="Times New Roman"/>
      <w:b w:val="0"/>
      <w:i w:val="0"/>
      <w:color w:val="auto"/>
      <w:sz w:val="20"/>
    </w:rPr>
  </w:style>
  <w:style w:type="character" w:customStyle="1" w:styleId="WW8Num40z0">
    <w:name w:val="WW8Num40z0"/>
    <w:rsid w:val="00E6562B"/>
    <w:rPr>
      <w:rFonts w:ascii="Times New Roman" w:hAnsi="Times New Roman" w:cs="Times New Roman"/>
      <w:b w:val="0"/>
      <w:i w:val="0"/>
      <w:color w:val="auto"/>
      <w:sz w:val="20"/>
    </w:rPr>
  </w:style>
  <w:style w:type="character" w:customStyle="1" w:styleId="WW8Num41z0">
    <w:name w:val="WW8Num41z0"/>
    <w:rsid w:val="00E6562B"/>
    <w:rPr>
      <w:rFonts w:ascii="Times New Roman" w:hAnsi="Times New Roman" w:cs="Times New Roman"/>
      <w:b w:val="0"/>
      <w:i w:val="0"/>
      <w:color w:val="auto"/>
      <w:sz w:val="20"/>
    </w:rPr>
  </w:style>
  <w:style w:type="character" w:customStyle="1" w:styleId="WW8Num42z0">
    <w:name w:val="WW8Num42z0"/>
    <w:rsid w:val="00E6562B"/>
    <w:rPr>
      <w:rFonts w:ascii="Times New Roman" w:hAnsi="Times New Roman" w:cs="Times New Roman"/>
      <w:b w:val="0"/>
      <w:i w:val="0"/>
      <w:color w:val="auto"/>
      <w:sz w:val="20"/>
    </w:rPr>
  </w:style>
  <w:style w:type="character" w:customStyle="1" w:styleId="WW8Num43z0">
    <w:name w:val="WW8Num43z0"/>
    <w:rsid w:val="00E6562B"/>
    <w:rPr>
      <w:rFonts w:ascii="Times New Roman" w:hAnsi="Times New Roman" w:cs="Times New Roman"/>
      <w:b w:val="0"/>
      <w:i w:val="0"/>
      <w:color w:val="auto"/>
      <w:sz w:val="20"/>
    </w:rPr>
  </w:style>
  <w:style w:type="character" w:customStyle="1" w:styleId="WW8Num44z0">
    <w:name w:val="WW8Num44z0"/>
    <w:rsid w:val="00E6562B"/>
    <w:rPr>
      <w:rFonts w:ascii="Symbol" w:hAnsi="Symbol"/>
    </w:rPr>
  </w:style>
  <w:style w:type="character" w:customStyle="1" w:styleId="WW8Num45z0">
    <w:name w:val="WW8Num45z0"/>
    <w:rsid w:val="00E6562B"/>
    <w:rPr>
      <w:rFonts w:ascii="Symbol" w:hAnsi="Symbol"/>
    </w:rPr>
  </w:style>
  <w:style w:type="character" w:customStyle="1" w:styleId="WW8Num46z0">
    <w:name w:val="WW8Num46z0"/>
    <w:rsid w:val="00E6562B"/>
    <w:rPr>
      <w:rFonts w:ascii="Symbol" w:hAnsi="Symbol"/>
    </w:rPr>
  </w:style>
  <w:style w:type="character" w:customStyle="1" w:styleId="WW8Num47z0">
    <w:name w:val="WW8Num47z0"/>
    <w:rsid w:val="00E6562B"/>
    <w:rPr>
      <w:rFonts w:ascii="Symbol" w:hAnsi="Symbol"/>
    </w:rPr>
  </w:style>
  <w:style w:type="character" w:customStyle="1" w:styleId="WW8Num48z0">
    <w:name w:val="WW8Num48z0"/>
    <w:rsid w:val="00E6562B"/>
    <w:rPr>
      <w:rFonts w:ascii="Times New Roman" w:hAnsi="Times New Roman" w:cs="Times New Roman"/>
      <w:color w:val="auto"/>
    </w:rPr>
  </w:style>
  <w:style w:type="character" w:customStyle="1" w:styleId="WW8Num49z0">
    <w:name w:val="WW8Num49z0"/>
    <w:rsid w:val="00E6562B"/>
    <w:rPr>
      <w:rFonts w:ascii="Symbol" w:hAnsi="Symbol"/>
    </w:rPr>
  </w:style>
  <w:style w:type="character" w:customStyle="1" w:styleId="WW8Num50z0">
    <w:name w:val="WW8Num50z0"/>
    <w:rsid w:val="00E6562B"/>
    <w:rPr>
      <w:rFonts w:ascii="Times New Roman" w:hAnsi="Times New Roman" w:cs="Times New Roman"/>
      <w:color w:val="auto"/>
    </w:rPr>
  </w:style>
  <w:style w:type="character" w:customStyle="1" w:styleId="WW8Num51z0">
    <w:name w:val="WW8Num51z0"/>
    <w:rsid w:val="00E6562B"/>
    <w:rPr>
      <w:rFonts w:ascii="Times New Roman" w:hAnsi="Times New Roman" w:cs="Times New Roman"/>
      <w:color w:val="auto"/>
    </w:rPr>
  </w:style>
  <w:style w:type="character" w:customStyle="1" w:styleId="WW8Num52z0">
    <w:name w:val="WW8Num52z0"/>
    <w:rsid w:val="00E6562B"/>
    <w:rPr>
      <w:rFonts w:ascii="Times New Roman" w:hAnsi="Times New Roman" w:cs="Times New Roman"/>
      <w:b w:val="0"/>
      <w:i w:val="0"/>
      <w:color w:val="auto"/>
      <w:sz w:val="20"/>
    </w:rPr>
  </w:style>
  <w:style w:type="character" w:customStyle="1" w:styleId="WW8Num54z0">
    <w:name w:val="WW8Num54z0"/>
    <w:rsid w:val="00E6562B"/>
    <w:rPr>
      <w:rFonts w:ascii="Times New Roman" w:hAnsi="Times New Roman" w:cs="Times New Roman"/>
      <w:color w:val="auto"/>
    </w:rPr>
  </w:style>
  <w:style w:type="character" w:customStyle="1" w:styleId="WW8Num56z0">
    <w:name w:val="WW8Num56z0"/>
    <w:rsid w:val="00E6562B"/>
    <w:rPr>
      <w:rFonts w:ascii="Times New Roman" w:hAnsi="Times New Roman" w:cs="Times New Roman"/>
      <w:b w:val="0"/>
      <w:i w:val="0"/>
      <w:color w:val="auto"/>
      <w:sz w:val="16"/>
    </w:rPr>
  </w:style>
  <w:style w:type="character" w:customStyle="1" w:styleId="WW8Num57z0">
    <w:name w:val="WW8Num57z0"/>
    <w:rsid w:val="00E6562B"/>
    <w:rPr>
      <w:rFonts w:ascii="Times New Roman" w:eastAsia="Times New Roman" w:hAnsi="Times New Roman" w:cs="Times New Roman"/>
    </w:rPr>
  </w:style>
  <w:style w:type="character" w:customStyle="1" w:styleId="WW8Num58z0">
    <w:name w:val="WW8Num58z0"/>
    <w:rsid w:val="00E6562B"/>
    <w:rPr>
      <w:rFonts w:ascii="Symbol" w:hAnsi="Symbol"/>
    </w:rPr>
  </w:style>
  <w:style w:type="character" w:customStyle="1" w:styleId="WW8Num59z0">
    <w:name w:val="WW8Num59z0"/>
    <w:rsid w:val="00E6562B"/>
    <w:rPr>
      <w:rFonts w:ascii="Times New Roman" w:hAnsi="Times New Roman" w:cs="Times New Roman"/>
      <w:color w:val="auto"/>
    </w:rPr>
  </w:style>
  <w:style w:type="character" w:customStyle="1" w:styleId="WW8Num60z0">
    <w:name w:val="WW8Num60z0"/>
    <w:rsid w:val="00E6562B"/>
    <w:rPr>
      <w:rFonts w:ascii="Symbol" w:hAnsi="Symbol"/>
    </w:rPr>
  </w:style>
  <w:style w:type="character" w:customStyle="1" w:styleId="WW8Num61z0">
    <w:name w:val="WW8Num61z0"/>
    <w:rsid w:val="00E6562B"/>
    <w:rPr>
      <w:rFonts w:ascii="Symbol" w:hAnsi="Symbol"/>
    </w:rPr>
  </w:style>
  <w:style w:type="character" w:customStyle="1" w:styleId="WW8Num62z0">
    <w:name w:val="WW8Num62z0"/>
    <w:rsid w:val="00E6562B"/>
    <w:rPr>
      <w:rFonts w:ascii="Symbol" w:hAnsi="Symbol"/>
    </w:rPr>
  </w:style>
  <w:style w:type="character" w:customStyle="1" w:styleId="WW8Num63z0">
    <w:name w:val="WW8Num63z0"/>
    <w:rsid w:val="00E6562B"/>
    <w:rPr>
      <w:rFonts w:ascii="Times New Roman" w:hAnsi="Times New Roman" w:cs="Times New Roman"/>
      <w:color w:val="auto"/>
    </w:rPr>
  </w:style>
  <w:style w:type="character" w:customStyle="1" w:styleId="WW8Num64z0">
    <w:name w:val="WW8Num64z0"/>
    <w:rsid w:val="00E6562B"/>
    <w:rPr>
      <w:rFonts w:ascii="Times New Roman" w:hAnsi="Times New Roman" w:cs="Times New Roman"/>
      <w:color w:val="auto"/>
    </w:rPr>
  </w:style>
  <w:style w:type="character" w:customStyle="1" w:styleId="WW8Num66z0">
    <w:name w:val="WW8Num66z0"/>
    <w:rsid w:val="00E6562B"/>
    <w:rPr>
      <w:rFonts w:ascii="Times New Roman" w:eastAsia="Times New Roman" w:hAnsi="Times New Roman" w:cs="Times New Roman"/>
    </w:rPr>
  </w:style>
  <w:style w:type="character" w:customStyle="1" w:styleId="WW8Num67z0">
    <w:name w:val="WW8Num67z0"/>
    <w:rsid w:val="00E6562B"/>
    <w:rPr>
      <w:rFonts w:ascii="Symbol" w:hAnsi="Symbol"/>
    </w:rPr>
  </w:style>
  <w:style w:type="character" w:customStyle="1" w:styleId="WW8Num67z2">
    <w:name w:val="WW8Num67z2"/>
    <w:rsid w:val="00E6562B"/>
    <w:rPr>
      <w:rFonts w:ascii="Wingdings" w:hAnsi="Wingdings"/>
    </w:rPr>
  </w:style>
  <w:style w:type="character" w:customStyle="1" w:styleId="WW8Num67z4">
    <w:name w:val="WW8Num67z4"/>
    <w:rsid w:val="00E6562B"/>
    <w:rPr>
      <w:rFonts w:ascii="Courier New" w:hAnsi="Courier New" w:cs="Courier New"/>
    </w:rPr>
  </w:style>
  <w:style w:type="character" w:customStyle="1" w:styleId="WW8Num67z5">
    <w:name w:val="WW8Num67z5"/>
    <w:rsid w:val="00E6562B"/>
    <w:rPr>
      <w:rFonts w:ascii="Wingdings" w:hAnsi="Wingdings"/>
    </w:rPr>
  </w:style>
  <w:style w:type="character" w:customStyle="1" w:styleId="WW8Num68z0">
    <w:name w:val="WW8Num68z0"/>
    <w:rsid w:val="00E6562B"/>
    <w:rPr>
      <w:rFonts w:ascii="Times New Roman" w:hAnsi="Times New Roman" w:cs="Times New Roman"/>
      <w:color w:val="auto"/>
    </w:rPr>
  </w:style>
  <w:style w:type="character" w:customStyle="1" w:styleId="WW8Num69z0">
    <w:name w:val="WW8Num69z0"/>
    <w:rsid w:val="00E6562B"/>
    <w:rPr>
      <w:rFonts w:ascii="Times New Roman" w:hAnsi="Times New Roman" w:cs="Times New Roman"/>
      <w:b w:val="0"/>
      <w:i w:val="0"/>
      <w:color w:val="auto"/>
      <w:sz w:val="20"/>
    </w:rPr>
  </w:style>
  <w:style w:type="character" w:customStyle="1" w:styleId="WW8Num70z0">
    <w:name w:val="WW8Num70z0"/>
    <w:rsid w:val="00E6562B"/>
    <w:rPr>
      <w:rFonts w:ascii="Times New Roman" w:hAnsi="Times New Roman" w:cs="Times New Roman"/>
      <w:b w:val="0"/>
      <w:i w:val="0"/>
      <w:color w:val="auto"/>
      <w:sz w:val="20"/>
    </w:rPr>
  </w:style>
  <w:style w:type="character" w:customStyle="1" w:styleId="WW8Num71z0">
    <w:name w:val="WW8Num71z0"/>
    <w:rsid w:val="00E6562B"/>
    <w:rPr>
      <w:rFonts w:ascii="Symbol" w:hAnsi="Symbol"/>
    </w:rPr>
  </w:style>
  <w:style w:type="character" w:customStyle="1" w:styleId="WW8Num72z0">
    <w:name w:val="WW8Num72z0"/>
    <w:rsid w:val="00E6562B"/>
    <w:rPr>
      <w:rFonts w:ascii="Symbol" w:hAnsi="Symbol"/>
    </w:rPr>
  </w:style>
  <w:style w:type="character" w:customStyle="1" w:styleId="WW8Num73z0">
    <w:name w:val="WW8Num73z0"/>
    <w:rsid w:val="00E6562B"/>
    <w:rPr>
      <w:rFonts w:ascii="Times New Roman" w:hAnsi="Times New Roman" w:cs="Times New Roman"/>
      <w:color w:val="auto"/>
    </w:rPr>
  </w:style>
  <w:style w:type="character" w:customStyle="1" w:styleId="WW8Num74z0">
    <w:name w:val="WW8Num74z0"/>
    <w:rsid w:val="00E6562B"/>
    <w:rPr>
      <w:rFonts w:ascii="Times New Roman" w:hAnsi="Times New Roman" w:cs="Times New Roman"/>
      <w:color w:val="auto"/>
    </w:rPr>
  </w:style>
  <w:style w:type="character" w:customStyle="1" w:styleId="WW8Num75z0">
    <w:name w:val="WW8Num75z0"/>
    <w:rsid w:val="00E6562B"/>
    <w:rPr>
      <w:rFonts w:ascii="Symbol" w:hAnsi="Symbol"/>
    </w:rPr>
  </w:style>
  <w:style w:type="character" w:customStyle="1" w:styleId="WW8Num76z0">
    <w:name w:val="WW8Num76z0"/>
    <w:rsid w:val="00E6562B"/>
    <w:rPr>
      <w:rFonts w:ascii="Times New Roman" w:hAnsi="Times New Roman" w:cs="Times New Roman"/>
      <w:b w:val="0"/>
      <w:i w:val="0"/>
      <w:color w:val="auto"/>
      <w:sz w:val="16"/>
    </w:rPr>
  </w:style>
  <w:style w:type="character" w:customStyle="1" w:styleId="WW8Num77z0">
    <w:name w:val="WW8Num77z0"/>
    <w:rsid w:val="00E6562B"/>
    <w:rPr>
      <w:rFonts w:ascii="Symbol" w:hAnsi="Symbol"/>
    </w:rPr>
  </w:style>
  <w:style w:type="character" w:customStyle="1" w:styleId="WW8Num78z0">
    <w:name w:val="WW8Num78z0"/>
    <w:rsid w:val="00E6562B"/>
    <w:rPr>
      <w:rFonts w:ascii="Symbol" w:hAnsi="Symbol"/>
    </w:rPr>
  </w:style>
  <w:style w:type="character" w:customStyle="1" w:styleId="WW8Num79z0">
    <w:name w:val="WW8Num79z0"/>
    <w:rsid w:val="00E6562B"/>
    <w:rPr>
      <w:rFonts w:ascii="Symbol" w:hAnsi="Symbol"/>
    </w:rPr>
  </w:style>
  <w:style w:type="character" w:customStyle="1" w:styleId="WW8Num81z0">
    <w:name w:val="WW8Num81z0"/>
    <w:rsid w:val="00E6562B"/>
    <w:rPr>
      <w:rFonts w:ascii="Times New Roman" w:eastAsia="Times New Roman" w:hAnsi="Times New Roman" w:cs="Times New Roman"/>
    </w:rPr>
  </w:style>
  <w:style w:type="character" w:customStyle="1" w:styleId="WW8Num83z0">
    <w:name w:val="WW8Num83z0"/>
    <w:rsid w:val="00E6562B"/>
    <w:rPr>
      <w:rFonts w:ascii="Symbol" w:hAnsi="Symbol"/>
    </w:rPr>
  </w:style>
  <w:style w:type="character" w:customStyle="1" w:styleId="WW8Num84z0">
    <w:name w:val="WW8Num84z0"/>
    <w:rsid w:val="00E6562B"/>
    <w:rPr>
      <w:rFonts w:ascii="Times New Roman" w:hAnsi="Times New Roman" w:cs="Times New Roman"/>
      <w:b w:val="0"/>
      <w:i w:val="0"/>
      <w:color w:val="auto"/>
      <w:sz w:val="20"/>
    </w:rPr>
  </w:style>
  <w:style w:type="character" w:customStyle="1" w:styleId="WW8Num86z0">
    <w:name w:val="WW8Num86z0"/>
    <w:rsid w:val="00E6562B"/>
    <w:rPr>
      <w:rFonts w:ascii="Times New Roman" w:hAnsi="Times New Roman" w:cs="Times New Roman"/>
      <w:color w:val="auto"/>
    </w:rPr>
  </w:style>
  <w:style w:type="character" w:customStyle="1" w:styleId="WW8Num87z0">
    <w:name w:val="WW8Num87z0"/>
    <w:rsid w:val="00E6562B"/>
    <w:rPr>
      <w:rFonts w:ascii="Times New Roman" w:hAnsi="Times New Roman" w:cs="Times New Roman"/>
      <w:color w:val="auto"/>
    </w:rPr>
  </w:style>
  <w:style w:type="character" w:customStyle="1" w:styleId="WW8Num88z0">
    <w:name w:val="WW8Num88z0"/>
    <w:rsid w:val="00E6562B"/>
    <w:rPr>
      <w:rFonts w:ascii="Symbol" w:hAnsi="Symbol"/>
    </w:rPr>
  </w:style>
  <w:style w:type="character" w:customStyle="1" w:styleId="WW8Num89z0">
    <w:name w:val="WW8Num89z0"/>
    <w:rsid w:val="00E6562B"/>
    <w:rPr>
      <w:rFonts w:ascii="Times New Roman" w:hAnsi="Times New Roman" w:cs="Times New Roman"/>
      <w:b w:val="0"/>
      <w:i w:val="0"/>
      <w:color w:val="auto"/>
      <w:sz w:val="20"/>
    </w:rPr>
  </w:style>
  <w:style w:type="character" w:customStyle="1" w:styleId="WW8Num90z0">
    <w:name w:val="WW8Num90z0"/>
    <w:rsid w:val="00E6562B"/>
    <w:rPr>
      <w:rFonts w:ascii="Times New Roman" w:hAnsi="Times New Roman" w:cs="Times New Roman"/>
      <w:color w:val="auto"/>
    </w:rPr>
  </w:style>
  <w:style w:type="character" w:customStyle="1" w:styleId="WW8Num91z0">
    <w:name w:val="WW8Num91z0"/>
    <w:rsid w:val="00E6562B"/>
    <w:rPr>
      <w:rFonts w:ascii="Symbol" w:hAnsi="Symbol"/>
    </w:rPr>
  </w:style>
  <w:style w:type="character" w:customStyle="1" w:styleId="WW8Num93z0">
    <w:name w:val="WW8Num93z0"/>
    <w:rsid w:val="00E6562B"/>
    <w:rPr>
      <w:rFonts w:ascii="Symbol" w:hAnsi="Symbol"/>
    </w:rPr>
  </w:style>
  <w:style w:type="character" w:customStyle="1" w:styleId="WW8Num94z0">
    <w:name w:val="WW8Num94z0"/>
    <w:rsid w:val="00E6562B"/>
    <w:rPr>
      <w:rFonts w:ascii="Symbol" w:hAnsi="Symbol"/>
    </w:rPr>
  </w:style>
  <w:style w:type="character" w:customStyle="1" w:styleId="WW8Num95z0">
    <w:name w:val="WW8Num95z0"/>
    <w:rsid w:val="00E6562B"/>
    <w:rPr>
      <w:rFonts w:ascii="Symbol" w:hAnsi="Symbol"/>
    </w:rPr>
  </w:style>
  <w:style w:type="character" w:customStyle="1" w:styleId="WW8Num96z0">
    <w:name w:val="WW8Num96z0"/>
    <w:rsid w:val="00E6562B"/>
    <w:rPr>
      <w:rFonts w:ascii="Times New Roman" w:hAnsi="Times New Roman" w:cs="Times New Roman"/>
      <w:color w:val="auto"/>
    </w:rPr>
  </w:style>
  <w:style w:type="character" w:customStyle="1" w:styleId="WW8Num99z0">
    <w:name w:val="WW8Num99z0"/>
    <w:rsid w:val="00E6562B"/>
    <w:rPr>
      <w:b/>
    </w:rPr>
  </w:style>
  <w:style w:type="character" w:customStyle="1" w:styleId="WW8Num100z0">
    <w:name w:val="WW8Num100z0"/>
    <w:rsid w:val="00E6562B"/>
    <w:rPr>
      <w:rFonts w:ascii="Times New Roman" w:hAnsi="Times New Roman" w:cs="Times New Roman"/>
      <w:color w:val="auto"/>
    </w:rPr>
  </w:style>
  <w:style w:type="character" w:customStyle="1" w:styleId="WW8Num100z1">
    <w:name w:val="WW8Num100z1"/>
    <w:rsid w:val="00E6562B"/>
    <w:rPr>
      <w:rFonts w:ascii="Symbol" w:hAnsi="Symbol" w:cs="Times New Roman"/>
      <w:b w:val="0"/>
      <w:i w:val="0"/>
      <w:sz w:val="16"/>
    </w:rPr>
  </w:style>
  <w:style w:type="character" w:customStyle="1" w:styleId="WW8Num100z2">
    <w:name w:val="WW8Num100z2"/>
    <w:rsid w:val="00E6562B"/>
    <w:rPr>
      <w:rFonts w:ascii="Times New Roman" w:hAnsi="Times New Roman" w:cs="Times New Roman"/>
      <w:b w:val="0"/>
      <w:i w:val="0"/>
      <w:color w:val="auto"/>
      <w:sz w:val="20"/>
    </w:rPr>
  </w:style>
  <w:style w:type="character" w:customStyle="1" w:styleId="WW8Num100z4">
    <w:name w:val="WW8Num100z4"/>
    <w:rsid w:val="00E6562B"/>
    <w:rPr>
      <w:rFonts w:ascii="Courier New" w:hAnsi="Courier New" w:cs="Courier New"/>
    </w:rPr>
  </w:style>
  <w:style w:type="character" w:customStyle="1" w:styleId="WW8Num100z5">
    <w:name w:val="WW8Num100z5"/>
    <w:rsid w:val="00E6562B"/>
    <w:rPr>
      <w:rFonts w:ascii="Wingdings" w:hAnsi="Wingdings"/>
    </w:rPr>
  </w:style>
  <w:style w:type="character" w:customStyle="1" w:styleId="WW8Num101z1">
    <w:name w:val="WW8Num101z1"/>
    <w:rsid w:val="00E6562B"/>
    <w:rPr>
      <w:rFonts w:ascii="Courier New" w:hAnsi="Courier New" w:cs="Courier New"/>
    </w:rPr>
  </w:style>
  <w:style w:type="character" w:customStyle="1" w:styleId="WW8Num102z0">
    <w:name w:val="WW8Num102z0"/>
    <w:rsid w:val="00E6562B"/>
    <w:rPr>
      <w:rFonts w:ascii="Symbol" w:hAnsi="Symbol"/>
    </w:rPr>
  </w:style>
  <w:style w:type="character" w:customStyle="1" w:styleId="WW8Num103z0">
    <w:name w:val="WW8Num103z0"/>
    <w:rsid w:val="00E6562B"/>
    <w:rPr>
      <w:rFonts w:ascii="Symbol" w:hAnsi="Symbol"/>
    </w:rPr>
  </w:style>
  <w:style w:type="character" w:customStyle="1" w:styleId="WW8Num104z0">
    <w:name w:val="WW8Num104z0"/>
    <w:rsid w:val="00E6562B"/>
    <w:rPr>
      <w:rFonts w:ascii="Symbol" w:hAnsi="Symbol"/>
    </w:rPr>
  </w:style>
  <w:style w:type="character" w:customStyle="1" w:styleId="WW8Num105z0">
    <w:name w:val="WW8Num105z0"/>
    <w:rsid w:val="00E6562B"/>
    <w:rPr>
      <w:rFonts w:ascii="Symbol" w:hAnsi="Symbol"/>
    </w:rPr>
  </w:style>
  <w:style w:type="character" w:customStyle="1" w:styleId="WW8Num106z0">
    <w:name w:val="WW8Num106z0"/>
    <w:rsid w:val="00E6562B"/>
    <w:rPr>
      <w:rFonts w:ascii="Times New Roman" w:hAnsi="Times New Roman" w:cs="Times New Roman"/>
      <w:b w:val="0"/>
      <w:i w:val="0"/>
      <w:color w:val="auto"/>
      <w:sz w:val="20"/>
    </w:rPr>
  </w:style>
  <w:style w:type="character" w:customStyle="1" w:styleId="WW8Num107z0">
    <w:name w:val="WW8Num107z0"/>
    <w:rsid w:val="00E6562B"/>
    <w:rPr>
      <w:rFonts w:ascii="Times New Roman" w:hAnsi="Times New Roman" w:cs="Times New Roman"/>
      <w:b w:val="0"/>
      <w:i w:val="0"/>
      <w:color w:val="auto"/>
      <w:sz w:val="16"/>
    </w:rPr>
  </w:style>
  <w:style w:type="character" w:customStyle="1" w:styleId="WW8Num108z0">
    <w:name w:val="WW8Num108z0"/>
    <w:rsid w:val="00E6562B"/>
    <w:rPr>
      <w:rFonts w:ascii="Symbol" w:hAnsi="Symbol" w:cs="Times New Roman"/>
      <w:b w:val="0"/>
      <w:i w:val="0"/>
      <w:sz w:val="16"/>
    </w:rPr>
  </w:style>
  <w:style w:type="character" w:customStyle="1" w:styleId="WW8Num109z0">
    <w:name w:val="WW8Num109z0"/>
    <w:rsid w:val="00E6562B"/>
    <w:rPr>
      <w:rFonts w:ascii="Symbol" w:hAnsi="Symbol"/>
    </w:rPr>
  </w:style>
  <w:style w:type="character" w:customStyle="1" w:styleId="WW8Num110z0">
    <w:name w:val="WW8Num110z0"/>
    <w:rsid w:val="00E6562B"/>
    <w:rPr>
      <w:rFonts w:ascii="Symbol" w:hAnsi="Symbol"/>
    </w:rPr>
  </w:style>
  <w:style w:type="character" w:customStyle="1" w:styleId="WW8Num111z0">
    <w:name w:val="WW8Num111z0"/>
    <w:rsid w:val="00E6562B"/>
    <w:rPr>
      <w:rFonts w:ascii="Times New Roman" w:hAnsi="Times New Roman" w:cs="Times New Roman"/>
      <w:color w:val="auto"/>
    </w:rPr>
  </w:style>
  <w:style w:type="character" w:customStyle="1" w:styleId="WW8Num112z0">
    <w:name w:val="WW8Num112z0"/>
    <w:rsid w:val="00E6562B"/>
    <w:rPr>
      <w:rFonts w:ascii="Symbol" w:hAnsi="Symbol"/>
    </w:rPr>
  </w:style>
  <w:style w:type="character" w:customStyle="1" w:styleId="WW8Num113z0">
    <w:name w:val="WW8Num113z0"/>
    <w:rsid w:val="00E6562B"/>
    <w:rPr>
      <w:rFonts w:ascii="Symbol" w:hAnsi="Symbol"/>
    </w:rPr>
  </w:style>
  <w:style w:type="character" w:customStyle="1" w:styleId="WW8Num114z0">
    <w:name w:val="WW8Num114z0"/>
    <w:rsid w:val="00E6562B"/>
    <w:rPr>
      <w:rFonts w:ascii="Symbol" w:hAnsi="Symbol"/>
    </w:rPr>
  </w:style>
  <w:style w:type="character" w:customStyle="1" w:styleId="WW8Num116z0">
    <w:name w:val="WW8Num116z0"/>
    <w:rsid w:val="00E6562B"/>
    <w:rPr>
      <w:rFonts w:ascii="Symbol" w:hAnsi="Symbol"/>
    </w:rPr>
  </w:style>
  <w:style w:type="character" w:customStyle="1" w:styleId="WW8Num117z0">
    <w:name w:val="WW8Num117z0"/>
    <w:rsid w:val="00E6562B"/>
    <w:rPr>
      <w:rFonts w:ascii="Times New Roman" w:hAnsi="Times New Roman" w:cs="Times New Roman"/>
      <w:b w:val="0"/>
      <w:i w:val="0"/>
      <w:color w:val="auto"/>
      <w:sz w:val="16"/>
    </w:rPr>
  </w:style>
  <w:style w:type="character" w:customStyle="1" w:styleId="WW8Num118z0">
    <w:name w:val="WW8Num118z0"/>
    <w:rsid w:val="00E6562B"/>
    <w:rPr>
      <w:rFonts w:ascii="Symbol" w:hAnsi="Symbol" w:cs="Times New Roman"/>
      <w:b w:val="0"/>
      <w:i w:val="0"/>
      <w:sz w:val="16"/>
    </w:rPr>
  </w:style>
  <w:style w:type="character" w:customStyle="1" w:styleId="WW8Num120z0">
    <w:name w:val="WW8Num120z0"/>
    <w:rsid w:val="00E6562B"/>
    <w:rPr>
      <w:rFonts w:ascii="Symbol" w:hAnsi="Symbol"/>
    </w:rPr>
  </w:style>
  <w:style w:type="character" w:customStyle="1" w:styleId="WW8Num121z0">
    <w:name w:val="WW8Num121z0"/>
    <w:rsid w:val="00E6562B"/>
    <w:rPr>
      <w:rFonts w:ascii="Times New Roman" w:hAnsi="Times New Roman" w:cs="Times New Roman"/>
      <w:color w:val="auto"/>
    </w:rPr>
  </w:style>
  <w:style w:type="character" w:customStyle="1" w:styleId="WW8Num122z0">
    <w:name w:val="WW8Num122z0"/>
    <w:rsid w:val="00E6562B"/>
    <w:rPr>
      <w:rFonts w:ascii="Symbol" w:hAnsi="Symbol"/>
    </w:rPr>
  </w:style>
  <w:style w:type="character" w:customStyle="1" w:styleId="WW8Num123z0">
    <w:name w:val="WW8Num123z0"/>
    <w:rsid w:val="00E6562B"/>
    <w:rPr>
      <w:rFonts w:ascii="Times New Roman" w:hAnsi="Times New Roman" w:cs="Times New Roman"/>
      <w:b w:val="0"/>
      <w:i w:val="0"/>
      <w:color w:val="auto"/>
      <w:sz w:val="20"/>
    </w:rPr>
  </w:style>
  <w:style w:type="character" w:customStyle="1" w:styleId="WW8Num124z0">
    <w:name w:val="WW8Num124z0"/>
    <w:rsid w:val="00E6562B"/>
    <w:rPr>
      <w:rFonts w:ascii="Symbol" w:hAnsi="Symbol"/>
    </w:rPr>
  </w:style>
  <w:style w:type="character" w:customStyle="1" w:styleId="WW8Num125z0">
    <w:name w:val="WW8Num125z0"/>
    <w:rsid w:val="00E6562B"/>
    <w:rPr>
      <w:rFonts w:ascii="Times New Roman" w:hAnsi="Times New Roman" w:cs="Times New Roman"/>
    </w:rPr>
  </w:style>
  <w:style w:type="character" w:customStyle="1" w:styleId="WW8Num126z0">
    <w:name w:val="WW8Num126z0"/>
    <w:rsid w:val="00E6562B"/>
    <w:rPr>
      <w:rFonts w:ascii="Times New Roman" w:hAnsi="Times New Roman" w:cs="Times New Roman"/>
      <w:b w:val="0"/>
      <w:i w:val="0"/>
      <w:color w:val="auto"/>
      <w:sz w:val="16"/>
    </w:rPr>
  </w:style>
  <w:style w:type="character" w:customStyle="1" w:styleId="WW8Num128z0">
    <w:name w:val="WW8Num128z0"/>
    <w:rsid w:val="00E6562B"/>
    <w:rPr>
      <w:rFonts w:ascii="Symbol" w:hAnsi="Symbol"/>
    </w:rPr>
  </w:style>
  <w:style w:type="character" w:customStyle="1" w:styleId="WW8Num129z0">
    <w:name w:val="WW8Num129z0"/>
    <w:rsid w:val="00E6562B"/>
    <w:rPr>
      <w:rFonts w:ascii="Symbol" w:hAnsi="Symbol"/>
    </w:rPr>
  </w:style>
  <w:style w:type="character" w:customStyle="1" w:styleId="WW8Num129z1">
    <w:name w:val="WW8Num129z1"/>
    <w:rsid w:val="00E6562B"/>
    <w:rPr>
      <w:rFonts w:ascii="Courier New" w:hAnsi="Courier New"/>
    </w:rPr>
  </w:style>
  <w:style w:type="character" w:customStyle="1" w:styleId="WW8Num129z2">
    <w:name w:val="WW8Num129z2"/>
    <w:rsid w:val="00E6562B"/>
    <w:rPr>
      <w:rFonts w:ascii="Wingdings" w:hAnsi="Wingdings"/>
    </w:rPr>
  </w:style>
  <w:style w:type="character" w:customStyle="1" w:styleId="WW8Num130z0">
    <w:name w:val="WW8Num130z0"/>
    <w:rsid w:val="00E6562B"/>
    <w:rPr>
      <w:rFonts w:ascii="Times New Roman" w:hAnsi="Times New Roman" w:cs="Times New Roman"/>
      <w:color w:val="auto"/>
    </w:rPr>
  </w:style>
  <w:style w:type="character" w:customStyle="1" w:styleId="WW8Num132z0">
    <w:name w:val="WW8Num132z0"/>
    <w:rsid w:val="00E6562B"/>
    <w:rPr>
      <w:rFonts w:ascii="Times New Roman" w:hAnsi="Times New Roman" w:cs="Times New Roman"/>
      <w:color w:val="auto"/>
    </w:rPr>
  </w:style>
  <w:style w:type="character" w:customStyle="1" w:styleId="WW8Num133z0">
    <w:name w:val="WW8Num133z0"/>
    <w:rsid w:val="00E6562B"/>
    <w:rPr>
      <w:rFonts w:ascii="Symbol" w:hAnsi="Symbol"/>
    </w:rPr>
  </w:style>
  <w:style w:type="character" w:customStyle="1" w:styleId="WW8Num134z0">
    <w:name w:val="WW8Num134z0"/>
    <w:rsid w:val="00E6562B"/>
    <w:rPr>
      <w:rFonts w:ascii="Symbol" w:hAnsi="Symbol"/>
    </w:rPr>
  </w:style>
  <w:style w:type="character" w:customStyle="1" w:styleId="WW8Num135z0">
    <w:name w:val="WW8Num135z0"/>
    <w:rsid w:val="00E6562B"/>
    <w:rPr>
      <w:rFonts w:ascii="Times New Roman" w:eastAsia="Times New Roman" w:hAnsi="Times New Roman" w:cs="Times New Roman"/>
    </w:rPr>
  </w:style>
  <w:style w:type="character" w:customStyle="1" w:styleId="WW8Num136z0">
    <w:name w:val="WW8Num136z0"/>
    <w:rsid w:val="00E6562B"/>
    <w:rPr>
      <w:rFonts w:ascii="Symbol" w:hAnsi="Symbol"/>
    </w:rPr>
  </w:style>
  <w:style w:type="character" w:customStyle="1" w:styleId="WW8Num137z0">
    <w:name w:val="WW8Num137z0"/>
    <w:rsid w:val="00E6562B"/>
    <w:rPr>
      <w:rFonts w:ascii="Symbol" w:hAnsi="Symbol"/>
    </w:rPr>
  </w:style>
  <w:style w:type="character" w:customStyle="1" w:styleId="WW8Num137z1">
    <w:name w:val="WW8Num137z1"/>
    <w:rsid w:val="00E6562B"/>
    <w:rPr>
      <w:rFonts w:ascii="Courier New" w:hAnsi="Courier New"/>
    </w:rPr>
  </w:style>
  <w:style w:type="character" w:customStyle="1" w:styleId="WW8Num137z2">
    <w:name w:val="WW8Num137z2"/>
    <w:rsid w:val="00E6562B"/>
    <w:rPr>
      <w:rFonts w:ascii="Wingdings" w:hAnsi="Wingdings"/>
    </w:rPr>
  </w:style>
  <w:style w:type="character" w:customStyle="1" w:styleId="WW8Num138z0">
    <w:name w:val="WW8Num138z0"/>
    <w:rsid w:val="00E6562B"/>
    <w:rPr>
      <w:rFonts w:ascii="Symbol" w:hAnsi="Symbol"/>
    </w:rPr>
  </w:style>
  <w:style w:type="character" w:customStyle="1" w:styleId="WW8Num139z0">
    <w:name w:val="WW8Num139z0"/>
    <w:rsid w:val="00E6562B"/>
    <w:rPr>
      <w:rFonts w:ascii="Symbol" w:hAnsi="Symbol"/>
    </w:rPr>
  </w:style>
  <w:style w:type="character" w:customStyle="1" w:styleId="WW8Num140z0">
    <w:name w:val="WW8Num140z0"/>
    <w:rsid w:val="00E6562B"/>
    <w:rPr>
      <w:rFonts w:ascii="Symbol" w:hAnsi="Symbol"/>
    </w:rPr>
  </w:style>
  <w:style w:type="character" w:customStyle="1" w:styleId="WW8Num141z0">
    <w:name w:val="WW8Num141z0"/>
    <w:rsid w:val="00E6562B"/>
    <w:rPr>
      <w:rFonts w:ascii="Symbol" w:hAnsi="Symbol"/>
    </w:rPr>
  </w:style>
  <w:style w:type="character" w:customStyle="1" w:styleId="WW8Num142z0">
    <w:name w:val="WW8Num142z0"/>
    <w:rsid w:val="00E6562B"/>
    <w:rPr>
      <w:rFonts w:ascii="Times New Roman" w:hAnsi="Times New Roman" w:cs="Times New Roman"/>
      <w:color w:val="auto"/>
    </w:rPr>
  </w:style>
  <w:style w:type="character" w:customStyle="1" w:styleId="WW8Num143z0">
    <w:name w:val="WW8Num143z0"/>
    <w:rsid w:val="00E6562B"/>
    <w:rPr>
      <w:rFonts w:ascii="Symbol" w:hAnsi="Symbol"/>
    </w:rPr>
  </w:style>
  <w:style w:type="character" w:customStyle="1" w:styleId="WW8Num144z0">
    <w:name w:val="WW8Num144z0"/>
    <w:rsid w:val="00E6562B"/>
    <w:rPr>
      <w:rFonts w:ascii="Wingdings" w:hAnsi="Wingdings"/>
    </w:rPr>
  </w:style>
  <w:style w:type="character" w:customStyle="1" w:styleId="WW8Num144z1">
    <w:name w:val="WW8Num144z1"/>
    <w:rsid w:val="00E6562B"/>
    <w:rPr>
      <w:rFonts w:ascii="Times New Roman" w:eastAsia="Times New Roman" w:hAnsi="Times New Roman" w:cs="Times New Roman"/>
    </w:rPr>
  </w:style>
  <w:style w:type="character" w:customStyle="1" w:styleId="WW8Num145z0">
    <w:name w:val="WW8Num145z0"/>
    <w:rsid w:val="00E6562B"/>
    <w:rPr>
      <w:rFonts w:ascii="Times New Roman" w:hAnsi="Times New Roman" w:cs="Times New Roman"/>
      <w:color w:val="auto"/>
    </w:rPr>
  </w:style>
  <w:style w:type="character" w:customStyle="1" w:styleId="WW8Num145z1">
    <w:name w:val="WW8Num145z1"/>
    <w:rsid w:val="00E6562B"/>
    <w:rPr>
      <w:rFonts w:ascii="Courier New" w:hAnsi="Courier New"/>
    </w:rPr>
  </w:style>
  <w:style w:type="character" w:customStyle="1" w:styleId="WW8Num146z0">
    <w:name w:val="WW8Num146z0"/>
    <w:rsid w:val="00E6562B"/>
    <w:rPr>
      <w:rFonts w:ascii="Times New Roman" w:hAnsi="Times New Roman" w:cs="Times New Roman"/>
      <w:color w:val="auto"/>
    </w:rPr>
  </w:style>
  <w:style w:type="character" w:customStyle="1" w:styleId="WW8Num146z1">
    <w:name w:val="WW8Num146z1"/>
    <w:rsid w:val="00E6562B"/>
    <w:rPr>
      <w:rFonts w:ascii="Courier New" w:hAnsi="Courier New"/>
    </w:rPr>
  </w:style>
  <w:style w:type="character" w:customStyle="1" w:styleId="WW8Num147z0">
    <w:name w:val="WW8Num147z0"/>
    <w:rsid w:val="00E6562B"/>
    <w:rPr>
      <w:rFonts w:ascii="Symbol" w:hAnsi="Symbol"/>
    </w:rPr>
  </w:style>
  <w:style w:type="character" w:customStyle="1" w:styleId="WW8Num148z0">
    <w:name w:val="WW8Num148z0"/>
    <w:rsid w:val="00E6562B"/>
    <w:rPr>
      <w:rFonts w:ascii="Symbol" w:hAnsi="Symbol"/>
    </w:rPr>
  </w:style>
  <w:style w:type="character" w:customStyle="1" w:styleId="WW8Num149z0">
    <w:name w:val="WW8Num149z0"/>
    <w:rsid w:val="00E6562B"/>
    <w:rPr>
      <w:rFonts w:ascii="Symbol" w:hAnsi="Symbol"/>
    </w:rPr>
  </w:style>
  <w:style w:type="character" w:customStyle="1" w:styleId="WW8Num150z0">
    <w:name w:val="WW8Num150z0"/>
    <w:rsid w:val="00E6562B"/>
    <w:rPr>
      <w:rFonts w:ascii="Times New Roman" w:eastAsia="Times New Roman" w:hAnsi="Times New Roman" w:cs="Times New Roman"/>
    </w:rPr>
  </w:style>
  <w:style w:type="character" w:customStyle="1" w:styleId="WW8Num151z0">
    <w:name w:val="WW8Num151z0"/>
    <w:rsid w:val="00E6562B"/>
    <w:rPr>
      <w:rFonts w:ascii="Symbol" w:hAnsi="Symbol"/>
    </w:rPr>
  </w:style>
  <w:style w:type="character" w:customStyle="1" w:styleId="WW8Num152z0">
    <w:name w:val="WW8Num152z0"/>
    <w:rsid w:val="00E6562B"/>
    <w:rPr>
      <w:rFonts w:ascii="Symbol" w:hAnsi="Symbol"/>
    </w:rPr>
  </w:style>
  <w:style w:type="character" w:customStyle="1" w:styleId="WW8Num153z0">
    <w:name w:val="WW8Num153z0"/>
    <w:rsid w:val="00E6562B"/>
    <w:rPr>
      <w:rFonts w:ascii="Symbol" w:hAnsi="Symbol"/>
    </w:rPr>
  </w:style>
  <w:style w:type="character" w:customStyle="1" w:styleId="WW8Num154z0">
    <w:name w:val="WW8Num154z0"/>
    <w:rsid w:val="00E6562B"/>
    <w:rPr>
      <w:rFonts w:ascii="Symbol" w:hAnsi="Symbol"/>
    </w:rPr>
  </w:style>
  <w:style w:type="character" w:customStyle="1" w:styleId="WW8Num155z0">
    <w:name w:val="WW8Num155z0"/>
    <w:rsid w:val="00E6562B"/>
    <w:rPr>
      <w:rFonts w:ascii="Symbol" w:hAnsi="Symbol"/>
    </w:rPr>
  </w:style>
  <w:style w:type="character" w:customStyle="1" w:styleId="WW8Num156z0">
    <w:name w:val="WW8Num156z0"/>
    <w:rsid w:val="00E6562B"/>
    <w:rPr>
      <w:rFonts w:ascii="Symbol" w:hAnsi="Symbol"/>
    </w:rPr>
  </w:style>
  <w:style w:type="character" w:customStyle="1" w:styleId="WW8Num157z0">
    <w:name w:val="WW8Num157z0"/>
    <w:rsid w:val="00E6562B"/>
    <w:rPr>
      <w:rFonts w:ascii="Symbol" w:hAnsi="Symbol"/>
    </w:rPr>
  </w:style>
  <w:style w:type="character" w:customStyle="1" w:styleId="WW8Num158z0">
    <w:name w:val="WW8Num158z0"/>
    <w:rsid w:val="00E6562B"/>
    <w:rPr>
      <w:rFonts w:ascii="Symbol" w:hAnsi="Symbol"/>
    </w:rPr>
  </w:style>
  <w:style w:type="character" w:customStyle="1" w:styleId="WW8Num159z0">
    <w:name w:val="WW8Num159z0"/>
    <w:rsid w:val="00E6562B"/>
    <w:rPr>
      <w:rFonts w:ascii="Symbol" w:hAnsi="Symbol"/>
    </w:rPr>
  </w:style>
  <w:style w:type="character" w:customStyle="1" w:styleId="WW8Num160z0">
    <w:name w:val="WW8Num160z0"/>
    <w:rsid w:val="00E6562B"/>
    <w:rPr>
      <w:rFonts w:ascii="Symbol" w:hAnsi="Symbol"/>
    </w:rPr>
  </w:style>
  <w:style w:type="character" w:customStyle="1" w:styleId="WW8Num161z0">
    <w:name w:val="WW8Num161z0"/>
    <w:rsid w:val="00E6562B"/>
    <w:rPr>
      <w:rFonts w:ascii="Times New Roman" w:hAnsi="Times New Roman" w:cs="Times New Roman"/>
      <w:b w:val="0"/>
      <w:i w:val="0"/>
      <w:color w:val="auto"/>
      <w:sz w:val="20"/>
    </w:rPr>
  </w:style>
  <w:style w:type="character" w:customStyle="1" w:styleId="WW8Num162z0">
    <w:name w:val="WW8Num162z0"/>
    <w:rsid w:val="00E6562B"/>
    <w:rPr>
      <w:rFonts w:ascii="Times New Roman" w:hAnsi="Times New Roman" w:cs="Times New Roman"/>
      <w:b w:val="0"/>
      <w:i w:val="0"/>
      <w:color w:val="auto"/>
      <w:sz w:val="20"/>
    </w:rPr>
  </w:style>
  <w:style w:type="character" w:customStyle="1" w:styleId="WW8Num163z0">
    <w:name w:val="WW8Num163z0"/>
    <w:rsid w:val="00E6562B"/>
    <w:rPr>
      <w:rFonts w:ascii="Times New Roman" w:hAnsi="Times New Roman" w:cs="Times New Roman"/>
      <w:b w:val="0"/>
      <w:i w:val="0"/>
      <w:color w:val="auto"/>
      <w:sz w:val="20"/>
    </w:rPr>
  </w:style>
  <w:style w:type="character" w:customStyle="1" w:styleId="WW8Num164z0">
    <w:name w:val="WW8Num164z0"/>
    <w:rsid w:val="00E6562B"/>
    <w:rPr>
      <w:rFonts w:ascii="Symbol" w:hAnsi="Symbol"/>
    </w:rPr>
  </w:style>
  <w:style w:type="character" w:customStyle="1" w:styleId="WW8Num165z0">
    <w:name w:val="WW8Num165z0"/>
    <w:rsid w:val="00E6562B"/>
    <w:rPr>
      <w:rFonts w:ascii="Symbol" w:hAnsi="Symbol"/>
    </w:rPr>
  </w:style>
  <w:style w:type="character" w:customStyle="1" w:styleId="WW8Num166z0">
    <w:name w:val="WW8Num166z0"/>
    <w:rsid w:val="00E6562B"/>
    <w:rPr>
      <w:rFonts w:ascii="Symbol" w:hAnsi="Symbol"/>
    </w:rPr>
  </w:style>
  <w:style w:type="character" w:customStyle="1" w:styleId="WW8Num167z0">
    <w:name w:val="WW8Num167z0"/>
    <w:rsid w:val="00E6562B"/>
    <w:rPr>
      <w:rFonts w:ascii="Symbol" w:hAnsi="Symbol"/>
    </w:rPr>
  </w:style>
  <w:style w:type="character" w:customStyle="1" w:styleId="WW8Num168z0">
    <w:name w:val="WW8Num168z0"/>
    <w:rsid w:val="00E6562B"/>
    <w:rPr>
      <w:rFonts w:ascii="Symbol" w:hAnsi="Symbol"/>
    </w:rPr>
  </w:style>
  <w:style w:type="character" w:customStyle="1" w:styleId="WW8Num169z0">
    <w:name w:val="WW8Num169z0"/>
    <w:rsid w:val="00E6562B"/>
    <w:rPr>
      <w:rFonts w:ascii="Symbol" w:hAnsi="Symbol"/>
    </w:rPr>
  </w:style>
  <w:style w:type="character" w:customStyle="1" w:styleId="WW8Num170z0">
    <w:name w:val="WW8Num170z0"/>
    <w:rsid w:val="00E6562B"/>
    <w:rPr>
      <w:rFonts w:ascii="Symbol" w:hAnsi="Symbol"/>
    </w:rPr>
  </w:style>
  <w:style w:type="character" w:customStyle="1" w:styleId="WW8Num171z0">
    <w:name w:val="WW8Num171z0"/>
    <w:rsid w:val="00E6562B"/>
    <w:rPr>
      <w:rFonts w:ascii="Symbol" w:hAnsi="Symbol"/>
    </w:rPr>
  </w:style>
  <w:style w:type="character" w:customStyle="1" w:styleId="WW8Num172z0">
    <w:name w:val="WW8Num172z0"/>
    <w:rsid w:val="00E6562B"/>
    <w:rPr>
      <w:rFonts w:ascii="Symbol" w:hAnsi="Symbol"/>
    </w:rPr>
  </w:style>
  <w:style w:type="character" w:customStyle="1" w:styleId="WW8Num173z0">
    <w:name w:val="WW8Num173z0"/>
    <w:rsid w:val="00E6562B"/>
    <w:rPr>
      <w:rFonts w:ascii="Symbol" w:hAnsi="Symbol"/>
    </w:rPr>
  </w:style>
  <w:style w:type="character" w:customStyle="1" w:styleId="WW8Num174z0">
    <w:name w:val="WW8Num174z0"/>
    <w:rsid w:val="00E6562B"/>
    <w:rPr>
      <w:rFonts w:ascii="Symbol" w:hAnsi="Symbol" w:cs="Times New Roman"/>
      <w:b w:val="0"/>
      <w:i w:val="0"/>
      <w:color w:val="auto"/>
      <w:sz w:val="20"/>
    </w:rPr>
  </w:style>
  <w:style w:type="character" w:customStyle="1" w:styleId="WW8Num174z1">
    <w:name w:val="WW8Num174z1"/>
    <w:rsid w:val="00E6562B"/>
    <w:rPr>
      <w:rFonts w:ascii="Times New Roman" w:hAnsi="Times New Roman" w:cs="Times New Roman"/>
    </w:rPr>
  </w:style>
  <w:style w:type="character" w:customStyle="1" w:styleId="WW8Num175z0">
    <w:name w:val="WW8Num175z0"/>
    <w:rsid w:val="00E6562B"/>
    <w:rPr>
      <w:rFonts w:ascii="Symbol" w:hAnsi="Symbol"/>
    </w:rPr>
  </w:style>
  <w:style w:type="character" w:customStyle="1" w:styleId="WW8Num176z0">
    <w:name w:val="WW8Num176z0"/>
    <w:rsid w:val="00E6562B"/>
    <w:rPr>
      <w:rFonts w:ascii="Symbol" w:hAnsi="Symbol"/>
    </w:rPr>
  </w:style>
  <w:style w:type="character" w:customStyle="1" w:styleId="WW8Num177z0">
    <w:name w:val="WW8Num177z0"/>
    <w:rsid w:val="00E6562B"/>
    <w:rPr>
      <w:rFonts w:ascii="Symbol" w:hAnsi="Symbol"/>
    </w:rPr>
  </w:style>
  <w:style w:type="character" w:customStyle="1" w:styleId="WW8Num178z0">
    <w:name w:val="WW8Num178z0"/>
    <w:rsid w:val="00E6562B"/>
    <w:rPr>
      <w:rFonts w:ascii="Symbol" w:hAnsi="Symbol"/>
    </w:rPr>
  </w:style>
  <w:style w:type="character" w:customStyle="1" w:styleId="WW8Num179z0">
    <w:name w:val="WW8Num179z0"/>
    <w:rsid w:val="00E6562B"/>
    <w:rPr>
      <w:rFonts w:ascii="Symbol" w:hAnsi="Symbol"/>
    </w:rPr>
  </w:style>
  <w:style w:type="character" w:customStyle="1" w:styleId="WW8Num180z0">
    <w:name w:val="WW8Num180z0"/>
    <w:rsid w:val="00E6562B"/>
    <w:rPr>
      <w:rFonts w:ascii="Symbol" w:hAnsi="Symbol"/>
    </w:rPr>
  </w:style>
  <w:style w:type="character" w:customStyle="1" w:styleId="WW8Num181z0">
    <w:name w:val="WW8Num181z0"/>
    <w:rsid w:val="00E6562B"/>
    <w:rPr>
      <w:rFonts w:ascii="Symbol" w:hAnsi="Symbol"/>
    </w:rPr>
  </w:style>
  <w:style w:type="character" w:customStyle="1" w:styleId="WW8Num182z0">
    <w:name w:val="WW8Num182z0"/>
    <w:rsid w:val="00E6562B"/>
    <w:rPr>
      <w:rFonts w:ascii="Symbol" w:hAnsi="Symbol"/>
    </w:rPr>
  </w:style>
  <w:style w:type="character" w:customStyle="1" w:styleId="WW8Num183z0">
    <w:name w:val="WW8Num183z0"/>
    <w:rsid w:val="00E6562B"/>
    <w:rPr>
      <w:rFonts w:ascii="Symbol" w:hAnsi="Symbol"/>
    </w:rPr>
  </w:style>
  <w:style w:type="character" w:customStyle="1" w:styleId="WW8Num184z0">
    <w:name w:val="WW8Num184z0"/>
    <w:rsid w:val="00E6562B"/>
    <w:rPr>
      <w:rFonts w:ascii="Symbol" w:hAnsi="Symbol"/>
    </w:rPr>
  </w:style>
  <w:style w:type="character" w:customStyle="1" w:styleId="WW8Num185z0">
    <w:name w:val="WW8Num185z0"/>
    <w:rsid w:val="00E6562B"/>
    <w:rPr>
      <w:rFonts w:ascii="Symbol" w:hAnsi="Symbol" w:cs="Times New Roman"/>
      <w:color w:val="auto"/>
    </w:rPr>
  </w:style>
  <w:style w:type="character" w:customStyle="1" w:styleId="WW8Num186z0">
    <w:name w:val="WW8Num186z0"/>
    <w:rsid w:val="00E6562B"/>
    <w:rPr>
      <w:rFonts w:ascii="Symbol" w:hAnsi="Symbol"/>
    </w:rPr>
  </w:style>
  <w:style w:type="character" w:customStyle="1" w:styleId="WW8Num187z0">
    <w:name w:val="WW8Num187z0"/>
    <w:rsid w:val="00E6562B"/>
    <w:rPr>
      <w:rFonts w:ascii="Symbol" w:hAnsi="Symbol"/>
    </w:rPr>
  </w:style>
  <w:style w:type="character" w:customStyle="1" w:styleId="WW8Num188z0">
    <w:name w:val="WW8Num188z0"/>
    <w:rsid w:val="00E6562B"/>
    <w:rPr>
      <w:rFonts w:ascii="Symbol" w:hAnsi="Symbol" w:cs="Times New Roman"/>
      <w:b w:val="0"/>
      <w:i w:val="0"/>
      <w:color w:val="auto"/>
      <w:sz w:val="20"/>
    </w:rPr>
  </w:style>
  <w:style w:type="character" w:customStyle="1" w:styleId="WW8Num189z0">
    <w:name w:val="WW8Num189z0"/>
    <w:rsid w:val="00E6562B"/>
    <w:rPr>
      <w:rFonts w:ascii="Times New Roman" w:hAnsi="Times New Roman" w:cs="Times New Roman"/>
      <w:b w:val="0"/>
      <w:i w:val="0"/>
      <w:color w:val="auto"/>
      <w:sz w:val="20"/>
    </w:rPr>
  </w:style>
  <w:style w:type="character" w:customStyle="1" w:styleId="WW8Num190z0">
    <w:name w:val="WW8Num190z0"/>
    <w:rsid w:val="00E6562B"/>
    <w:rPr>
      <w:rFonts w:ascii="Times New Roman" w:hAnsi="Times New Roman" w:cs="Times New Roman"/>
      <w:b w:val="0"/>
      <w:i w:val="0"/>
      <w:color w:val="auto"/>
      <w:sz w:val="20"/>
    </w:rPr>
  </w:style>
  <w:style w:type="character" w:customStyle="1" w:styleId="WW8Num191z0">
    <w:name w:val="WW8Num191z0"/>
    <w:rsid w:val="00E6562B"/>
    <w:rPr>
      <w:rFonts w:ascii="Times New Roman" w:hAnsi="Times New Roman" w:cs="Times New Roman"/>
      <w:b w:val="0"/>
      <w:i w:val="0"/>
      <w:color w:val="auto"/>
      <w:sz w:val="20"/>
    </w:rPr>
  </w:style>
  <w:style w:type="character" w:customStyle="1" w:styleId="WW8Num192z0">
    <w:name w:val="WW8Num192z0"/>
    <w:rsid w:val="00E6562B"/>
    <w:rPr>
      <w:rFonts w:ascii="Times New Roman" w:hAnsi="Times New Roman" w:cs="Times New Roman"/>
      <w:b w:val="0"/>
      <w:i w:val="0"/>
      <w:color w:val="auto"/>
      <w:sz w:val="20"/>
    </w:rPr>
  </w:style>
  <w:style w:type="character" w:customStyle="1" w:styleId="WW8Num193z0">
    <w:name w:val="WW8Num193z0"/>
    <w:rsid w:val="00E6562B"/>
    <w:rPr>
      <w:rFonts w:ascii="Times New Roman" w:hAnsi="Times New Roman" w:cs="Times New Roman"/>
      <w:b w:val="0"/>
      <w:i w:val="0"/>
      <w:color w:val="auto"/>
      <w:sz w:val="20"/>
    </w:rPr>
  </w:style>
  <w:style w:type="character" w:customStyle="1" w:styleId="WW8Num194z0">
    <w:name w:val="WW8Num194z0"/>
    <w:rsid w:val="00E6562B"/>
    <w:rPr>
      <w:rFonts w:ascii="Times New Roman" w:hAnsi="Times New Roman" w:cs="Times New Roman"/>
      <w:b w:val="0"/>
      <w:i w:val="0"/>
      <w:color w:val="auto"/>
      <w:sz w:val="20"/>
    </w:rPr>
  </w:style>
  <w:style w:type="character" w:customStyle="1" w:styleId="WW8Num195z0">
    <w:name w:val="WW8Num195z0"/>
    <w:rsid w:val="00E6562B"/>
    <w:rPr>
      <w:rFonts w:ascii="Times New Roman" w:hAnsi="Times New Roman" w:cs="Times New Roman"/>
      <w:b w:val="0"/>
      <w:i w:val="0"/>
      <w:color w:val="auto"/>
      <w:sz w:val="20"/>
    </w:rPr>
  </w:style>
  <w:style w:type="character" w:customStyle="1" w:styleId="WW8Num196z0">
    <w:name w:val="WW8Num196z0"/>
    <w:rsid w:val="00E6562B"/>
    <w:rPr>
      <w:rFonts w:ascii="Times New Roman" w:hAnsi="Times New Roman" w:cs="Times New Roman"/>
      <w:b w:val="0"/>
      <w:i w:val="0"/>
      <w:color w:val="auto"/>
      <w:sz w:val="20"/>
    </w:rPr>
  </w:style>
  <w:style w:type="character" w:customStyle="1" w:styleId="WW8Num197z0">
    <w:name w:val="WW8Num197z0"/>
    <w:rsid w:val="00E6562B"/>
    <w:rPr>
      <w:rFonts w:ascii="Symbol" w:hAnsi="Symbol" w:cs="Times New Roman"/>
      <w:color w:val="auto"/>
    </w:rPr>
  </w:style>
  <w:style w:type="character" w:customStyle="1" w:styleId="WW8Num198z0">
    <w:name w:val="WW8Num198z0"/>
    <w:rsid w:val="00E6562B"/>
    <w:rPr>
      <w:rFonts w:ascii="Symbol" w:hAnsi="Symbol"/>
    </w:rPr>
  </w:style>
  <w:style w:type="character" w:customStyle="1" w:styleId="WW8Num199z0">
    <w:name w:val="WW8Num199z0"/>
    <w:rsid w:val="00E6562B"/>
    <w:rPr>
      <w:rFonts w:ascii="Symbol" w:hAnsi="Symbol"/>
    </w:rPr>
  </w:style>
  <w:style w:type="character" w:customStyle="1" w:styleId="WW8Num200z0">
    <w:name w:val="WW8Num200z0"/>
    <w:rsid w:val="00E6562B"/>
    <w:rPr>
      <w:rFonts w:ascii="Symbol" w:hAnsi="Symbol" w:cs="Times New Roman"/>
      <w:color w:val="auto"/>
    </w:rPr>
  </w:style>
  <w:style w:type="character" w:customStyle="1" w:styleId="WW8Num201z0">
    <w:name w:val="WW8Num201z0"/>
    <w:rsid w:val="00E6562B"/>
    <w:rPr>
      <w:rFonts w:ascii="Symbol" w:hAnsi="Symbol"/>
    </w:rPr>
  </w:style>
  <w:style w:type="character" w:customStyle="1" w:styleId="WW8Num202z0">
    <w:name w:val="WW8Num202z0"/>
    <w:rsid w:val="00E6562B"/>
    <w:rPr>
      <w:rFonts w:ascii="Symbol" w:hAnsi="Symbol"/>
    </w:rPr>
  </w:style>
  <w:style w:type="character" w:customStyle="1" w:styleId="WW8Num203z0">
    <w:name w:val="WW8Num203z0"/>
    <w:rsid w:val="00E6562B"/>
    <w:rPr>
      <w:rFonts w:ascii="Symbol" w:hAnsi="Symbol"/>
    </w:rPr>
  </w:style>
  <w:style w:type="character" w:customStyle="1" w:styleId="WW8Num204z0">
    <w:name w:val="WW8Num204z0"/>
    <w:rsid w:val="00E6562B"/>
    <w:rPr>
      <w:rFonts w:ascii="Symbol" w:hAnsi="Symbol"/>
    </w:rPr>
  </w:style>
  <w:style w:type="character" w:customStyle="1" w:styleId="WW8Num205z0">
    <w:name w:val="WW8Num205z0"/>
    <w:rsid w:val="00E6562B"/>
    <w:rPr>
      <w:rFonts w:ascii="Symbol" w:hAnsi="Symbol"/>
    </w:rPr>
  </w:style>
  <w:style w:type="character" w:customStyle="1" w:styleId="WW8Num206z0">
    <w:name w:val="WW8Num206z0"/>
    <w:rsid w:val="00E6562B"/>
    <w:rPr>
      <w:rFonts w:ascii="Symbol" w:hAnsi="Symbol"/>
    </w:rPr>
  </w:style>
  <w:style w:type="character" w:customStyle="1" w:styleId="WW8Num207z0">
    <w:name w:val="WW8Num207z0"/>
    <w:rsid w:val="00E6562B"/>
    <w:rPr>
      <w:rFonts w:ascii="Symbol" w:hAnsi="Symbol"/>
    </w:rPr>
  </w:style>
  <w:style w:type="character" w:customStyle="1" w:styleId="WW8Num208z0">
    <w:name w:val="WW8Num208z0"/>
    <w:rsid w:val="00E6562B"/>
    <w:rPr>
      <w:rFonts w:ascii="Symbol" w:hAnsi="Symbol"/>
    </w:rPr>
  </w:style>
  <w:style w:type="character" w:customStyle="1" w:styleId="WW8Num209z0">
    <w:name w:val="WW8Num209z0"/>
    <w:rsid w:val="00E6562B"/>
    <w:rPr>
      <w:rFonts w:ascii="Symbol" w:hAnsi="Symbol" w:cs="Times New Roman"/>
      <w:color w:val="auto"/>
    </w:rPr>
  </w:style>
  <w:style w:type="character" w:customStyle="1" w:styleId="WW8Num210z0">
    <w:name w:val="WW8Num210z0"/>
    <w:rsid w:val="00E6562B"/>
    <w:rPr>
      <w:rFonts w:ascii="Symbol" w:hAnsi="Symbol" w:cs="Times New Roman"/>
      <w:color w:val="auto"/>
    </w:rPr>
  </w:style>
  <w:style w:type="character" w:customStyle="1" w:styleId="WW8Num211z0">
    <w:name w:val="WW8Num211z0"/>
    <w:rsid w:val="00E6562B"/>
    <w:rPr>
      <w:rFonts w:ascii="Symbol" w:hAnsi="Symbol" w:cs="Times New Roman"/>
      <w:color w:val="auto"/>
    </w:rPr>
  </w:style>
  <w:style w:type="character" w:customStyle="1" w:styleId="WW8Num212z0">
    <w:name w:val="WW8Num212z0"/>
    <w:rsid w:val="00E6562B"/>
    <w:rPr>
      <w:rFonts w:ascii="Symbol" w:hAnsi="Symbol"/>
    </w:rPr>
  </w:style>
  <w:style w:type="character" w:customStyle="1" w:styleId="WW8Num213z0">
    <w:name w:val="WW8Num213z0"/>
    <w:rsid w:val="00E6562B"/>
    <w:rPr>
      <w:rFonts w:ascii="Symbol" w:hAnsi="Symbol"/>
    </w:rPr>
  </w:style>
  <w:style w:type="character" w:customStyle="1" w:styleId="WW8Num214z0">
    <w:name w:val="WW8Num214z0"/>
    <w:rsid w:val="00E6562B"/>
    <w:rPr>
      <w:rFonts w:ascii="Symbol" w:hAnsi="Symbol"/>
    </w:rPr>
  </w:style>
  <w:style w:type="character" w:customStyle="1" w:styleId="WW8Num215z0">
    <w:name w:val="WW8Num215z0"/>
    <w:rsid w:val="00E6562B"/>
    <w:rPr>
      <w:rFonts w:ascii="Symbol" w:hAnsi="Symbol"/>
    </w:rPr>
  </w:style>
  <w:style w:type="character" w:customStyle="1" w:styleId="WW8Num216z0">
    <w:name w:val="WW8Num216z0"/>
    <w:rsid w:val="00E6562B"/>
    <w:rPr>
      <w:rFonts w:ascii="Symbol" w:hAnsi="Symbol"/>
    </w:rPr>
  </w:style>
  <w:style w:type="character" w:customStyle="1" w:styleId="WW8Num217z0">
    <w:name w:val="WW8Num217z0"/>
    <w:rsid w:val="00E6562B"/>
    <w:rPr>
      <w:rFonts w:ascii="Symbol" w:hAnsi="Symbol"/>
    </w:rPr>
  </w:style>
  <w:style w:type="character" w:customStyle="1" w:styleId="WW8Num218z0">
    <w:name w:val="WW8Num218z0"/>
    <w:rsid w:val="00E6562B"/>
    <w:rPr>
      <w:rFonts w:ascii="Symbol" w:hAnsi="Symbol" w:cs="Times New Roman"/>
      <w:b w:val="0"/>
      <w:i w:val="0"/>
      <w:color w:val="auto"/>
      <w:sz w:val="20"/>
    </w:rPr>
  </w:style>
  <w:style w:type="character" w:customStyle="1" w:styleId="WW8Num219z0">
    <w:name w:val="WW8Num219z0"/>
    <w:rsid w:val="00E6562B"/>
    <w:rPr>
      <w:rFonts w:ascii="Times New Roman" w:hAnsi="Times New Roman" w:cs="Times New Roman"/>
      <w:b w:val="0"/>
      <w:i w:val="0"/>
      <w:color w:val="auto"/>
      <w:sz w:val="20"/>
    </w:rPr>
  </w:style>
  <w:style w:type="character" w:customStyle="1" w:styleId="WW8Num220z0">
    <w:name w:val="WW8Num220z0"/>
    <w:rsid w:val="00E6562B"/>
    <w:rPr>
      <w:rFonts w:ascii="Times New Roman" w:hAnsi="Times New Roman" w:cs="Times New Roman"/>
      <w:b w:val="0"/>
      <w:i w:val="0"/>
      <w:color w:val="auto"/>
      <w:sz w:val="20"/>
    </w:rPr>
  </w:style>
  <w:style w:type="character" w:customStyle="1" w:styleId="WW8Num221z0">
    <w:name w:val="WW8Num221z0"/>
    <w:rsid w:val="00E6562B"/>
    <w:rPr>
      <w:rFonts w:ascii="Times New Roman" w:hAnsi="Times New Roman" w:cs="Times New Roman"/>
      <w:b w:val="0"/>
      <w:i w:val="0"/>
      <w:color w:val="auto"/>
      <w:sz w:val="20"/>
    </w:rPr>
  </w:style>
  <w:style w:type="character" w:customStyle="1" w:styleId="WW8Num222z0">
    <w:name w:val="WW8Num222z0"/>
    <w:rsid w:val="00E6562B"/>
    <w:rPr>
      <w:rFonts w:ascii="Times New Roman" w:hAnsi="Times New Roman" w:cs="Times New Roman"/>
      <w:b w:val="0"/>
      <w:i w:val="0"/>
      <w:color w:val="auto"/>
      <w:sz w:val="20"/>
    </w:rPr>
  </w:style>
  <w:style w:type="character" w:customStyle="1" w:styleId="WW8Num223z0">
    <w:name w:val="WW8Num223z0"/>
    <w:rsid w:val="00E6562B"/>
    <w:rPr>
      <w:rFonts w:ascii="Times New Roman" w:hAnsi="Times New Roman" w:cs="Times New Roman"/>
      <w:b w:val="0"/>
      <w:i w:val="0"/>
      <w:color w:val="auto"/>
      <w:sz w:val="20"/>
    </w:rPr>
  </w:style>
  <w:style w:type="character" w:customStyle="1" w:styleId="WW8Num224z0">
    <w:name w:val="WW8Num224z0"/>
    <w:rsid w:val="00E6562B"/>
    <w:rPr>
      <w:rFonts w:ascii="Symbol" w:hAnsi="Symbol"/>
    </w:rPr>
  </w:style>
  <w:style w:type="character" w:customStyle="1" w:styleId="WW8Num225z0">
    <w:name w:val="WW8Num225z0"/>
    <w:rsid w:val="00E6562B"/>
    <w:rPr>
      <w:rFonts w:ascii="Symbol" w:hAnsi="Symbol"/>
    </w:rPr>
  </w:style>
  <w:style w:type="character" w:customStyle="1" w:styleId="WW8Num226z0">
    <w:name w:val="WW8Num226z0"/>
    <w:rsid w:val="00E6562B"/>
    <w:rPr>
      <w:rFonts w:ascii="Symbol" w:hAnsi="Symbol"/>
    </w:rPr>
  </w:style>
  <w:style w:type="character" w:customStyle="1" w:styleId="WW8Num227z0">
    <w:name w:val="WW8Num227z0"/>
    <w:rsid w:val="00E6562B"/>
    <w:rPr>
      <w:rFonts w:ascii="Symbol" w:hAnsi="Symbol"/>
    </w:rPr>
  </w:style>
  <w:style w:type="character" w:customStyle="1" w:styleId="WW8Num228z0">
    <w:name w:val="WW8Num228z0"/>
    <w:rsid w:val="00E6562B"/>
    <w:rPr>
      <w:rFonts w:ascii="Times New Roman" w:hAnsi="Times New Roman" w:cs="Times New Roman"/>
      <w:b w:val="0"/>
      <w:i w:val="0"/>
      <w:color w:val="auto"/>
      <w:sz w:val="20"/>
    </w:rPr>
  </w:style>
  <w:style w:type="character" w:customStyle="1" w:styleId="WW8Num229z0">
    <w:name w:val="WW8Num229z0"/>
    <w:rsid w:val="00E6562B"/>
    <w:rPr>
      <w:rFonts w:ascii="Times New Roman" w:hAnsi="Times New Roman" w:cs="Times New Roman"/>
      <w:b w:val="0"/>
      <w:i w:val="0"/>
      <w:color w:val="auto"/>
      <w:sz w:val="20"/>
    </w:rPr>
  </w:style>
  <w:style w:type="character" w:customStyle="1" w:styleId="WW8Num230z0">
    <w:name w:val="WW8Num230z0"/>
    <w:rsid w:val="00E6562B"/>
    <w:rPr>
      <w:rFonts w:ascii="Times New Roman" w:hAnsi="Times New Roman" w:cs="Times New Roman"/>
      <w:b w:val="0"/>
      <w:i w:val="0"/>
      <w:color w:val="auto"/>
      <w:sz w:val="20"/>
    </w:rPr>
  </w:style>
  <w:style w:type="character" w:customStyle="1" w:styleId="WW8Num231z0">
    <w:name w:val="WW8Num231z0"/>
    <w:rsid w:val="00E6562B"/>
    <w:rPr>
      <w:rFonts w:ascii="Times New Roman" w:hAnsi="Times New Roman"/>
    </w:rPr>
  </w:style>
  <w:style w:type="character" w:customStyle="1" w:styleId="WW8Num232z0">
    <w:name w:val="WW8Num232z0"/>
    <w:rsid w:val="00E6562B"/>
    <w:rPr>
      <w:rFonts w:ascii="Times New Roman" w:hAnsi="Times New Roman"/>
    </w:rPr>
  </w:style>
  <w:style w:type="character" w:customStyle="1" w:styleId="WW8Num233z0">
    <w:name w:val="WW8Num233z0"/>
    <w:rsid w:val="00E6562B"/>
    <w:rPr>
      <w:rFonts w:ascii="Times New Roman" w:hAnsi="Times New Roman"/>
    </w:rPr>
  </w:style>
  <w:style w:type="character" w:customStyle="1" w:styleId="WW8Num234z0">
    <w:name w:val="WW8Num234z0"/>
    <w:rsid w:val="00E6562B"/>
    <w:rPr>
      <w:rFonts w:ascii="Times New Roman" w:hAnsi="Times New Roman" w:cs="Times New Roman"/>
      <w:b w:val="0"/>
      <w:i w:val="0"/>
      <w:color w:val="auto"/>
      <w:sz w:val="20"/>
    </w:rPr>
  </w:style>
  <w:style w:type="character" w:customStyle="1" w:styleId="WW8Num235z0">
    <w:name w:val="WW8Num235z0"/>
    <w:rsid w:val="00E6562B"/>
    <w:rPr>
      <w:rFonts w:ascii="Times New Roman" w:hAnsi="Times New Roman" w:cs="Times New Roman"/>
      <w:b w:val="0"/>
      <w:i w:val="0"/>
      <w:color w:val="auto"/>
      <w:sz w:val="20"/>
    </w:rPr>
  </w:style>
  <w:style w:type="character" w:customStyle="1" w:styleId="WW8Num236z0">
    <w:name w:val="WW8Num236z0"/>
    <w:rsid w:val="00E6562B"/>
    <w:rPr>
      <w:rFonts w:ascii="Symbol" w:hAnsi="Symbol" w:cs="Times New Roman"/>
      <w:color w:val="auto"/>
    </w:rPr>
  </w:style>
  <w:style w:type="character" w:customStyle="1" w:styleId="WW8Num237z0">
    <w:name w:val="WW8Num237z0"/>
    <w:rsid w:val="00E6562B"/>
    <w:rPr>
      <w:rFonts w:ascii="Symbol" w:hAnsi="Symbol"/>
    </w:rPr>
  </w:style>
  <w:style w:type="character" w:customStyle="1" w:styleId="WW8Num238z0">
    <w:name w:val="WW8Num238z0"/>
    <w:rsid w:val="00E6562B"/>
    <w:rPr>
      <w:rFonts w:ascii="Symbol" w:hAnsi="Symbol"/>
    </w:rPr>
  </w:style>
  <w:style w:type="character" w:customStyle="1" w:styleId="WW8Num239z0">
    <w:name w:val="WW8Num239z0"/>
    <w:rsid w:val="00E6562B"/>
    <w:rPr>
      <w:rFonts w:ascii="Symbol" w:hAnsi="Symbol" w:cs="Times New Roman"/>
      <w:color w:val="auto"/>
    </w:rPr>
  </w:style>
  <w:style w:type="character" w:customStyle="1" w:styleId="WW8Num240z0">
    <w:name w:val="WW8Num240z0"/>
    <w:rsid w:val="00E6562B"/>
    <w:rPr>
      <w:rFonts w:ascii="Times New Roman" w:hAnsi="Times New Roman"/>
    </w:rPr>
  </w:style>
  <w:style w:type="character" w:customStyle="1" w:styleId="WW8Num241z0">
    <w:name w:val="WW8Num241z0"/>
    <w:rsid w:val="00E6562B"/>
    <w:rPr>
      <w:rFonts w:ascii="Times New Roman" w:hAnsi="Times New Roman"/>
    </w:rPr>
  </w:style>
  <w:style w:type="character" w:customStyle="1" w:styleId="WW8Num242z0">
    <w:name w:val="WW8Num242z0"/>
    <w:rsid w:val="00E6562B"/>
    <w:rPr>
      <w:rFonts w:ascii="Times New Roman" w:hAnsi="Times New Roman"/>
    </w:rPr>
  </w:style>
  <w:style w:type="character" w:customStyle="1" w:styleId="WW8Num243z0">
    <w:name w:val="WW8Num243z0"/>
    <w:rsid w:val="00E6562B"/>
    <w:rPr>
      <w:rFonts w:ascii="Times New Roman" w:hAnsi="Times New Roman"/>
    </w:rPr>
  </w:style>
  <w:style w:type="character" w:customStyle="1" w:styleId="WW8Num244z0">
    <w:name w:val="WW8Num244z0"/>
    <w:rsid w:val="00E6562B"/>
    <w:rPr>
      <w:rFonts w:ascii="Symbol" w:hAnsi="Symbol" w:cs="Times New Roman"/>
      <w:color w:val="auto"/>
    </w:rPr>
  </w:style>
  <w:style w:type="character" w:customStyle="1" w:styleId="WW8Num245z0">
    <w:name w:val="WW8Num245z0"/>
    <w:rsid w:val="00E6562B"/>
    <w:rPr>
      <w:rFonts w:ascii="Symbol" w:hAnsi="Symbol" w:cs="Times New Roman"/>
      <w:color w:val="auto"/>
    </w:rPr>
  </w:style>
  <w:style w:type="character" w:customStyle="1" w:styleId="WW8Num246z0">
    <w:name w:val="WW8Num246z0"/>
    <w:rsid w:val="00E6562B"/>
    <w:rPr>
      <w:rFonts w:ascii="Symbol" w:hAnsi="Symbol"/>
    </w:rPr>
  </w:style>
  <w:style w:type="character" w:customStyle="1" w:styleId="WW8Num247z0">
    <w:name w:val="WW8Num247z0"/>
    <w:rsid w:val="00E6562B"/>
    <w:rPr>
      <w:rFonts w:ascii="Symbol" w:hAnsi="Symbol"/>
    </w:rPr>
  </w:style>
  <w:style w:type="character" w:customStyle="1" w:styleId="WW8Num248z0">
    <w:name w:val="WW8Num248z0"/>
    <w:rsid w:val="00E6562B"/>
    <w:rPr>
      <w:rFonts w:ascii="Symbol" w:hAnsi="Symbol"/>
    </w:rPr>
  </w:style>
  <w:style w:type="character" w:customStyle="1" w:styleId="WW8Num249z0">
    <w:name w:val="WW8Num249z0"/>
    <w:rsid w:val="00E6562B"/>
    <w:rPr>
      <w:rFonts w:ascii="Symbol" w:hAnsi="Symbol"/>
    </w:rPr>
  </w:style>
  <w:style w:type="character" w:customStyle="1" w:styleId="WW8Num250z0">
    <w:name w:val="WW8Num250z0"/>
    <w:rsid w:val="00E6562B"/>
    <w:rPr>
      <w:rFonts w:ascii="Symbol" w:hAnsi="Symbol" w:cs="Times New Roman"/>
      <w:color w:val="auto"/>
    </w:rPr>
  </w:style>
  <w:style w:type="character" w:customStyle="1" w:styleId="WW8Num251z0">
    <w:name w:val="WW8Num251z0"/>
    <w:rsid w:val="00E6562B"/>
    <w:rPr>
      <w:rFonts w:ascii="Symbol" w:hAnsi="Symbol" w:cs="Times New Roman"/>
      <w:color w:val="auto"/>
    </w:rPr>
  </w:style>
  <w:style w:type="character" w:customStyle="1" w:styleId="WW8Num252z0">
    <w:name w:val="WW8Num252z0"/>
    <w:rsid w:val="00E6562B"/>
    <w:rPr>
      <w:rFonts w:ascii="Symbol" w:hAnsi="Symbol" w:cs="Times New Roman"/>
      <w:b w:val="0"/>
      <w:i w:val="0"/>
      <w:sz w:val="16"/>
    </w:rPr>
  </w:style>
  <w:style w:type="character" w:customStyle="1" w:styleId="WW8Num253z0">
    <w:name w:val="WW8Num253z0"/>
    <w:rsid w:val="00E6562B"/>
    <w:rPr>
      <w:rFonts w:ascii="Symbol" w:hAnsi="Symbol" w:cs="Times New Roman"/>
      <w:b w:val="0"/>
      <w:i w:val="0"/>
      <w:sz w:val="16"/>
    </w:rPr>
  </w:style>
  <w:style w:type="character" w:customStyle="1" w:styleId="WW8Num254z0">
    <w:name w:val="WW8Num254z0"/>
    <w:rsid w:val="00E6562B"/>
    <w:rPr>
      <w:rFonts w:ascii="Symbol" w:hAnsi="Symbol"/>
    </w:rPr>
  </w:style>
  <w:style w:type="character" w:customStyle="1" w:styleId="WW8Num255z0">
    <w:name w:val="WW8Num255z0"/>
    <w:rsid w:val="00E6562B"/>
    <w:rPr>
      <w:rFonts w:ascii="Symbol" w:hAnsi="Symbol"/>
    </w:rPr>
  </w:style>
  <w:style w:type="character" w:customStyle="1" w:styleId="WW8Num256z0">
    <w:name w:val="WW8Num256z0"/>
    <w:rsid w:val="00E6562B"/>
    <w:rPr>
      <w:rFonts w:ascii="Symbol" w:hAnsi="Symbol"/>
    </w:rPr>
  </w:style>
  <w:style w:type="character" w:customStyle="1" w:styleId="WW8Num257z0">
    <w:name w:val="WW8Num257z0"/>
    <w:rsid w:val="00E6562B"/>
    <w:rPr>
      <w:rFonts w:ascii="Symbol" w:hAnsi="Symbol"/>
    </w:rPr>
  </w:style>
  <w:style w:type="character" w:customStyle="1" w:styleId="WW8Num258z0">
    <w:name w:val="WW8Num258z0"/>
    <w:rsid w:val="00E6562B"/>
    <w:rPr>
      <w:rFonts w:ascii="Symbol" w:hAnsi="Symbol"/>
    </w:rPr>
  </w:style>
  <w:style w:type="character" w:customStyle="1" w:styleId="WW8Num259z0">
    <w:name w:val="WW8Num259z0"/>
    <w:rsid w:val="00E6562B"/>
    <w:rPr>
      <w:rFonts w:ascii="Symbol" w:hAnsi="Symbol" w:cs="Times New Roman"/>
    </w:rPr>
  </w:style>
  <w:style w:type="character" w:customStyle="1" w:styleId="WW8Num260z0">
    <w:name w:val="WW8Num260z0"/>
    <w:rsid w:val="00E6562B"/>
    <w:rPr>
      <w:rFonts w:ascii="Symbol" w:hAnsi="Symbol"/>
    </w:rPr>
  </w:style>
  <w:style w:type="character" w:customStyle="1" w:styleId="WW8Num261z0">
    <w:name w:val="WW8Num261z0"/>
    <w:rsid w:val="00E6562B"/>
    <w:rPr>
      <w:rFonts w:ascii="Symbol" w:hAnsi="Symbol"/>
    </w:rPr>
  </w:style>
  <w:style w:type="character" w:customStyle="1" w:styleId="WW8Num262z0">
    <w:name w:val="WW8Num262z0"/>
    <w:rsid w:val="00E6562B"/>
    <w:rPr>
      <w:rFonts w:ascii="Symbol" w:hAnsi="Symbol" w:cs="Times New Roman"/>
      <w:b w:val="0"/>
      <w:i w:val="0"/>
      <w:color w:val="auto"/>
      <w:sz w:val="20"/>
    </w:rPr>
  </w:style>
  <w:style w:type="character" w:customStyle="1" w:styleId="WW8Num263z0">
    <w:name w:val="WW8Num263z0"/>
    <w:rsid w:val="00E6562B"/>
    <w:rPr>
      <w:rFonts w:ascii="Symbol" w:hAnsi="Symbol"/>
    </w:rPr>
  </w:style>
  <w:style w:type="character" w:customStyle="1" w:styleId="WW8Num264z0">
    <w:name w:val="WW8Num264z0"/>
    <w:rsid w:val="00E6562B"/>
    <w:rPr>
      <w:rFonts w:ascii="Symbol" w:hAnsi="Symbol"/>
    </w:rPr>
  </w:style>
  <w:style w:type="character" w:customStyle="1" w:styleId="WW8Num265z0">
    <w:name w:val="WW8Num265z0"/>
    <w:rsid w:val="00E6562B"/>
    <w:rPr>
      <w:rFonts w:ascii="Symbol" w:hAnsi="Symbol"/>
    </w:rPr>
  </w:style>
  <w:style w:type="character" w:customStyle="1" w:styleId="WW8Num266z0">
    <w:name w:val="WW8Num266z0"/>
    <w:rsid w:val="00E6562B"/>
    <w:rPr>
      <w:rFonts w:ascii="Symbol" w:hAnsi="Symbol" w:cs="Times New Roman"/>
      <w:b w:val="0"/>
      <w:i w:val="0"/>
      <w:color w:val="auto"/>
      <w:sz w:val="20"/>
    </w:rPr>
  </w:style>
  <w:style w:type="character" w:customStyle="1" w:styleId="WW8Num267z0">
    <w:name w:val="WW8Num267z0"/>
    <w:rsid w:val="00E6562B"/>
    <w:rPr>
      <w:rFonts w:ascii="Symbol" w:hAnsi="Symbol" w:cs="Times New Roman"/>
      <w:b w:val="0"/>
      <w:i w:val="0"/>
      <w:color w:val="auto"/>
      <w:sz w:val="20"/>
    </w:rPr>
  </w:style>
  <w:style w:type="character" w:customStyle="1" w:styleId="WW8Num268z0">
    <w:name w:val="WW8Num268z0"/>
    <w:rsid w:val="00E6562B"/>
    <w:rPr>
      <w:rFonts w:ascii="Symbol" w:hAnsi="Symbol" w:cs="Times New Roman"/>
      <w:b w:val="0"/>
      <w:i w:val="0"/>
      <w:color w:val="auto"/>
      <w:sz w:val="16"/>
    </w:rPr>
  </w:style>
  <w:style w:type="character" w:customStyle="1" w:styleId="WW8Num269z0">
    <w:name w:val="WW8Num269z0"/>
    <w:rsid w:val="00E6562B"/>
    <w:rPr>
      <w:rFonts w:ascii="Symbol" w:hAnsi="Symbol"/>
    </w:rPr>
  </w:style>
  <w:style w:type="character" w:customStyle="1" w:styleId="WW8Num269z1">
    <w:name w:val="WW8Num269z1"/>
    <w:rsid w:val="00E6562B"/>
    <w:rPr>
      <w:rFonts w:ascii="Courier New" w:hAnsi="Courier New"/>
    </w:rPr>
  </w:style>
  <w:style w:type="character" w:customStyle="1" w:styleId="WW8Num269z2">
    <w:name w:val="WW8Num269z2"/>
    <w:rsid w:val="00E6562B"/>
    <w:rPr>
      <w:rFonts w:ascii="Wingdings" w:hAnsi="Wingdings"/>
    </w:rPr>
  </w:style>
  <w:style w:type="character" w:customStyle="1" w:styleId="WW8Num270z0">
    <w:name w:val="WW8Num270z0"/>
    <w:rsid w:val="00E6562B"/>
    <w:rPr>
      <w:rFonts w:ascii="Symbol" w:hAnsi="Symbol"/>
    </w:rPr>
  </w:style>
  <w:style w:type="character" w:customStyle="1" w:styleId="Absatz-Standardschriftart">
    <w:name w:val="Absatz-Standardschriftart"/>
    <w:rsid w:val="00E6562B"/>
  </w:style>
  <w:style w:type="character" w:customStyle="1" w:styleId="WW-Absatz-Standardschriftart">
    <w:name w:val="WW-Absatz-Standardschriftart"/>
    <w:rsid w:val="00E6562B"/>
  </w:style>
  <w:style w:type="character" w:customStyle="1" w:styleId="WW-Absatz-Standardschriftart1">
    <w:name w:val="WW-Absatz-Standardschriftart1"/>
    <w:rsid w:val="00E6562B"/>
  </w:style>
  <w:style w:type="character" w:customStyle="1" w:styleId="WW-Absatz-Standardschriftart11">
    <w:name w:val="WW-Absatz-Standardschriftart11"/>
    <w:rsid w:val="00E6562B"/>
  </w:style>
  <w:style w:type="character" w:customStyle="1" w:styleId="WW-Absatz-Standardschriftart111">
    <w:name w:val="WW-Absatz-Standardschriftart111"/>
    <w:rsid w:val="00E6562B"/>
  </w:style>
  <w:style w:type="character" w:customStyle="1" w:styleId="WW8Num67z1">
    <w:name w:val="WW8Num67z1"/>
    <w:rsid w:val="00E6562B"/>
    <w:rPr>
      <w:rFonts w:ascii="Courier New" w:hAnsi="Courier New"/>
    </w:rPr>
  </w:style>
  <w:style w:type="character" w:customStyle="1" w:styleId="WW-Absatz-Standardschriftart1111">
    <w:name w:val="WW-Absatz-Standardschriftart1111"/>
    <w:rsid w:val="00E6562B"/>
  </w:style>
  <w:style w:type="character" w:customStyle="1" w:styleId="WW8Num2z0">
    <w:name w:val="WW8Num2z0"/>
    <w:rsid w:val="00E6562B"/>
    <w:rPr>
      <w:rFonts w:ascii="Times New Roman" w:hAnsi="Times New Roman" w:cs="Times New Roman"/>
      <w:b w:val="0"/>
      <w:i w:val="0"/>
      <w:color w:val="auto"/>
      <w:sz w:val="20"/>
    </w:rPr>
  </w:style>
  <w:style w:type="character" w:customStyle="1" w:styleId="WW8Num44z1">
    <w:name w:val="WW8Num44z1"/>
    <w:rsid w:val="00E6562B"/>
    <w:rPr>
      <w:rFonts w:ascii="Courier New" w:hAnsi="Courier New"/>
    </w:rPr>
  </w:style>
  <w:style w:type="character" w:customStyle="1" w:styleId="WW8Num44z2">
    <w:name w:val="WW8Num44z2"/>
    <w:rsid w:val="00E6562B"/>
    <w:rPr>
      <w:rFonts w:ascii="Wingdings" w:hAnsi="Wingdings"/>
    </w:rPr>
  </w:style>
  <w:style w:type="character" w:customStyle="1" w:styleId="WW8Num45z1">
    <w:name w:val="WW8Num45z1"/>
    <w:rsid w:val="00E6562B"/>
    <w:rPr>
      <w:rFonts w:ascii="Courier New" w:hAnsi="Courier New" w:cs="Courier New"/>
    </w:rPr>
  </w:style>
  <w:style w:type="character" w:customStyle="1" w:styleId="WW8Num45z2">
    <w:name w:val="WW8Num45z2"/>
    <w:rsid w:val="00E6562B"/>
    <w:rPr>
      <w:rFonts w:ascii="Wingdings" w:hAnsi="Wingdings"/>
    </w:rPr>
  </w:style>
  <w:style w:type="character" w:customStyle="1" w:styleId="WW8Num46z1">
    <w:name w:val="WW8Num46z1"/>
    <w:rsid w:val="00E6562B"/>
    <w:rPr>
      <w:rFonts w:ascii="Times New Roman" w:eastAsia="Times New Roman" w:hAnsi="Times New Roman" w:cs="Times New Roman"/>
    </w:rPr>
  </w:style>
  <w:style w:type="character" w:customStyle="1" w:styleId="WW8Num47z1">
    <w:name w:val="WW8Num47z1"/>
    <w:rsid w:val="00E6562B"/>
    <w:rPr>
      <w:rFonts w:ascii="Courier New" w:hAnsi="Courier New"/>
    </w:rPr>
  </w:style>
  <w:style w:type="character" w:customStyle="1" w:styleId="WW8Num47z2">
    <w:name w:val="WW8Num47z2"/>
    <w:rsid w:val="00E6562B"/>
    <w:rPr>
      <w:rFonts w:ascii="Wingdings" w:hAnsi="Wingdings"/>
    </w:rPr>
  </w:style>
  <w:style w:type="character" w:customStyle="1" w:styleId="WW8Num48z1">
    <w:name w:val="WW8Num48z1"/>
    <w:rsid w:val="00E6562B"/>
    <w:rPr>
      <w:rFonts w:ascii="Courier New" w:hAnsi="Courier New"/>
    </w:rPr>
  </w:style>
  <w:style w:type="character" w:customStyle="1" w:styleId="WW8Num48z2">
    <w:name w:val="WW8Num48z2"/>
    <w:rsid w:val="00E6562B"/>
    <w:rPr>
      <w:rFonts w:ascii="Wingdings" w:hAnsi="Wingdings"/>
    </w:rPr>
  </w:style>
  <w:style w:type="character" w:customStyle="1" w:styleId="WW8Num48z3">
    <w:name w:val="WW8Num48z3"/>
    <w:rsid w:val="00E6562B"/>
    <w:rPr>
      <w:rFonts w:ascii="Symbol" w:hAnsi="Symbol"/>
    </w:rPr>
  </w:style>
  <w:style w:type="character" w:customStyle="1" w:styleId="WW8Num49z1">
    <w:name w:val="WW8Num49z1"/>
    <w:rsid w:val="00E6562B"/>
    <w:rPr>
      <w:rFonts w:ascii="Courier New" w:hAnsi="Courier New"/>
    </w:rPr>
  </w:style>
  <w:style w:type="character" w:customStyle="1" w:styleId="WW8Num49z2">
    <w:name w:val="WW8Num49z2"/>
    <w:rsid w:val="00E6562B"/>
    <w:rPr>
      <w:rFonts w:ascii="Wingdings" w:hAnsi="Wingdings"/>
    </w:rPr>
  </w:style>
  <w:style w:type="character" w:customStyle="1" w:styleId="WW8Num52z1">
    <w:name w:val="WW8Num52z1"/>
    <w:rsid w:val="00E6562B"/>
    <w:rPr>
      <w:rFonts w:ascii="Courier New" w:hAnsi="Courier New"/>
    </w:rPr>
  </w:style>
  <w:style w:type="character" w:customStyle="1" w:styleId="WW8Num52z2">
    <w:name w:val="WW8Num52z2"/>
    <w:rsid w:val="00E6562B"/>
    <w:rPr>
      <w:rFonts w:ascii="Wingdings" w:hAnsi="Wingdings"/>
    </w:rPr>
  </w:style>
  <w:style w:type="character" w:customStyle="1" w:styleId="WW8Num52z3">
    <w:name w:val="WW8Num52z3"/>
    <w:rsid w:val="00E6562B"/>
    <w:rPr>
      <w:rFonts w:ascii="Symbol" w:hAnsi="Symbol"/>
    </w:rPr>
  </w:style>
  <w:style w:type="character" w:customStyle="1" w:styleId="WW8Num53z0">
    <w:name w:val="WW8Num53z0"/>
    <w:rsid w:val="00E6562B"/>
    <w:rPr>
      <w:rFonts w:ascii="Times New Roman" w:hAnsi="Times New Roman" w:cs="Times New Roman"/>
      <w:color w:val="auto"/>
    </w:rPr>
  </w:style>
  <w:style w:type="character" w:customStyle="1" w:styleId="WW8Num54z1">
    <w:name w:val="WW8Num54z1"/>
    <w:rsid w:val="00E6562B"/>
    <w:rPr>
      <w:rFonts w:ascii="Courier New" w:hAnsi="Courier New"/>
    </w:rPr>
  </w:style>
  <w:style w:type="character" w:customStyle="1" w:styleId="WW8Num54z2">
    <w:name w:val="WW8Num54z2"/>
    <w:rsid w:val="00E6562B"/>
    <w:rPr>
      <w:rFonts w:ascii="Wingdings" w:hAnsi="Wingdings"/>
    </w:rPr>
  </w:style>
  <w:style w:type="character" w:customStyle="1" w:styleId="WW8Num54z3">
    <w:name w:val="WW8Num54z3"/>
    <w:rsid w:val="00E6562B"/>
    <w:rPr>
      <w:rFonts w:ascii="Symbol" w:hAnsi="Symbol"/>
    </w:rPr>
  </w:style>
  <w:style w:type="character" w:customStyle="1" w:styleId="WW8Num55z0">
    <w:name w:val="WW8Num55z0"/>
    <w:rsid w:val="00E6562B"/>
    <w:rPr>
      <w:rFonts w:ascii="Symbol" w:hAnsi="Symbol"/>
    </w:rPr>
  </w:style>
  <w:style w:type="character" w:customStyle="1" w:styleId="WW8Num55z1">
    <w:name w:val="WW8Num55z1"/>
    <w:rsid w:val="00E6562B"/>
    <w:rPr>
      <w:rFonts w:ascii="Courier New" w:hAnsi="Courier New"/>
    </w:rPr>
  </w:style>
  <w:style w:type="character" w:customStyle="1" w:styleId="WW8Num55z2">
    <w:name w:val="WW8Num55z2"/>
    <w:rsid w:val="00E6562B"/>
    <w:rPr>
      <w:rFonts w:ascii="Wingdings" w:hAnsi="Wingdings"/>
    </w:rPr>
  </w:style>
  <w:style w:type="character" w:customStyle="1" w:styleId="WW8Num56z1">
    <w:name w:val="WW8Num56z1"/>
    <w:rsid w:val="00E6562B"/>
    <w:rPr>
      <w:rFonts w:ascii="Courier New" w:hAnsi="Courier New"/>
    </w:rPr>
  </w:style>
  <w:style w:type="character" w:customStyle="1" w:styleId="WW8Num56z2">
    <w:name w:val="WW8Num56z2"/>
    <w:rsid w:val="00E6562B"/>
    <w:rPr>
      <w:rFonts w:ascii="Wingdings" w:hAnsi="Wingdings"/>
    </w:rPr>
  </w:style>
  <w:style w:type="character" w:customStyle="1" w:styleId="WW8Num56z3">
    <w:name w:val="WW8Num56z3"/>
    <w:rsid w:val="00E6562B"/>
    <w:rPr>
      <w:rFonts w:ascii="Symbol" w:hAnsi="Symbol"/>
    </w:rPr>
  </w:style>
  <w:style w:type="character" w:customStyle="1" w:styleId="WW8Num57z1">
    <w:name w:val="WW8Num57z1"/>
    <w:rsid w:val="00E6562B"/>
    <w:rPr>
      <w:rFonts w:ascii="Courier New" w:hAnsi="Courier New" w:cs="Courier New"/>
    </w:rPr>
  </w:style>
  <w:style w:type="character" w:customStyle="1" w:styleId="WW8Num57z2">
    <w:name w:val="WW8Num57z2"/>
    <w:rsid w:val="00E6562B"/>
    <w:rPr>
      <w:rFonts w:ascii="Wingdings" w:hAnsi="Wingdings"/>
    </w:rPr>
  </w:style>
  <w:style w:type="character" w:customStyle="1" w:styleId="WW8Num57z3">
    <w:name w:val="WW8Num57z3"/>
    <w:rsid w:val="00E6562B"/>
    <w:rPr>
      <w:rFonts w:ascii="Symbol" w:hAnsi="Symbol"/>
    </w:rPr>
  </w:style>
  <w:style w:type="character" w:customStyle="1" w:styleId="WW8Num58z1">
    <w:name w:val="WW8Num58z1"/>
    <w:rsid w:val="00E6562B"/>
    <w:rPr>
      <w:rFonts w:ascii="Courier New" w:hAnsi="Courier New" w:cs="Courier New"/>
    </w:rPr>
  </w:style>
  <w:style w:type="character" w:customStyle="1" w:styleId="WW8Num58z2">
    <w:name w:val="WW8Num58z2"/>
    <w:rsid w:val="00E6562B"/>
    <w:rPr>
      <w:rFonts w:ascii="Wingdings" w:hAnsi="Wingdings"/>
    </w:rPr>
  </w:style>
  <w:style w:type="character" w:customStyle="1" w:styleId="WW8Num59z1">
    <w:name w:val="WW8Num59z1"/>
    <w:rsid w:val="00E6562B"/>
    <w:rPr>
      <w:rFonts w:ascii="Courier New" w:hAnsi="Courier New"/>
    </w:rPr>
  </w:style>
  <w:style w:type="character" w:customStyle="1" w:styleId="WW8Num59z2">
    <w:name w:val="WW8Num59z2"/>
    <w:rsid w:val="00E6562B"/>
    <w:rPr>
      <w:rFonts w:ascii="Wingdings" w:hAnsi="Wingdings"/>
    </w:rPr>
  </w:style>
  <w:style w:type="character" w:customStyle="1" w:styleId="WW8Num59z3">
    <w:name w:val="WW8Num59z3"/>
    <w:rsid w:val="00E6562B"/>
    <w:rPr>
      <w:rFonts w:ascii="Symbol" w:hAnsi="Symbol"/>
    </w:rPr>
  </w:style>
  <w:style w:type="character" w:customStyle="1" w:styleId="WW8Num60z1">
    <w:name w:val="WW8Num60z1"/>
    <w:rsid w:val="00E6562B"/>
    <w:rPr>
      <w:rFonts w:ascii="Courier New" w:hAnsi="Courier New" w:cs="Courier New"/>
    </w:rPr>
  </w:style>
  <w:style w:type="character" w:customStyle="1" w:styleId="WW8Num60z2">
    <w:name w:val="WW8Num60z2"/>
    <w:rsid w:val="00E6562B"/>
    <w:rPr>
      <w:rFonts w:ascii="Wingdings" w:hAnsi="Wingdings"/>
    </w:rPr>
  </w:style>
  <w:style w:type="character" w:customStyle="1" w:styleId="WW8Num61z2">
    <w:name w:val="WW8Num61z2"/>
    <w:rsid w:val="00E6562B"/>
    <w:rPr>
      <w:rFonts w:ascii="Wingdings" w:hAnsi="Wingdings"/>
    </w:rPr>
  </w:style>
  <w:style w:type="character" w:customStyle="1" w:styleId="WW8Num61z4">
    <w:name w:val="WW8Num61z4"/>
    <w:rsid w:val="00E6562B"/>
    <w:rPr>
      <w:rFonts w:ascii="Courier New" w:hAnsi="Courier New"/>
    </w:rPr>
  </w:style>
  <w:style w:type="character" w:customStyle="1" w:styleId="WW8Num62z1">
    <w:name w:val="WW8Num62z1"/>
    <w:rsid w:val="00E6562B"/>
    <w:rPr>
      <w:rFonts w:ascii="Courier New" w:hAnsi="Courier New"/>
    </w:rPr>
  </w:style>
  <w:style w:type="character" w:customStyle="1" w:styleId="WW8Num62z2">
    <w:name w:val="WW8Num62z2"/>
    <w:rsid w:val="00E6562B"/>
    <w:rPr>
      <w:rFonts w:ascii="Wingdings" w:hAnsi="Wingdings"/>
    </w:rPr>
  </w:style>
  <w:style w:type="character" w:customStyle="1" w:styleId="WW8Num64z1">
    <w:name w:val="WW8Num64z1"/>
    <w:rsid w:val="00E6562B"/>
    <w:rPr>
      <w:rFonts w:ascii="Courier New" w:hAnsi="Courier New"/>
    </w:rPr>
  </w:style>
  <w:style w:type="character" w:customStyle="1" w:styleId="WW8Num64z2">
    <w:name w:val="WW8Num64z2"/>
    <w:rsid w:val="00E6562B"/>
    <w:rPr>
      <w:rFonts w:ascii="Wingdings" w:hAnsi="Wingdings"/>
    </w:rPr>
  </w:style>
  <w:style w:type="character" w:customStyle="1" w:styleId="WW8Num64z3">
    <w:name w:val="WW8Num64z3"/>
    <w:rsid w:val="00E6562B"/>
    <w:rPr>
      <w:rFonts w:ascii="Symbol" w:hAnsi="Symbol"/>
    </w:rPr>
  </w:style>
  <w:style w:type="character" w:customStyle="1" w:styleId="WW8Num66z1">
    <w:name w:val="WW8Num66z1"/>
    <w:rsid w:val="00E6562B"/>
    <w:rPr>
      <w:rFonts w:ascii="Courier New" w:hAnsi="Courier New" w:cs="Courier New"/>
    </w:rPr>
  </w:style>
  <w:style w:type="character" w:customStyle="1" w:styleId="WW8Num66z2">
    <w:name w:val="WW8Num66z2"/>
    <w:rsid w:val="00E6562B"/>
    <w:rPr>
      <w:rFonts w:ascii="Wingdings" w:hAnsi="Wingdings"/>
    </w:rPr>
  </w:style>
  <w:style w:type="character" w:customStyle="1" w:styleId="WW8Num66z3">
    <w:name w:val="WW8Num66z3"/>
    <w:rsid w:val="00E6562B"/>
    <w:rPr>
      <w:rFonts w:ascii="Symbol" w:hAnsi="Symbol"/>
    </w:rPr>
  </w:style>
  <w:style w:type="character" w:customStyle="1" w:styleId="WW8Num68z1">
    <w:name w:val="WW8Num68z1"/>
    <w:rsid w:val="00E6562B"/>
    <w:rPr>
      <w:rFonts w:ascii="Courier New" w:hAnsi="Courier New"/>
    </w:rPr>
  </w:style>
  <w:style w:type="character" w:customStyle="1" w:styleId="WW8Num68z2">
    <w:name w:val="WW8Num68z2"/>
    <w:rsid w:val="00E6562B"/>
    <w:rPr>
      <w:rFonts w:ascii="Wingdings" w:hAnsi="Wingdings"/>
    </w:rPr>
  </w:style>
  <w:style w:type="character" w:customStyle="1" w:styleId="WW8Num68z3">
    <w:name w:val="WW8Num68z3"/>
    <w:rsid w:val="00E6562B"/>
    <w:rPr>
      <w:rFonts w:ascii="Symbol" w:hAnsi="Symbol"/>
    </w:rPr>
  </w:style>
  <w:style w:type="character" w:customStyle="1" w:styleId="WW8Num71z1">
    <w:name w:val="WW8Num71z1"/>
    <w:rsid w:val="00E6562B"/>
    <w:rPr>
      <w:rFonts w:ascii="Courier New" w:hAnsi="Courier New" w:cs="Courier New"/>
    </w:rPr>
  </w:style>
  <w:style w:type="character" w:customStyle="1" w:styleId="WW8Num71z2">
    <w:name w:val="WW8Num71z2"/>
    <w:rsid w:val="00E6562B"/>
    <w:rPr>
      <w:rFonts w:ascii="Wingdings" w:hAnsi="Wingdings"/>
    </w:rPr>
  </w:style>
  <w:style w:type="character" w:customStyle="1" w:styleId="WW8Num72z1">
    <w:name w:val="WW8Num72z1"/>
    <w:rsid w:val="00E6562B"/>
    <w:rPr>
      <w:rFonts w:ascii="Courier New" w:hAnsi="Courier New"/>
    </w:rPr>
  </w:style>
  <w:style w:type="character" w:customStyle="1" w:styleId="WW8Num72z2">
    <w:name w:val="WW8Num72z2"/>
    <w:rsid w:val="00E6562B"/>
    <w:rPr>
      <w:rFonts w:ascii="Wingdings" w:hAnsi="Wingdings"/>
    </w:rPr>
  </w:style>
  <w:style w:type="character" w:customStyle="1" w:styleId="WW8Num73z1">
    <w:name w:val="WW8Num73z1"/>
    <w:rsid w:val="00E6562B"/>
    <w:rPr>
      <w:rFonts w:ascii="Courier New" w:hAnsi="Courier New"/>
    </w:rPr>
  </w:style>
  <w:style w:type="character" w:customStyle="1" w:styleId="WW8Num73z2">
    <w:name w:val="WW8Num73z2"/>
    <w:rsid w:val="00E6562B"/>
    <w:rPr>
      <w:rFonts w:ascii="Wingdings" w:hAnsi="Wingdings"/>
    </w:rPr>
  </w:style>
  <w:style w:type="character" w:customStyle="1" w:styleId="WW8Num73z3">
    <w:name w:val="WW8Num73z3"/>
    <w:rsid w:val="00E6562B"/>
    <w:rPr>
      <w:rFonts w:ascii="Symbol" w:hAnsi="Symbol"/>
    </w:rPr>
  </w:style>
  <w:style w:type="character" w:customStyle="1" w:styleId="WW8Num74z1">
    <w:name w:val="WW8Num74z1"/>
    <w:rsid w:val="00E6562B"/>
    <w:rPr>
      <w:rFonts w:ascii="Courier New" w:hAnsi="Courier New" w:cs="Courier New"/>
    </w:rPr>
  </w:style>
  <w:style w:type="character" w:customStyle="1" w:styleId="WW8Num74z2">
    <w:name w:val="WW8Num74z2"/>
    <w:rsid w:val="00E6562B"/>
    <w:rPr>
      <w:rFonts w:ascii="Wingdings" w:hAnsi="Wingdings"/>
    </w:rPr>
  </w:style>
  <w:style w:type="character" w:customStyle="1" w:styleId="WW8Num74z3">
    <w:name w:val="WW8Num74z3"/>
    <w:rsid w:val="00E6562B"/>
    <w:rPr>
      <w:rFonts w:ascii="Symbol" w:hAnsi="Symbol"/>
    </w:rPr>
  </w:style>
  <w:style w:type="character" w:customStyle="1" w:styleId="WW8Num76z1">
    <w:name w:val="WW8Num76z1"/>
    <w:rsid w:val="00E6562B"/>
    <w:rPr>
      <w:rFonts w:ascii="Courier New" w:hAnsi="Courier New"/>
    </w:rPr>
  </w:style>
  <w:style w:type="character" w:customStyle="1" w:styleId="WW8Num76z2">
    <w:name w:val="WW8Num76z2"/>
    <w:rsid w:val="00E6562B"/>
    <w:rPr>
      <w:rFonts w:ascii="Wingdings" w:hAnsi="Wingdings"/>
    </w:rPr>
  </w:style>
  <w:style w:type="character" w:customStyle="1" w:styleId="WW8Num76z3">
    <w:name w:val="WW8Num76z3"/>
    <w:rsid w:val="00E6562B"/>
    <w:rPr>
      <w:rFonts w:ascii="Symbol" w:hAnsi="Symbol"/>
    </w:rPr>
  </w:style>
  <w:style w:type="character" w:customStyle="1" w:styleId="WW8Num77z1">
    <w:name w:val="WW8Num77z1"/>
    <w:rsid w:val="00E6562B"/>
    <w:rPr>
      <w:rFonts w:ascii="Symbol" w:hAnsi="Symbol"/>
      <w:b w:val="0"/>
      <w:i w:val="0"/>
      <w:color w:val="auto"/>
      <w:sz w:val="20"/>
    </w:rPr>
  </w:style>
  <w:style w:type="character" w:customStyle="1" w:styleId="WW8Num77z2">
    <w:name w:val="WW8Num77z2"/>
    <w:rsid w:val="00E6562B"/>
    <w:rPr>
      <w:rFonts w:ascii="Times New Roman" w:hAnsi="Times New Roman" w:cs="Times New Roman"/>
      <w:b w:val="0"/>
      <w:i w:val="0"/>
      <w:color w:val="auto"/>
      <w:sz w:val="20"/>
    </w:rPr>
  </w:style>
  <w:style w:type="character" w:customStyle="1" w:styleId="WW8Num77z4">
    <w:name w:val="WW8Num77z4"/>
    <w:rsid w:val="00E6562B"/>
    <w:rPr>
      <w:rFonts w:ascii="Courier New" w:hAnsi="Courier New" w:cs="Courier New"/>
    </w:rPr>
  </w:style>
  <w:style w:type="character" w:customStyle="1" w:styleId="WW8Num77z5">
    <w:name w:val="WW8Num77z5"/>
    <w:rsid w:val="00E6562B"/>
    <w:rPr>
      <w:rFonts w:ascii="Wingdings" w:hAnsi="Wingdings"/>
    </w:rPr>
  </w:style>
  <w:style w:type="character" w:customStyle="1" w:styleId="WW8Num78z1">
    <w:name w:val="WW8Num78z1"/>
    <w:rsid w:val="00E6562B"/>
    <w:rPr>
      <w:rFonts w:ascii="Courier New" w:hAnsi="Courier New" w:cs="Courier New"/>
    </w:rPr>
  </w:style>
  <w:style w:type="character" w:customStyle="1" w:styleId="WW8Num78z2">
    <w:name w:val="WW8Num78z2"/>
    <w:rsid w:val="00E6562B"/>
    <w:rPr>
      <w:rFonts w:ascii="Wingdings" w:hAnsi="Wingdings"/>
    </w:rPr>
  </w:style>
  <w:style w:type="character" w:customStyle="1" w:styleId="WW8Num79z1">
    <w:name w:val="WW8Num79z1"/>
    <w:rsid w:val="00E6562B"/>
    <w:rPr>
      <w:rFonts w:ascii="Courier New" w:hAnsi="Courier New"/>
    </w:rPr>
  </w:style>
  <w:style w:type="character" w:customStyle="1" w:styleId="WW8Num79z2">
    <w:name w:val="WW8Num79z2"/>
    <w:rsid w:val="00E6562B"/>
    <w:rPr>
      <w:rFonts w:ascii="Wingdings" w:hAnsi="Wingdings"/>
    </w:rPr>
  </w:style>
  <w:style w:type="character" w:customStyle="1" w:styleId="WW8Num80z0">
    <w:name w:val="WW8Num80z0"/>
    <w:rsid w:val="00E6562B"/>
    <w:rPr>
      <w:rFonts w:ascii="Times New Roman" w:hAnsi="Times New Roman" w:cs="Times New Roman"/>
      <w:color w:val="auto"/>
    </w:rPr>
  </w:style>
  <w:style w:type="character" w:customStyle="1" w:styleId="WW8Num80z1">
    <w:name w:val="WW8Num80z1"/>
    <w:rsid w:val="00E6562B"/>
    <w:rPr>
      <w:rFonts w:ascii="Courier New" w:hAnsi="Courier New"/>
    </w:rPr>
  </w:style>
  <w:style w:type="character" w:customStyle="1" w:styleId="WW8Num80z2">
    <w:name w:val="WW8Num80z2"/>
    <w:rsid w:val="00E6562B"/>
    <w:rPr>
      <w:rFonts w:ascii="Wingdings" w:hAnsi="Wingdings"/>
    </w:rPr>
  </w:style>
  <w:style w:type="character" w:customStyle="1" w:styleId="WW8Num80z3">
    <w:name w:val="WW8Num80z3"/>
    <w:rsid w:val="00E6562B"/>
    <w:rPr>
      <w:rFonts w:ascii="Symbol" w:hAnsi="Symbol"/>
    </w:rPr>
  </w:style>
  <w:style w:type="character" w:customStyle="1" w:styleId="WW8Num81z1">
    <w:name w:val="WW8Num81z1"/>
    <w:rsid w:val="00E6562B"/>
    <w:rPr>
      <w:rFonts w:ascii="Courier New" w:hAnsi="Courier New" w:cs="Courier New"/>
    </w:rPr>
  </w:style>
  <w:style w:type="character" w:customStyle="1" w:styleId="WW8Num81z2">
    <w:name w:val="WW8Num81z2"/>
    <w:rsid w:val="00E6562B"/>
    <w:rPr>
      <w:rFonts w:ascii="Wingdings" w:hAnsi="Wingdings"/>
    </w:rPr>
  </w:style>
  <w:style w:type="character" w:customStyle="1" w:styleId="WW8Num81z3">
    <w:name w:val="WW8Num81z3"/>
    <w:rsid w:val="00E6562B"/>
    <w:rPr>
      <w:rFonts w:ascii="Symbol" w:hAnsi="Symbol"/>
    </w:rPr>
  </w:style>
  <w:style w:type="character" w:customStyle="1" w:styleId="WW8Num82z0">
    <w:name w:val="WW8Num82z0"/>
    <w:rsid w:val="00E6562B"/>
    <w:rPr>
      <w:rFonts w:ascii="Times New Roman" w:hAnsi="Times New Roman" w:cs="Times New Roman"/>
      <w:b w:val="0"/>
      <w:i w:val="0"/>
      <w:color w:val="auto"/>
      <w:sz w:val="20"/>
    </w:rPr>
  </w:style>
  <w:style w:type="character" w:customStyle="1" w:styleId="WW8Num82z1">
    <w:name w:val="WW8Num82z1"/>
    <w:rsid w:val="00E6562B"/>
    <w:rPr>
      <w:rFonts w:ascii="Courier New" w:hAnsi="Courier New"/>
    </w:rPr>
  </w:style>
  <w:style w:type="character" w:customStyle="1" w:styleId="WW8Num82z2">
    <w:name w:val="WW8Num82z2"/>
    <w:rsid w:val="00E6562B"/>
    <w:rPr>
      <w:rFonts w:ascii="Wingdings" w:hAnsi="Wingdings"/>
    </w:rPr>
  </w:style>
  <w:style w:type="character" w:customStyle="1" w:styleId="WW8Num82z3">
    <w:name w:val="WW8Num82z3"/>
    <w:rsid w:val="00E6562B"/>
    <w:rPr>
      <w:rFonts w:ascii="Symbol" w:hAnsi="Symbol"/>
    </w:rPr>
  </w:style>
  <w:style w:type="character" w:customStyle="1" w:styleId="WW8Num83z1">
    <w:name w:val="WW8Num83z1"/>
    <w:rsid w:val="00E6562B"/>
    <w:rPr>
      <w:rFonts w:ascii="Courier New" w:hAnsi="Courier New"/>
    </w:rPr>
  </w:style>
  <w:style w:type="character" w:customStyle="1" w:styleId="WW8Num83z2">
    <w:name w:val="WW8Num83z2"/>
    <w:rsid w:val="00E6562B"/>
    <w:rPr>
      <w:rFonts w:ascii="Wingdings" w:hAnsi="Wingdings"/>
    </w:rPr>
  </w:style>
  <w:style w:type="character" w:customStyle="1" w:styleId="WW8Num85z0">
    <w:name w:val="WW8Num85z0"/>
    <w:rsid w:val="00E6562B"/>
    <w:rPr>
      <w:rFonts w:ascii="Symbol" w:hAnsi="Symbol"/>
    </w:rPr>
  </w:style>
  <w:style w:type="character" w:customStyle="1" w:styleId="WW8Num85z1">
    <w:name w:val="WW8Num85z1"/>
    <w:rsid w:val="00E6562B"/>
    <w:rPr>
      <w:rFonts w:ascii="Courier New" w:hAnsi="Courier New"/>
    </w:rPr>
  </w:style>
  <w:style w:type="character" w:customStyle="1" w:styleId="WW8Num85z2">
    <w:name w:val="WW8Num85z2"/>
    <w:rsid w:val="00E6562B"/>
    <w:rPr>
      <w:rFonts w:ascii="Wingdings" w:hAnsi="Wingdings"/>
    </w:rPr>
  </w:style>
  <w:style w:type="character" w:customStyle="1" w:styleId="WW8Num87z1">
    <w:name w:val="WW8Num87z1"/>
    <w:rsid w:val="00E6562B"/>
    <w:rPr>
      <w:rFonts w:ascii="Courier New" w:hAnsi="Courier New"/>
    </w:rPr>
  </w:style>
  <w:style w:type="character" w:customStyle="1" w:styleId="WW8Num87z2">
    <w:name w:val="WW8Num87z2"/>
    <w:rsid w:val="00E6562B"/>
    <w:rPr>
      <w:rFonts w:ascii="Wingdings" w:hAnsi="Wingdings"/>
    </w:rPr>
  </w:style>
  <w:style w:type="character" w:customStyle="1" w:styleId="WW8Num87z3">
    <w:name w:val="WW8Num87z3"/>
    <w:rsid w:val="00E6562B"/>
    <w:rPr>
      <w:rFonts w:ascii="Symbol" w:hAnsi="Symbol"/>
    </w:rPr>
  </w:style>
  <w:style w:type="character" w:customStyle="1" w:styleId="WW8Num88z1">
    <w:name w:val="WW8Num88z1"/>
    <w:rsid w:val="00E6562B"/>
    <w:rPr>
      <w:rFonts w:ascii="Courier New" w:hAnsi="Courier New" w:cs="Courier New"/>
    </w:rPr>
  </w:style>
  <w:style w:type="character" w:customStyle="1" w:styleId="WW8Num88z2">
    <w:name w:val="WW8Num88z2"/>
    <w:rsid w:val="00E6562B"/>
    <w:rPr>
      <w:rFonts w:ascii="Wingdings" w:hAnsi="Wingdings"/>
    </w:rPr>
  </w:style>
  <w:style w:type="character" w:customStyle="1" w:styleId="WW8Num89z1">
    <w:name w:val="WW8Num89z1"/>
    <w:rsid w:val="00E6562B"/>
    <w:rPr>
      <w:rFonts w:ascii="Courier New" w:hAnsi="Courier New"/>
    </w:rPr>
  </w:style>
  <w:style w:type="character" w:customStyle="1" w:styleId="WW8Num89z2">
    <w:name w:val="WW8Num89z2"/>
    <w:rsid w:val="00E6562B"/>
    <w:rPr>
      <w:rFonts w:ascii="Wingdings" w:hAnsi="Wingdings"/>
    </w:rPr>
  </w:style>
  <w:style w:type="character" w:customStyle="1" w:styleId="WW8Num89z3">
    <w:name w:val="WW8Num89z3"/>
    <w:rsid w:val="00E6562B"/>
    <w:rPr>
      <w:rFonts w:ascii="Symbol" w:hAnsi="Symbol"/>
    </w:rPr>
  </w:style>
  <w:style w:type="character" w:customStyle="1" w:styleId="WW8Num91z1">
    <w:name w:val="WW8Num91z1"/>
    <w:rsid w:val="00E6562B"/>
    <w:rPr>
      <w:rFonts w:ascii="Courier New" w:hAnsi="Courier New" w:cs="Courier New"/>
    </w:rPr>
  </w:style>
  <w:style w:type="character" w:customStyle="1" w:styleId="WW8Num91z2">
    <w:name w:val="WW8Num91z2"/>
    <w:rsid w:val="00E6562B"/>
    <w:rPr>
      <w:rFonts w:ascii="Wingdings" w:hAnsi="Wingdings"/>
    </w:rPr>
  </w:style>
  <w:style w:type="character" w:customStyle="1" w:styleId="WW8Num93z1">
    <w:name w:val="WW8Num93z1"/>
    <w:rsid w:val="00E6562B"/>
    <w:rPr>
      <w:rFonts w:ascii="Courier New" w:hAnsi="Courier New"/>
    </w:rPr>
  </w:style>
  <w:style w:type="character" w:customStyle="1" w:styleId="WW8Num93z2">
    <w:name w:val="WW8Num93z2"/>
    <w:rsid w:val="00E6562B"/>
    <w:rPr>
      <w:rFonts w:ascii="Wingdings" w:hAnsi="Wingdings"/>
    </w:rPr>
  </w:style>
  <w:style w:type="character" w:customStyle="1" w:styleId="WW8Num94z1">
    <w:name w:val="WW8Num94z1"/>
    <w:rsid w:val="00E6562B"/>
    <w:rPr>
      <w:rFonts w:ascii="Courier New" w:hAnsi="Courier New"/>
    </w:rPr>
  </w:style>
  <w:style w:type="character" w:customStyle="1" w:styleId="WW8Num94z2">
    <w:name w:val="WW8Num94z2"/>
    <w:rsid w:val="00E6562B"/>
    <w:rPr>
      <w:rFonts w:ascii="Wingdings" w:hAnsi="Wingdings"/>
    </w:rPr>
  </w:style>
  <w:style w:type="character" w:customStyle="1" w:styleId="WW8Num96z1">
    <w:name w:val="WW8Num96z1"/>
    <w:rsid w:val="00E6562B"/>
    <w:rPr>
      <w:rFonts w:ascii="Courier New" w:hAnsi="Courier New"/>
    </w:rPr>
  </w:style>
  <w:style w:type="character" w:customStyle="1" w:styleId="WW8Num96z2">
    <w:name w:val="WW8Num96z2"/>
    <w:rsid w:val="00E6562B"/>
    <w:rPr>
      <w:rFonts w:ascii="Wingdings" w:hAnsi="Wingdings"/>
    </w:rPr>
  </w:style>
  <w:style w:type="character" w:customStyle="1" w:styleId="WW8Num96z3">
    <w:name w:val="WW8Num96z3"/>
    <w:rsid w:val="00E6562B"/>
    <w:rPr>
      <w:rFonts w:ascii="Symbol" w:hAnsi="Symbol"/>
    </w:rPr>
  </w:style>
  <w:style w:type="character" w:customStyle="1" w:styleId="WW8Num97z0">
    <w:name w:val="WW8Num97z0"/>
    <w:rsid w:val="00E6562B"/>
    <w:rPr>
      <w:rFonts w:ascii="Symbol" w:hAnsi="Symbol"/>
    </w:rPr>
  </w:style>
  <w:style w:type="character" w:customStyle="1" w:styleId="WW8Num97z1">
    <w:name w:val="WW8Num97z1"/>
    <w:rsid w:val="00E6562B"/>
    <w:rPr>
      <w:rFonts w:ascii="Courier New" w:hAnsi="Courier New" w:cs="Courier New"/>
    </w:rPr>
  </w:style>
  <w:style w:type="character" w:customStyle="1" w:styleId="WW8Num97z2">
    <w:name w:val="WW8Num97z2"/>
    <w:rsid w:val="00E6562B"/>
    <w:rPr>
      <w:rFonts w:ascii="Wingdings" w:hAnsi="Wingdings"/>
    </w:rPr>
  </w:style>
  <w:style w:type="character" w:customStyle="1" w:styleId="WW8Num98z0">
    <w:name w:val="WW8Num98z0"/>
    <w:rsid w:val="00E6562B"/>
    <w:rPr>
      <w:b/>
    </w:rPr>
  </w:style>
  <w:style w:type="character" w:customStyle="1" w:styleId="WW8Num101z0">
    <w:name w:val="WW8Num101z0"/>
    <w:rsid w:val="00E6562B"/>
    <w:rPr>
      <w:rFonts w:ascii="Symbol" w:hAnsi="Symbol"/>
    </w:rPr>
  </w:style>
  <w:style w:type="character" w:customStyle="1" w:styleId="WW8Num101z2">
    <w:name w:val="WW8Num101z2"/>
    <w:rsid w:val="00E6562B"/>
    <w:rPr>
      <w:rFonts w:ascii="Wingdings" w:hAnsi="Wingdings"/>
    </w:rPr>
  </w:style>
  <w:style w:type="character" w:customStyle="1" w:styleId="WW8Num103z1">
    <w:name w:val="WW8Num103z1"/>
    <w:rsid w:val="00E6562B"/>
    <w:rPr>
      <w:rFonts w:ascii="Courier New" w:hAnsi="Courier New"/>
    </w:rPr>
  </w:style>
  <w:style w:type="character" w:customStyle="1" w:styleId="WW8Num103z2">
    <w:name w:val="WW8Num103z2"/>
    <w:rsid w:val="00E6562B"/>
    <w:rPr>
      <w:rFonts w:ascii="Wingdings" w:hAnsi="Wingdings"/>
    </w:rPr>
  </w:style>
  <w:style w:type="character" w:customStyle="1" w:styleId="WW8Num104z1">
    <w:name w:val="WW8Num104z1"/>
    <w:rsid w:val="00E6562B"/>
    <w:rPr>
      <w:rFonts w:ascii="Courier New" w:hAnsi="Courier New"/>
    </w:rPr>
  </w:style>
  <w:style w:type="character" w:customStyle="1" w:styleId="WW8Num104z2">
    <w:name w:val="WW8Num104z2"/>
    <w:rsid w:val="00E6562B"/>
    <w:rPr>
      <w:rFonts w:ascii="Wingdings" w:hAnsi="Wingdings"/>
    </w:rPr>
  </w:style>
  <w:style w:type="character" w:customStyle="1" w:styleId="WW8Num105z1">
    <w:name w:val="WW8Num105z1"/>
    <w:rsid w:val="00E6562B"/>
    <w:rPr>
      <w:rFonts w:ascii="Courier New" w:hAnsi="Courier New"/>
    </w:rPr>
  </w:style>
  <w:style w:type="character" w:customStyle="1" w:styleId="WW8Num105z2">
    <w:name w:val="WW8Num105z2"/>
    <w:rsid w:val="00E6562B"/>
    <w:rPr>
      <w:rFonts w:ascii="Wingdings" w:hAnsi="Wingdings"/>
    </w:rPr>
  </w:style>
  <w:style w:type="character" w:customStyle="1" w:styleId="WW8Num106z2">
    <w:name w:val="WW8Num106z2"/>
    <w:rsid w:val="00E6562B"/>
    <w:rPr>
      <w:rFonts w:ascii="Wingdings" w:hAnsi="Wingdings"/>
    </w:rPr>
  </w:style>
  <w:style w:type="character" w:customStyle="1" w:styleId="WW8Num106z3">
    <w:name w:val="WW8Num106z3"/>
    <w:rsid w:val="00E6562B"/>
    <w:rPr>
      <w:rFonts w:ascii="Symbol" w:hAnsi="Symbol"/>
    </w:rPr>
  </w:style>
  <w:style w:type="character" w:customStyle="1" w:styleId="WW8Num106z4">
    <w:name w:val="WW8Num106z4"/>
    <w:rsid w:val="00E6562B"/>
    <w:rPr>
      <w:rFonts w:ascii="Courier New" w:hAnsi="Courier New"/>
    </w:rPr>
  </w:style>
  <w:style w:type="character" w:customStyle="1" w:styleId="WW8Num109z1">
    <w:name w:val="WW8Num109z1"/>
    <w:rsid w:val="00E6562B"/>
    <w:rPr>
      <w:rFonts w:ascii="Courier New" w:hAnsi="Courier New"/>
    </w:rPr>
  </w:style>
  <w:style w:type="character" w:customStyle="1" w:styleId="WW8Num109z2">
    <w:name w:val="WW8Num109z2"/>
    <w:rsid w:val="00E6562B"/>
    <w:rPr>
      <w:rFonts w:ascii="Wingdings" w:hAnsi="Wingdings"/>
    </w:rPr>
  </w:style>
  <w:style w:type="character" w:customStyle="1" w:styleId="WW8Num110z1">
    <w:name w:val="WW8Num110z1"/>
    <w:rsid w:val="00E6562B"/>
    <w:rPr>
      <w:rFonts w:ascii="Symbol" w:hAnsi="Symbol" w:cs="Times New Roman"/>
      <w:b w:val="0"/>
      <w:i w:val="0"/>
      <w:sz w:val="16"/>
    </w:rPr>
  </w:style>
  <w:style w:type="character" w:customStyle="1" w:styleId="WW8Num110z2">
    <w:name w:val="WW8Num110z2"/>
    <w:rsid w:val="00E6562B"/>
    <w:rPr>
      <w:rFonts w:ascii="Times New Roman" w:hAnsi="Times New Roman" w:cs="Times New Roman"/>
      <w:b w:val="0"/>
      <w:i w:val="0"/>
      <w:color w:val="auto"/>
      <w:sz w:val="20"/>
    </w:rPr>
  </w:style>
  <w:style w:type="character" w:customStyle="1" w:styleId="WW8Num110z4">
    <w:name w:val="WW8Num110z4"/>
    <w:rsid w:val="00E6562B"/>
    <w:rPr>
      <w:rFonts w:ascii="Courier New" w:hAnsi="Courier New" w:cs="Courier New"/>
    </w:rPr>
  </w:style>
  <w:style w:type="character" w:customStyle="1" w:styleId="WW8Num110z5">
    <w:name w:val="WW8Num110z5"/>
    <w:rsid w:val="00E6562B"/>
    <w:rPr>
      <w:rFonts w:ascii="Wingdings" w:hAnsi="Wingdings"/>
    </w:rPr>
  </w:style>
  <w:style w:type="character" w:customStyle="1" w:styleId="WW8Num111z1">
    <w:name w:val="WW8Num111z1"/>
    <w:rsid w:val="00E6562B"/>
    <w:rPr>
      <w:b/>
    </w:rPr>
  </w:style>
  <w:style w:type="character" w:customStyle="1" w:styleId="WW8Num112z1">
    <w:name w:val="WW8Num112z1"/>
    <w:rsid w:val="00E6562B"/>
    <w:rPr>
      <w:rFonts w:ascii="Courier New" w:hAnsi="Courier New"/>
    </w:rPr>
  </w:style>
  <w:style w:type="character" w:customStyle="1" w:styleId="WW8Num112z2">
    <w:name w:val="WW8Num112z2"/>
    <w:rsid w:val="00E6562B"/>
    <w:rPr>
      <w:rFonts w:ascii="Wingdings" w:hAnsi="Wingdings"/>
    </w:rPr>
  </w:style>
  <w:style w:type="character" w:customStyle="1" w:styleId="WW8Num113z1">
    <w:name w:val="WW8Num113z1"/>
    <w:rsid w:val="00E6562B"/>
    <w:rPr>
      <w:rFonts w:ascii="Courier New" w:hAnsi="Courier New"/>
    </w:rPr>
  </w:style>
  <w:style w:type="character" w:customStyle="1" w:styleId="WW8Num113z2">
    <w:name w:val="WW8Num113z2"/>
    <w:rsid w:val="00E6562B"/>
    <w:rPr>
      <w:rFonts w:ascii="Wingdings" w:hAnsi="Wingdings"/>
    </w:rPr>
  </w:style>
  <w:style w:type="character" w:customStyle="1" w:styleId="WW8Num114z1">
    <w:name w:val="WW8Num114z1"/>
    <w:rsid w:val="00E6562B"/>
    <w:rPr>
      <w:rFonts w:ascii="Courier New" w:hAnsi="Courier New"/>
    </w:rPr>
  </w:style>
  <w:style w:type="character" w:customStyle="1" w:styleId="WW8Num114z2">
    <w:name w:val="WW8Num114z2"/>
    <w:rsid w:val="00E6562B"/>
    <w:rPr>
      <w:rFonts w:ascii="Wingdings" w:hAnsi="Wingdings"/>
    </w:rPr>
  </w:style>
  <w:style w:type="character" w:customStyle="1" w:styleId="WW8Num115z0">
    <w:name w:val="WW8Num115z0"/>
    <w:rsid w:val="00E6562B"/>
    <w:rPr>
      <w:rFonts w:ascii="Symbol" w:hAnsi="Symbol"/>
    </w:rPr>
  </w:style>
  <w:style w:type="character" w:customStyle="1" w:styleId="WW8Num115z1">
    <w:name w:val="WW8Num115z1"/>
    <w:rsid w:val="00E6562B"/>
    <w:rPr>
      <w:rFonts w:ascii="Courier New" w:hAnsi="Courier New" w:cs="Courier New"/>
    </w:rPr>
  </w:style>
  <w:style w:type="character" w:customStyle="1" w:styleId="WW8Num115z2">
    <w:name w:val="WW8Num115z2"/>
    <w:rsid w:val="00E6562B"/>
    <w:rPr>
      <w:rFonts w:ascii="Wingdings" w:hAnsi="Wingdings"/>
    </w:rPr>
  </w:style>
  <w:style w:type="character" w:customStyle="1" w:styleId="WW8Num116z2">
    <w:name w:val="WW8Num116z2"/>
    <w:rsid w:val="00E6562B"/>
    <w:rPr>
      <w:rFonts w:ascii="Wingdings" w:hAnsi="Wingdings"/>
    </w:rPr>
  </w:style>
  <w:style w:type="character" w:customStyle="1" w:styleId="WW8Num116z4">
    <w:name w:val="WW8Num116z4"/>
    <w:rsid w:val="00E6562B"/>
    <w:rPr>
      <w:rFonts w:ascii="Courier New" w:hAnsi="Courier New"/>
    </w:rPr>
  </w:style>
  <w:style w:type="character" w:customStyle="1" w:styleId="WW8Num117z1">
    <w:name w:val="WW8Num117z1"/>
    <w:rsid w:val="00E6562B"/>
    <w:rPr>
      <w:rFonts w:ascii="Courier New" w:hAnsi="Courier New"/>
    </w:rPr>
  </w:style>
  <w:style w:type="character" w:customStyle="1" w:styleId="WW8Num117z2">
    <w:name w:val="WW8Num117z2"/>
    <w:rsid w:val="00E6562B"/>
    <w:rPr>
      <w:rFonts w:ascii="Wingdings" w:hAnsi="Wingdings"/>
    </w:rPr>
  </w:style>
  <w:style w:type="character" w:customStyle="1" w:styleId="WW8Num117z3">
    <w:name w:val="WW8Num117z3"/>
    <w:rsid w:val="00E6562B"/>
    <w:rPr>
      <w:rFonts w:ascii="Symbol" w:hAnsi="Symbol"/>
    </w:rPr>
  </w:style>
  <w:style w:type="character" w:customStyle="1" w:styleId="WW8Num118z1">
    <w:name w:val="WW8Num118z1"/>
    <w:rsid w:val="00E6562B"/>
    <w:rPr>
      <w:rFonts w:ascii="Times New Roman" w:hAnsi="Times New Roman" w:cs="Times New Roman"/>
      <w:b w:val="0"/>
      <w:i w:val="0"/>
      <w:color w:val="auto"/>
      <w:sz w:val="20"/>
    </w:rPr>
  </w:style>
  <w:style w:type="character" w:customStyle="1" w:styleId="WW8Num118z2">
    <w:name w:val="WW8Num118z2"/>
    <w:rsid w:val="00E6562B"/>
    <w:rPr>
      <w:rFonts w:ascii="Wingdings" w:hAnsi="Wingdings"/>
    </w:rPr>
  </w:style>
  <w:style w:type="character" w:customStyle="1" w:styleId="WW8Num118z3">
    <w:name w:val="WW8Num118z3"/>
    <w:rsid w:val="00E6562B"/>
    <w:rPr>
      <w:rFonts w:ascii="Symbol" w:hAnsi="Symbol"/>
    </w:rPr>
  </w:style>
  <w:style w:type="character" w:customStyle="1" w:styleId="WW8Num118z4">
    <w:name w:val="WW8Num118z4"/>
    <w:rsid w:val="00E6562B"/>
    <w:rPr>
      <w:rFonts w:ascii="Courier New" w:hAnsi="Courier New"/>
    </w:rPr>
  </w:style>
  <w:style w:type="character" w:customStyle="1" w:styleId="WW8Num119z0">
    <w:name w:val="WW8Num119z0"/>
    <w:rsid w:val="00E6562B"/>
    <w:rPr>
      <w:rFonts w:ascii="Symbol" w:hAnsi="Symbol"/>
    </w:rPr>
  </w:style>
  <w:style w:type="character" w:customStyle="1" w:styleId="WW8Num119z1">
    <w:name w:val="WW8Num119z1"/>
    <w:rsid w:val="00E6562B"/>
    <w:rPr>
      <w:rFonts w:ascii="Courier New" w:hAnsi="Courier New"/>
    </w:rPr>
  </w:style>
  <w:style w:type="character" w:customStyle="1" w:styleId="WW8Num119z2">
    <w:name w:val="WW8Num119z2"/>
    <w:rsid w:val="00E6562B"/>
    <w:rPr>
      <w:rFonts w:ascii="Wingdings" w:hAnsi="Wingdings"/>
    </w:rPr>
  </w:style>
  <w:style w:type="character" w:customStyle="1" w:styleId="WW8Num120z1">
    <w:name w:val="WW8Num120z1"/>
    <w:rsid w:val="00E6562B"/>
    <w:rPr>
      <w:rFonts w:ascii="Courier New" w:hAnsi="Courier New"/>
    </w:rPr>
  </w:style>
  <w:style w:type="character" w:customStyle="1" w:styleId="WW8Num120z2">
    <w:name w:val="WW8Num120z2"/>
    <w:rsid w:val="00E6562B"/>
    <w:rPr>
      <w:rFonts w:ascii="Wingdings" w:hAnsi="Wingdings"/>
    </w:rPr>
  </w:style>
  <w:style w:type="character" w:customStyle="1" w:styleId="WW8Num121z1">
    <w:name w:val="WW8Num121z1"/>
    <w:rsid w:val="00E6562B"/>
    <w:rPr>
      <w:rFonts w:ascii="Courier New" w:hAnsi="Courier New" w:cs="Courier New"/>
    </w:rPr>
  </w:style>
  <w:style w:type="character" w:customStyle="1" w:styleId="WW8Num121z2">
    <w:name w:val="WW8Num121z2"/>
    <w:rsid w:val="00E6562B"/>
    <w:rPr>
      <w:rFonts w:ascii="Wingdings" w:hAnsi="Wingdings"/>
    </w:rPr>
  </w:style>
  <w:style w:type="character" w:customStyle="1" w:styleId="WW8Num121z3">
    <w:name w:val="WW8Num121z3"/>
    <w:rsid w:val="00E6562B"/>
    <w:rPr>
      <w:rFonts w:ascii="Symbol" w:hAnsi="Symbol"/>
    </w:rPr>
  </w:style>
  <w:style w:type="character" w:customStyle="1" w:styleId="WW8Num122z1">
    <w:name w:val="WW8Num122z1"/>
    <w:rsid w:val="00E6562B"/>
    <w:rPr>
      <w:rFonts w:ascii="Courier New" w:hAnsi="Courier New"/>
    </w:rPr>
  </w:style>
  <w:style w:type="character" w:customStyle="1" w:styleId="WW8Num122z2">
    <w:name w:val="WW8Num122z2"/>
    <w:rsid w:val="00E6562B"/>
    <w:rPr>
      <w:rFonts w:ascii="Wingdings" w:hAnsi="Wingdings"/>
    </w:rPr>
  </w:style>
  <w:style w:type="character" w:customStyle="1" w:styleId="WW8Num123z1">
    <w:name w:val="WW8Num123z1"/>
    <w:rsid w:val="00E6562B"/>
    <w:rPr>
      <w:rFonts w:ascii="Courier New" w:hAnsi="Courier New"/>
    </w:rPr>
  </w:style>
  <w:style w:type="character" w:customStyle="1" w:styleId="WW8Num123z2">
    <w:name w:val="WW8Num123z2"/>
    <w:rsid w:val="00E6562B"/>
    <w:rPr>
      <w:rFonts w:ascii="Wingdings" w:hAnsi="Wingdings"/>
    </w:rPr>
  </w:style>
  <w:style w:type="character" w:customStyle="1" w:styleId="WW8Num123z3">
    <w:name w:val="WW8Num123z3"/>
    <w:rsid w:val="00E6562B"/>
    <w:rPr>
      <w:rFonts w:ascii="Symbol" w:hAnsi="Symbol"/>
    </w:rPr>
  </w:style>
  <w:style w:type="character" w:customStyle="1" w:styleId="WW8Num124z1">
    <w:name w:val="WW8Num124z1"/>
    <w:rsid w:val="00E6562B"/>
    <w:rPr>
      <w:rFonts w:ascii="Courier New" w:hAnsi="Courier New"/>
    </w:rPr>
  </w:style>
  <w:style w:type="character" w:customStyle="1" w:styleId="WW8Num124z2">
    <w:name w:val="WW8Num124z2"/>
    <w:rsid w:val="00E6562B"/>
    <w:rPr>
      <w:rFonts w:ascii="Wingdings" w:hAnsi="Wingdings"/>
    </w:rPr>
  </w:style>
  <w:style w:type="character" w:customStyle="1" w:styleId="WW8Num126z1">
    <w:name w:val="WW8Num126z1"/>
    <w:rsid w:val="00E6562B"/>
    <w:rPr>
      <w:rFonts w:ascii="Courier New" w:hAnsi="Courier New"/>
    </w:rPr>
  </w:style>
  <w:style w:type="character" w:customStyle="1" w:styleId="WW8Num126z2">
    <w:name w:val="WW8Num126z2"/>
    <w:rsid w:val="00E6562B"/>
    <w:rPr>
      <w:rFonts w:ascii="Wingdings" w:hAnsi="Wingdings"/>
    </w:rPr>
  </w:style>
  <w:style w:type="character" w:customStyle="1" w:styleId="WW8Num126z3">
    <w:name w:val="WW8Num126z3"/>
    <w:rsid w:val="00E6562B"/>
    <w:rPr>
      <w:rFonts w:ascii="Symbol" w:hAnsi="Symbol"/>
    </w:rPr>
  </w:style>
  <w:style w:type="character" w:customStyle="1" w:styleId="WW8Num127z0">
    <w:name w:val="WW8Num127z0"/>
    <w:rsid w:val="00E6562B"/>
    <w:rPr>
      <w:rFonts w:ascii="Symbol" w:hAnsi="Symbol"/>
    </w:rPr>
  </w:style>
  <w:style w:type="character" w:customStyle="1" w:styleId="WW8Num127z1">
    <w:name w:val="WW8Num127z1"/>
    <w:rsid w:val="00E6562B"/>
    <w:rPr>
      <w:rFonts w:ascii="Courier New" w:hAnsi="Courier New"/>
    </w:rPr>
  </w:style>
  <w:style w:type="character" w:customStyle="1" w:styleId="WW8Num127z2">
    <w:name w:val="WW8Num127z2"/>
    <w:rsid w:val="00E6562B"/>
    <w:rPr>
      <w:rFonts w:ascii="Wingdings" w:hAnsi="Wingdings"/>
    </w:rPr>
  </w:style>
  <w:style w:type="character" w:customStyle="1" w:styleId="WW8Num128z1">
    <w:name w:val="WW8Num128z1"/>
    <w:rsid w:val="00E6562B"/>
    <w:rPr>
      <w:rFonts w:ascii="Courier New" w:hAnsi="Courier New" w:cs="Courier New"/>
    </w:rPr>
  </w:style>
  <w:style w:type="character" w:customStyle="1" w:styleId="WW8Num128z2">
    <w:name w:val="WW8Num128z2"/>
    <w:rsid w:val="00E6562B"/>
    <w:rPr>
      <w:rFonts w:ascii="Wingdings" w:hAnsi="Wingdings"/>
    </w:rPr>
  </w:style>
  <w:style w:type="character" w:customStyle="1" w:styleId="WW8Num131z0">
    <w:name w:val="WW8Num131z0"/>
    <w:rsid w:val="00E6562B"/>
    <w:rPr>
      <w:rFonts w:ascii="Wingdings" w:hAnsi="Wingdings"/>
    </w:rPr>
  </w:style>
  <w:style w:type="character" w:customStyle="1" w:styleId="WW8Num131z1">
    <w:name w:val="WW8Num131z1"/>
    <w:rsid w:val="00E6562B"/>
    <w:rPr>
      <w:rFonts w:ascii="Courier New" w:hAnsi="Courier New" w:cs="Courier New"/>
    </w:rPr>
  </w:style>
  <w:style w:type="character" w:customStyle="1" w:styleId="WW8Num131z3">
    <w:name w:val="WW8Num131z3"/>
    <w:rsid w:val="00E6562B"/>
    <w:rPr>
      <w:rFonts w:ascii="Symbol" w:hAnsi="Symbol"/>
    </w:rPr>
  </w:style>
  <w:style w:type="character" w:customStyle="1" w:styleId="WW8Num133z1">
    <w:name w:val="WW8Num133z1"/>
    <w:rsid w:val="00E6562B"/>
    <w:rPr>
      <w:rFonts w:ascii="Courier New" w:hAnsi="Courier New"/>
    </w:rPr>
  </w:style>
  <w:style w:type="character" w:customStyle="1" w:styleId="WW8Num133z2">
    <w:name w:val="WW8Num133z2"/>
    <w:rsid w:val="00E6562B"/>
    <w:rPr>
      <w:rFonts w:ascii="Wingdings" w:hAnsi="Wingdings"/>
    </w:rPr>
  </w:style>
  <w:style w:type="character" w:customStyle="1" w:styleId="WW8Num134z1">
    <w:name w:val="WW8Num134z1"/>
    <w:rsid w:val="00E6562B"/>
    <w:rPr>
      <w:rFonts w:ascii="Courier New" w:hAnsi="Courier New"/>
    </w:rPr>
  </w:style>
  <w:style w:type="character" w:customStyle="1" w:styleId="WW8Num134z2">
    <w:name w:val="WW8Num134z2"/>
    <w:rsid w:val="00E6562B"/>
    <w:rPr>
      <w:rFonts w:ascii="Wingdings" w:hAnsi="Wingdings"/>
    </w:rPr>
  </w:style>
  <w:style w:type="character" w:customStyle="1" w:styleId="WW8Num135z1">
    <w:name w:val="WW8Num135z1"/>
    <w:rsid w:val="00E6562B"/>
    <w:rPr>
      <w:rFonts w:ascii="Courier New" w:hAnsi="Courier New" w:cs="Courier New"/>
    </w:rPr>
  </w:style>
  <w:style w:type="character" w:customStyle="1" w:styleId="WW8Num135z2">
    <w:name w:val="WW8Num135z2"/>
    <w:rsid w:val="00E6562B"/>
    <w:rPr>
      <w:rFonts w:ascii="Wingdings" w:hAnsi="Wingdings"/>
    </w:rPr>
  </w:style>
  <w:style w:type="character" w:customStyle="1" w:styleId="WW8Num135z3">
    <w:name w:val="WW8Num135z3"/>
    <w:rsid w:val="00E6562B"/>
    <w:rPr>
      <w:rFonts w:ascii="Symbol" w:hAnsi="Symbol"/>
    </w:rPr>
  </w:style>
  <w:style w:type="character" w:customStyle="1" w:styleId="WW8Num136z1">
    <w:name w:val="WW8Num136z1"/>
    <w:rsid w:val="00E6562B"/>
    <w:rPr>
      <w:rFonts w:ascii="Courier New" w:hAnsi="Courier New"/>
    </w:rPr>
  </w:style>
  <w:style w:type="character" w:customStyle="1" w:styleId="WW8Num136z2">
    <w:name w:val="WW8Num136z2"/>
    <w:rsid w:val="00E6562B"/>
    <w:rPr>
      <w:rFonts w:ascii="Wingdings" w:hAnsi="Wingdings"/>
    </w:rPr>
  </w:style>
  <w:style w:type="character" w:customStyle="1" w:styleId="WW8Num138z1">
    <w:name w:val="WW8Num138z1"/>
    <w:rsid w:val="00E6562B"/>
    <w:rPr>
      <w:rFonts w:ascii="Courier New" w:hAnsi="Courier New"/>
    </w:rPr>
  </w:style>
  <w:style w:type="character" w:customStyle="1" w:styleId="WW8Num138z2">
    <w:name w:val="WW8Num138z2"/>
    <w:rsid w:val="00E6562B"/>
    <w:rPr>
      <w:rFonts w:ascii="Wingdings" w:hAnsi="Wingdings"/>
    </w:rPr>
  </w:style>
  <w:style w:type="character" w:customStyle="1" w:styleId="WW8Num139z1">
    <w:name w:val="WW8Num139z1"/>
    <w:rsid w:val="00E6562B"/>
    <w:rPr>
      <w:rFonts w:ascii="Courier New" w:hAnsi="Courier New"/>
    </w:rPr>
  </w:style>
  <w:style w:type="character" w:customStyle="1" w:styleId="WW8Num139z2">
    <w:name w:val="WW8Num139z2"/>
    <w:rsid w:val="00E6562B"/>
    <w:rPr>
      <w:rFonts w:ascii="Wingdings" w:hAnsi="Wingdings"/>
    </w:rPr>
  </w:style>
  <w:style w:type="character" w:customStyle="1" w:styleId="WW8Num140z1">
    <w:name w:val="WW8Num140z1"/>
    <w:rsid w:val="00E6562B"/>
    <w:rPr>
      <w:rFonts w:ascii="Courier New" w:hAnsi="Courier New" w:cs="Courier New"/>
    </w:rPr>
  </w:style>
  <w:style w:type="character" w:customStyle="1" w:styleId="WW8Num140z2">
    <w:name w:val="WW8Num140z2"/>
    <w:rsid w:val="00E6562B"/>
    <w:rPr>
      <w:rFonts w:ascii="Wingdings" w:hAnsi="Wingdings"/>
    </w:rPr>
  </w:style>
  <w:style w:type="character" w:customStyle="1" w:styleId="WW8Num142z1">
    <w:name w:val="WW8Num142z1"/>
    <w:rsid w:val="00E6562B"/>
    <w:rPr>
      <w:rFonts w:ascii="Courier New" w:hAnsi="Courier New"/>
    </w:rPr>
  </w:style>
  <w:style w:type="character" w:customStyle="1" w:styleId="WW8Num142z2">
    <w:name w:val="WW8Num142z2"/>
    <w:rsid w:val="00E6562B"/>
    <w:rPr>
      <w:rFonts w:ascii="Wingdings" w:hAnsi="Wingdings"/>
    </w:rPr>
  </w:style>
  <w:style w:type="character" w:customStyle="1" w:styleId="WW8Num142z3">
    <w:name w:val="WW8Num142z3"/>
    <w:rsid w:val="00E6562B"/>
    <w:rPr>
      <w:rFonts w:ascii="Symbol" w:hAnsi="Symbol"/>
    </w:rPr>
  </w:style>
  <w:style w:type="character" w:customStyle="1" w:styleId="WW8Num143z1">
    <w:name w:val="WW8Num143z1"/>
    <w:rsid w:val="00E6562B"/>
    <w:rPr>
      <w:rFonts w:ascii="Courier New" w:hAnsi="Courier New"/>
    </w:rPr>
  </w:style>
  <w:style w:type="character" w:customStyle="1" w:styleId="WW8Num143z2">
    <w:name w:val="WW8Num143z2"/>
    <w:rsid w:val="00E6562B"/>
    <w:rPr>
      <w:rFonts w:ascii="Wingdings" w:hAnsi="Wingdings"/>
    </w:rPr>
  </w:style>
  <w:style w:type="character" w:customStyle="1" w:styleId="WW8Num144z3">
    <w:name w:val="WW8Num144z3"/>
    <w:rsid w:val="00E6562B"/>
    <w:rPr>
      <w:rFonts w:ascii="Symbol" w:hAnsi="Symbol"/>
    </w:rPr>
  </w:style>
  <w:style w:type="character" w:customStyle="1" w:styleId="WW8Num144z4">
    <w:name w:val="WW8Num144z4"/>
    <w:rsid w:val="00E6562B"/>
    <w:rPr>
      <w:rFonts w:ascii="Courier New" w:hAnsi="Courier New" w:cs="Courier New"/>
    </w:rPr>
  </w:style>
  <w:style w:type="character" w:customStyle="1" w:styleId="WW8Num145z2">
    <w:name w:val="WW8Num145z2"/>
    <w:rsid w:val="00E6562B"/>
    <w:rPr>
      <w:rFonts w:ascii="Wingdings" w:hAnsi="Wingdings"/>
    </w:rPr>
  </w:style>
  <w:style w:type="character" w:customStyle="1" w:styleId="WW8Num145z3">
    <w:name w:val="WW8Num145z3"/>
    <w:rsid w:val="00E6562B"/>
    <w:rPr>
      <w:rFonts w:ascii="Symbol" w:hAnsi="Symbol"/>
    </w:rPr>
  </w:style>
  <w:style w:type="character" w:customStyle="1" w:styleId="WW8Num146z2">
    <w:name w:val="WW8Num146z2"/>
    <w:rsid w:val="00E6562B"/>
    <w:rPr>
      <w:rFonts w:ascii="Wingdings" w:hAnsi="Wingdings"/>
    </w:rPr>
  </w:style>
  <w:style w:type="character" w:customStyle="1" w:styleId="WW8Num146z3">
    <w:name w:val="WW8Num146z3"/>
    <w:rsid w:val="00E6562B"/>
    <w:rPr>
      <w:rFonts w:ascii="Symbol" w:hAnsi="Symbol"/>
    </w:rPr>
  </w:style>
  <w:style w:type="character" w:customStyle="1" w:styleId="WW8Num147z1">
    <w:name w:val="WW8Num147z1"/>
    <w:rsid w:val="00E6562B"/>
    <w:rPr>
      <w:rFonts w:ascii="Courier New" w:hAnsi="Courier New"/>
    </w:rPr>
  </w:style>
  <w:style w:type="character" w:customStyle="1" w:styleId="WW8Num147z2">
    <w:name w:val="WW8Num147z2"/>
    <w:rsid w:val="00E6562B"/>
    <w:rPr>
      <w:rFonts w:ascii="Wingdings" w:hAnsi="Wingdings"/>
    </w:rPr>
  </w:style>
  <w:style w:type="character" w:customStyle="1" w:styleId="WW8Num148z1">
    <w:name w:val="WW8Num148z1"/>
    <w:rsid w:val="00E6562B"/>
    <w:rPr>
      <w:rFonts w:ascii="Courier New" w:hAnsi="Courier New"/>
    </w:rPr>
  </w:style>
  <w:style w:type="character" w:customStyle="1" w:styleId="WW8Num148z2">
    <w:name w:val="WW8Num148z2"/>
    <w:rsid w:val="00E6562B"/>
    <w:rPr>
      <w:rFonts w:ascii="Wingdings" w:hAnsi="Wingdings"/>
    </w:rPr>
  </w:style>
  <w:style w:type="character" w:customStyle="1" w:styleId="WW8Num149z1">
    <w:name w:val="WW8Num149z1"/>
    <w:rsid w:val="00E6562B"/>
    <w:rPr>
      <w:rFonts w:ascii="Courier New" w:hAnsi="Courier New"/>
    </w:rPr>
  </w:style>
  <w:style w:type="character" w:customStyle="1" w:styleId="WW8Num149z2">
    <w:name w:val="WW8Num149z2"/>
    <w:rsid w:val="00E6562B"/>
    <w:rPr>
      <w:rFonts w:ascii="Wingdings" w:hAnsi="Wingdings"/>
    </w:rPr>
  </w:style>
  <w:style w:type="character" w:customStyle="1" w:styleId="WW8Num150z1">
    <w:name w:val="WW8Num150z1"/>
    <w:rsid w:val="00E6562B"/>
    <w:rPr>
      <w:rFonts w:ascii="Courier New" w:hAnsi="Courier New" w:cs="Courier New"/>
    </w:rPr>
  </w:style>
  <w:style w:type="character" w:customStyle="1" w:styleId="WW8Num150z2">
    <w:name w:val="WW8Num150z2"/>
    <w:rsid w:val="00E6562B"/>
    <w:rPr>
      <w:rFonts w:ascii="Wingdings" w:hAnsi="Wingdings"/>
    </w:rPr>
  </w:style>
  <w:style w:type="character" w:customStyle="1" w:styleId="WW8Num150z3">
    <w:name w:val="WW8Num150z3"/>
    <w:rsid w:val="00E6562B"/>
    <w:rPr>
      <w:rFonts w:ascii="Symbol" w:hAnsi="Symbol"/>
    </w:rPr>
  </w:style>
  <w:style w:type="character" w:customStyle="1" w:styleId="Privzetapisavaodstavka1">
    <w:name w:val="Privzeta pisava odstavka1"/>
    <w:rsid w:val="00E6562B"/>
  </w:style>
  <w:style w:type="character" w:customStyle="1" w:styleId="ZnakZnak4">
    <w:name w:val="Znak Znak4"/>
    <w:rsid w:val="00E6562B"/>
    <w:rPr>
      <w:b/>
      <w:bCs/>
      <w:sz w:val="24"/>
      <w:lang w:val="sl-SI" w:eastAsia="ar-SA" w:bidi="ar-SA"/>
    </w:rPr>
  </w:style>
  <w:style w:type="character" w:customStyle="1" w:styleId="ZnakZnak5">
    <w:name w:val="Znak Znak5"/>
    <w:rsid w:val="00E6562B"/>
    <w:rPr>
      <w:rFonts w:ascii="Arial" w:hAnsi="Arial"/>
      <w:sz w:val="24"/>
      <w:szCs w:val="24"/>
      <w:lang w:val="hr-HR"/>
    </w:rPr>
  </w:style>
  <w:style w:type="character" w:customStyle="1" w:styleId="ZnakZnak3">
    <w:name w:val="Znak Znak3"/>
    <w:rsid w:val="00E6562B"/>
    <w:rPr>
      <w:b/>
      <w:sz w:val="24"/>
    </w:rPr>
  </w:style>
  <w:style w:type="character" w:customStyle="1" w:styleId="ZnakZnak8">
    <w:name w:val="Znak Znak8"/>
    <w:rsid w:val="00E6562B"/>
    <w:rPr>
      <w:b/>
      <w:bCs/>
      <w:sz w:val="24"/>
    </w:rPr>
  </w:style>
  <w:style w:type="character" w:customStyle="1" w:styleId="ZnakZnak7">
    <w:name w:val="Znak Znak7"/>
    <w:rsid w:val="00E6562B"/>
    <w:rPr>
      <w:rFonts w:ascii="Arial" w:hAnsi="Arial" w:cs="Arial"/>
      <w:b/>
      <w:bCs/>
      <w:sz w:val="26"/>
      <w:szCs w:val="26"/>
    </w:rPr>
  </w:style>
  <w:style w:type="character" w:customStyle="1" w:styleId="ZnakZnak6">
    <w:name w:val="Znak Znak6"/>
    <w:rsid w:val="00E6562B"/>
    <w:rPr>
      <w:rFonts w:ascii="Cambria" w:eastAsia="Times New Roman" w:hAnsi="Cambria" w:cs="Times New Roman"/>
      <w:sz w:val="22"/>
      <w:szCs w:val="22"/>
    </w:rPr>
  </w:style>
  <w:style w:type="character" w:customStyle="1" w:styleId="ZnakZnak1">
    <w:name w:val="Znak Znak1"/>
    <w:rsid w:val="00E6562B"/>
    <w:rPr>
      <w:rFonts w:ascii="Courier New" w:eastAsia="Courier New" w:hAnsi="Courier New" w:cs="Courier New"/>
    </w:rPr>
  </w:style>
  <w:style w:type="character" w:styleId="SledenaHiperpovezava">
    <w:name w:val="FollowedHyperlink"/>
    <w:uiPriority w:val="99"/>
    <w:rsid w:val="00E6562B"/>
    <w:rPr>
      <w:color w:val="800080"/>
      <w:u w:val="single"/>
    </w:rPr>
  </w:style>
  <w:style w:type="character" w:customStyle="1" w:styleId="NumberingSymbols">
    <w:name w:val="Numbering Symbols"/>
    <w:rsid w:val="00E6562B"/>
  </w:style>
  <w:style w:type="paragraph" w:customStyle="1" w:styleId="Heading">
    <w:name w:val="Heading"/>
    <w:basedOn w:val="Navaden"/>
    <w:next w:val="Telobesedila"/>
    <w:rsid w:val="00E6562B"/>
    <w:pPr>
      <w:keepNext/>
      <w:suppressAutoHyphens/>
      <w:spacing w:before="240" w:after="120"/>
    </w:pPr>
    <w:rPr>
      <w:rFonts w:ascii="Arial" w:eastAsia="Lucida Sans Unicode" w:hAnsi="Arial" w:cs="Tahoma"/>
      <w:sz w:val="28"/>
      <w:szCs w:val="28"/>
      <w:lang w:val="sl-SI" w:eastAsia="ar-SA"/>
    </w:rPr>
  </w:style>
  <w:style w:type="paragraph" w:styleId="Seznam">
    <w:name w:val="List"/>
    <w:basedOn w:val="Telobesedila"/>
    <w:rsid w:val="00E6562B"/>
    <w:pPr>
      <w:suppressAutoHyphens/>
      <w:spacing w:after="0"/>
      <w:jc w:val="both"/>
    </w:pPr>
    <w:rPr>
      <w:rFonts w:cs="Tahoma"/>
      <w:b/>
      <w:bCs/>
      <w:szCs w:val="20"/>
      <w:lang w:val="sl-SI" w:eastAsia="ar-SA"/>
    </w:rPr>
  </w:style>
  <w:style w:type="paragraph" w:customStyle="1" w:styleId="Napis1">
    <w:name w:val="Napis1"/>
    <w:basedOn w:val="Navaden"/>
    <w:rsid w:val="00E6562B"/>
    <w:pPr>
      <w:suppressLineNumbers/>
      <w:suppressAutoHyphens/>
      <w:spacing w:before="120" w:after="120"/>
    </w:pPr>
    <w:rPr>
      <w:rFonts w:ascii="Arial" w:hAnsi="Arial" w:cs="Tahoma"/>
      <w:i/>
      <w:iCs/>
      <w:lang w:val="sl-SI" w:eastAsia="ar-SA"/>
    </w:rPr>
  </w:style>
  <w:style w:type="paragraph" w:customStyle="1" w:styleId="Index">
    <w:name w:val="Index"/>
    <w:basedOn w:val="Navaden"/>
    <w:rsid w:val="00E6562B"/>
    <w:pPr>
      <w:suppressLineNumbers/>
      <w:suppressAutoHyphens/>
    </w:pPr>
    <w:rPr>
      <w:rFonts w:ascii="Arial" w:hAnsi="Arial" w:cs="Tahoma"/>
      <w:szCs w:val="20"/>
      <w:lang w:val="sl-SI" w:eastAsia="ar-SA"/>
    </w:rPr>
  </w:style>
  <w:style w:type="paragraph" w:customStyle="1" w:styleId="Telobesedila21">
    <w:name w:val="Telo besedila 21"/>
    <w:basedOn w:val="Navaden"/>
    <w:rsid w:val="00E6562B"/>
    <w:pPr>
      <w:suppressAutoHyphens/>
      <w:jc w:val="center"/>
    </w:pPr>
    <w:rPr>
      <w:b/>
      <w:szCs w:val="20"/>
      <w:lang w:val="sl-SI" w:eastAsia="ar-SA"/>
    </w:rPr>
  </w:style>
  <w:style w:type="paragraph" w:customStyle="1" w:styleId="Golobesedilo1">
    <w:name w:val="Golo besedilo1"/>
    <w:basedOn w:val="Navaden"/>
    <w:rsid w:val="00E6562B"/>
    <w:pPr>
      <w:suppressAutoHyphens/>
    </w:pPr>
    <w:rPr>
      <w:rFonts w:ascii="Courier New" w:hAnsi="Courier New" w:cs="Courier New"/>
      <w:sz w:val="20"/>
      <w:szCs w:val="20"/>
      <w:lang w:val="sl-SI" w:eastAsia="ar-SA"/>
    </w:rPr>
  </w:style>
  <w:style w:type="paragraph" w:customStyle="1" w:styleId="Telobesedila-zamik31">
    <w:name w:val="Telo besedila - zamik 31"/>
    <w:basedOn w:val="Navaden"/>
    <w:rsid w:val="00E6562B"/>
    <w:pPr>
      <w:suppressAutoHyphens/>
      <w:spacing w:after="120"/>
      <w:ind w:left="283"/>
    </w:pPr>
    <w:rPr>
      <w:sz w:val="16"/>
      <w:szCs w:val="16"/>
      <w:lang w:val="sl-SI" w:eastAsia="ar-SA"/>
    </w:rPr>
  </w:style>
  <w:style w:type="paragraph" w:customStyle="1" w:styleId="WW-Default">
    <w:name w:val="WW-Default"/>
    <w:rsid w:val="00E6562B"/>
    <w:pPr>
      <w:suppressAutoHyphens/>
      <w:autoSpaceDE w:val="0"/>
    </w:pPr>
    <w:rPr>
      <w:rFonts w:ascii="Arial" w:eastAsia="Arial" w:hAnsi="Arial" w:cs="Arial"/>
      <w:color w:val="000000"/>
      <w:sz w:val="24"/>
      <w:szCs w:val="24"/>
      <w:lang w:val="en-US" w:eastAsia="ar-SA"/>
    </w:rPr>
  </w:style>
  <w:style w:type="paragraph" w:customStyle="1" w:styleId="WW-HTMLpredoblikovano">
    <w:name w:val="WW-HTML predoblikovano"/>
    <w:basedOn w:val="Navaden"/>
    <w:rsid w:val="00E6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Zgradbadokumenta1">
    <w:name w:val="Zgradba dokumenta1"/>
    <w:basedOn w:val="Navaden"/>
    <w:rsid w:val="00E6562B"/>
    <w:pPr>
      <w:suppressAutoHyphens/>
    </w:pPr>
    <w:rPr>
      <w:rFonts w:ascii="Tahoma" w:hAnsi="Tahoma" w:cs="Tahoma"/>
      <w:sz w:val="16"/>
      <w:szCs w:val="16"/>
      <w:lang w:val="sl-SI" w:eastAsia="ar-SA"/>
    </w:rPr>
  </w:style>
  <w:style w:type="paragraph" w:customStyle="1" w:styleId="TableContents">
    <w:name w:val="Table Contents"/>
    <w:basedOn w:val="Navaden"/>
    <w:rsid w:val="00E6562B"/>
    <w:pPr>
      <w:suppressLineNumbers/>
      <w:suppressAutoHyphens/>
    </w:pPr>
    <w:rPr>
      <w:rFonts w:ascii="Arial" w:hAnsi="Arial"/>
      <w:szCs w:val="20"/>
      <w:lang w:val="sl-SI" w:eastAsia="ar-SA"/>
    </w:rPr>
  </w:style>
  <w:style w:type="paragraph" w:customStyle="1" w:styleId="TableHeading">
    <w:name w:val="Table Heading"/>
    <w:basedOn w:val="TableContents"/>
    <w:rsid w:val="00E6562B"/>
    <w:pPr>
      <w:jc w:val="center"/>
    </w:pPr>
    <w:rPr>
      <w:b/>
      <w:bCs/>
    </w:rPr>
  </w:style>
  <w:style w:type="paragraph" w:customStyle="1" w:styleId="Framecontents">
    <w:name w:val="Frame contents"/>
    <w:basedOn w:val="Telobesedila"/>
    <w:rsid w:val="00E6562B"/>
    <w:pPr>
      <w:suppressAutoHyphens/>
      <w:spacing w:after="0"/>
      <w:jc w:val="both"/>
    </w:pPr>
    <w:rPr>
      <w:b/>
      <w:bCs/>
      <w:szCs w:val="20"/>
      <w:lang w:val="sl-SI" w:eastAsia="ar-SA"/>
    </w:rPr>
  </w:style>
  <w:style w:type="character" w:customStyle="1" w:styleId="WW8Num38z2">
    <w:name w:val="WW8Num38z2"/>
    <w:rsid w:val="00E6562B"/>
    <w:rPr>
      <w:rFonts w:ascii="Wingdings" w:hAnsi="Wingdings"/>
    </w:rPr>
  </w:style>
  <w:style w:type="character" w:customStyle="1" w:styleId="WW8Num38z4">
    <w:name w:val="WW8Num38z4"/>
    <w:rsid w:val="00E6562B"/>
    <w:rPr>
      <w:rFonts w:ascii="Courier New" w:hAnsi="Courier New" w:cs="Courier New"/>
    </w:rPr>
  </w:style>
  <w:style w:type="character" w:customStyle="1" w:styleId="WW8Num38z5">
    <w:name w:val="WW8Num38z5"/>
    <w:rsid w:val="00E6562B"/>
    <w:rPr>
      <w:rFonts w:ascii="Wingdings" w:hAnsi="Wingdings"/>
    </w:rPr>
  </w:style>
  <w:style w:type="character" w:customStyle="1" w:styleId="WW8Num65z0">
    <w:name w:val="WW8Num65z0"/>
    <w:rsid w:val="00E6562B"/>
    <w:rPr>
      <w:b/>
    </w:rPr>
  </w:style>
  <w:style w:type="character" w:customStyle="1" w:styleId="WW8Num70z2">
    <w:name w:val="WW8Num70z2"/>
    <w:rsid w:val="00E6562B"/>
    <w:rPr>
      <w:rFonts w:ascii="Wingdings" w:hAnsi="Wingdings"/>
    </w:rPr>
  </w:style>
  <w:style w:type="character" w:customStyle="1" w:styleId="WW8Num70z4">
    <w:name w:val="WW8Num70z4"/>
    <w:rsid w:val="00E6562B"/>
    <w:rPr>
      <w:rFonts w:ascii="Courier New" w:hAnsi="Courier New"/>
    </w:rPr>
  </w:style>
  <w:style w:type="character" w:customStyle="1" w:styleId="WW8Num70z5">
    <w:name w:val="WW8Num70z5"/>
    <w:rsid w:val="00E6562B"/>
    <w:rPr>
      <w:rFonts w:ascii="Wingdings" w:hAnsi="Wingdings"/>
    </w:rPr>
  </w:style>
  <w:style w:type="character" w:customStyle="1" w:styleId="WW8Num92z0">
    <w:name w:val="WW8Num92z0"/>
    <w:rsid w:val="00E6562B"/>
    <w:rPr>
      <w:rFonts w:ascii="Symbol" w:hAnsi="Symbol"/>
    </w:rPr>
  </w:style>
  <w:style w:type="character" w:customStyle="1" w:styleId="WW8Num107z1">
    <w:name w:val="WW8Num107z1"/>
    <w:rsid w:val="00E6562B"/>
    <w:rPr>
      <w:rFonts w:ascii="Courier New" w:hAnsi="Courier New"/>
    </w:rPr>
  </w:style>
  <w:style w:type="character" w:customStyle="1" w:styleId="WW8Num107z2">
    <w:name w:val="WW8Num107z2"/>
    <w:rsid w:val="00E6562B"/>
    <w:rPr>
      <w:rFonts w:ascii="Wingdings" w:hAnsi="Wingdings"/>
    </w:rPr>
  </w:style>
  <w:style w:type="character" w:customStyle="1" w:styleId="WW8Num70z1">
    <w:name w:val="WW8Num70z1"/>
    <w:rsid w:val="00E6562B"/>
    <w:rPr>
      <w:rFonts w:ascii="Courier New" w:hAnsi="Courier New"/>
    </w:rPr>
  </w:style>
  <w:style w:type="character" w:customStyle="1" w:styleId="WW8Num41z2">
    <w:name w:val="WW8Num41z2"/>
    <w:rsid w:val="00E6562B"/>
    <w:rPr>
      <w:rFonts w:ascii="Wingdings" w:hAnsi="Wingdings"/>
    </w:rPr>
  </w:style>
  <w:style w:type="character" w:customStyle="1" w:styleId="WW8Num41z4">
    <w:name w:val="WW8Num41z4"/>
    <w:rsid w:val="00E6562B"/>
    <w:rPr>
      <w:rFonts w:ascii="Courier New" w:hAnsi="Courier New" w:cs="Courier New"/>
    </w:rPr>
  </w:style>
  <w:style w:type="character" w:customStyle="1" w:styleId="WW8Num41z5">
    <w:name w:val="WW8Num41z5"/>
    <w:rsid w:val="00E6562B"/>
    <w:rPr>
      <w:rFonts w:ascii="Wingdings" w:hAnsi="Wingdings"/>
    </w:rPr>
  </w:style>
  <w:style w:type="character" w:customStyle="1" w:styleId="WW8Num74z4">
    <w:name w:val="WW8Num74z4"/>
    <w:rsid w:val="00E6562B"/>
    <w:rPr>
      <w:rFonts w:ascii="Courier New" w:hAnsi="Courier New"/>
    </w:rPr>
  </w:style>
  <w:style w:type="character" w:customStyle="1" w:styleId="WW8Num74z5">
    <w:name w:val="WW8Num74z5"/>
    <w:rsid w:val="00E6562B"/>
    <w:rPr>
      <w:rFonts w:ascii="Wingdings" w:hAnsi="Wingdings"/>
    </w:rPr>
  </w:style>
  <w:style w:type="character" w:customStyle="1" w:styleId="WW8Num41z1">
    <w:name w:val="WW8Num41z1"/>
    <w:rsid w:val="00E6562B"/>
    <w:rPr>
      <w:rFonts w:ascii="Courier New" w:hAnsi="Courier New"/>
    </w:rPr>
  </w:style>
  <w:style w:type="character" w:customStyle="1" w:styleId="WW8Num2z1">
    <w:name w:val="WW8Num2z1"/>
    <w:rsid w:val="00E6562B"/>
    <w:rPr>
      <w:rFonts w:ascii="Courier New" w:hAnsi="Courier New"/>
    </w:rPr>
  </w:style>
  <w:style w:type="character" w:customStyle="1" w:styleId="WW8Num2z2">
    <w:name w:val="WW8Num2z2"/>
    <w:rsid w:val="00E6562B"/>
    <w:rPr>
      <w:rFonts w:ascii="Wingdings" w:hAnsi="Wingdings"/>
    </w:rPr>
  </w:style>
  <w:style w:type="character" w:customStyle="1" w:styleId="WW8Num3z1">
    <w:name w:val="WW8Num3z1"/>
    <w:rsid w:val="00E6562B"/>
    <w:rPr>
      <w:rFonts w:ascii="Courier New" w:hAnsi="Courier New"/>
    </w:rPr>
  </w:style>
  <w:style w:type="character" w:customStyle="1" w:styleId="WW8Num3z2">
    <w:name w:val="WW8Num3z2"/>
    <w:rsid w:val="00E6562B"/>
    <w:rPr>
      <w:rFonts w:ascii="Wingdings" w:hAnsi="Wingdings"/>
    </w:rPr>
  </w:style>
  <w:style w:type="character" w:customStyle="1" w:styleId="WW8Num3z3">
    <w:name w:val="WW8Num3z3"/>
    <w:rsid w:val="00E6562B"/>
    <w:rPr>
      <w:rFonts w:ascii="Symbol" w:hAnsi="Symbol"/>
    </w:rPr>
  </w:style>
  <w:style w:type="character" w:customStyle="1" w:styleId="WW8Num4z1">
    <w:name w:val="WW8Num4z1"/>
    <w:rsid w:val="00E6562B"/>
    <w:rPr>
      <w:rFonts w:ascii="Courier New" w:hAnsi="Courier New" w:cs="Courier New"/>
    </w:rPr>
  </w:style>
  <w:style w:type="character" w:customStyle="1" w:styleId="WW8Num4z2">
    <w:name w:val="WW8Num4z2"/>
    <w:rsid w:val="00E6562B"/>
    <w:rPr>
      <w:rFonts w:ascii="Wingdings" w:hAnsi="Wingdings"/>
    </w:rPr>
  </w:style>
  <w:style w:type="character" w:customStyle="1" w:styleId="WW8Num6z1">
    <w:name w:val="WW8Num6z1"/>
    <w:rsid w:val="00E6562B"/>
    <w:rPr>
      <w:rFonts w:ascii="Courier New" w:hAnsi="Courier New"/>
    </w:rPr>
  </w:style>
  <w:style w:type="character" w:customStyle="1" w:styleId="WW8Num6z2">
    <w:name w:val="WW8Num6z2"/>
    <w:rsid w:val="00E6562B"/>
    <w:rPr>
      <w:rFonts w:ascii="Wingdings" w:hAnsi="Wingdings"/>
    </w:rPr>
  </w:style>
  <w:style w:type="character" w:customStyle="1" w:styleId="WW8Num7z1">
    <w:name w:val="WW8Num7z1"/>
    <w:rsid w:val="00E6562B"/>
    <w:rPr>
      <w:rFonts w:ascii="Courier New" w:hAnsi="Courier New"/>
    </w:rPr>
  </w:style>
  <w:style w:type="character" w:customStyle="1" w:styleId="WW8Num7z2">
    <w:name w:val="WW8Num7z2"/>
    <w:rsid w:val="00E6562B"/>
    <w:rPr>
      <w:rFonts w:ascii="Wingdings" w:hAnsi="Wingdings"/>
    </w:rPr>
  </w:style>
  <w:style w:type="character" w:customStyle="1" w:styleId="WW8Num7z3">
    <w:name w:val="WW8Num7z3"/>
    <w:rsid w:val="00E6562B"/>
    <w:rPr>
      <w:rFonts w:ascii="Symbol" w:hAnsi="Symbol"/>
    </w:rPr>
  </w:style>
  <w:style w:type="character" w:customStyle="1" w:styleId="WW8Num8z1">
    <w:name w:val="WW8Num8z1"/>
    <w:rsid w:val="00E6562B"/>
    <w:rPr>
      <w:rFonts w:ascii="Courier New" w:hAnsi="Courier New" w:cs="Courier New"/>
    </w:rPr>
  </w:style>
  <w:style w:type="character" w:customStyle="1" w:styleId="WW8Num8z2">
    <w:name w:val="WW8Num8z2"/>
    <w:rsid w:val="00E6562B"/>
    <w:rPr>
      <w:rFonts w:ascii="Wingdings" w:hAnsi="Wingdings"/>
    </w:rPr>
  </w:style>
  <w:style w:type="character" w:customStyle="1" w:styleId="WW8Num9z1">
    <w:name w:val="WW8Num9z1"/>
    <w:rsid w:val="00E6562B"/>
    <w:rPr>
      <w:rFonts w:ascii="Courier New" w:hAnsi="Courier New"/>
    </w:rPr>
  </w:style>
  <w:style w:type="character" w:customStyle="1" w:styleId="WW8Num9z2">
    <w:name w:val="WW8Num9z2"/>
    <w:rsid w:val="00E6562B"/>
    <w:rPr>
      <w:rFonts w:ascii="Wingdings" w:hAnsi="Wingdings"/>
    </w:rPr>
  </w:style>
  <w:style w:type="character" w:customStyle="1" w:styleId="WW8Num10z1">
    <w:name w:val="WW8Num10z1"/>
    <w:rsid w:val="00E6562B"/>
    <w:rPr>
      <w:rFonts w:ascii="Courier New" w:hAnsi="Courier New" w:cs="Courier New"/>
    </w:rPr>
  </w:style>
  <w:style w:type="character" w:customStyle="1" w:styleId="WW8Num10z2">
    <w:name w:val="WW8Num10z2"/>
    <w:rsid w:val="00E6562B"/>
    <w:rPr>
      <w:rFonts w:ascii="Wingdings" w:hAnsi="Wingdings"/>
    </w:rPr>
  </w:style>
  <w:style w:type="character" w:customStyle="1" w:styleId="WW8Num11z1">
    <w:name w:val="WW8Num11z1"/>
    <w:rsid w:val="00E6562B"/>
    <w:rPr>
      <w:rFonts w:ascii="Courier New" w:hAnsi="Courier New"/>
    </w:rPr>
  </w:style>
  <w:style w:type="character" w:customStyle="1" w:styleId="WW8Num11z2">
    <w:name w:val="WW8Num11z2"/>
    <w:rsid w:val="00E6562B"/>
    <w:rPr>
      <w:rFonts w:ascii="Wingdings" w:hAnsi="Wingdings"/>
    </w:rPr>
  </w:style>
  <w:style w:type="character" w:customStyle="1" w:styleId="WW8Num11z3">
    <w:name w:val="WW8Num11z3"/>
    <w:rsid w:val="00E6562B"/>
    <w:rPr>
      <w:rFonts w:ascii="Symbol" w:hAnsi="Symbol"/>
    </w:rPr>
  </w:style>
  <w:style w:type="character" w:customStyle="1" w:styleId="WW8Num12z1">
    <w:name w:val="WW8Num12z1"/>
    <w:rsid w:val="00E6562B"/>
    <w:rPr>
      <w:rFonts w:ascii="Courier New" w:hAnsi="Courier New"/>
    </w:rPr>
  </w:style>
  <w:style w:type="character" w:customStyle="1" w:styleId="WW8Num12z2">
    <w:name w:val="WW8Num12z2"/>
    <w:rsid w:val="00E6562B"/>
    <w:rPr>
      <w:rFonts w:ascii="Wingdings" w:hAnsi="Wingdings"/>
    </w:rPr>
  </w:style>
  <w:style w:type="character" w:customStyle="1" w:styleId="WW8Num12z3">
    <w:name w:val="WW8Num12z3"/>
    <w:rsid w:val="00E6562B"/>
    <w:rPr>
      <w:rFonts w:ascii="Symbol" w:hAnsi="Symbol"/>
    </w:rPr>
  </w:style>
  <w:style w:type="character" w:customStyle="1" w:styleId="WW8Num14z1">
    <w:name w:val="WW8Num14z1"/>
    <w:rsid w:val="00E6562B"/>
    <w:rPr>
      <w:rFonts w:ascii="Courier New" w:hAnsi="Courier New"/>
    </w:rPr>
  </w:style>
  <w:style w:type="character" w:customStyle="1" w:styleId="WW8Num14z2">
    <w:name w:val="WW8Num14z2"/>
    <w:rsid w:val="00E6562B"/>
    <w:rPr>
      <w:rFonts w:ascii="Wingdings" w:hAnsi="Wingdings"/>
    </w:rPr>
  </w:style>
  <w:style w:type="character" w:customStyle="1" w:styleId="WW8Num14z3">
    <w:name w:val="WW8Num14z3"/>
    <w:rsid w:val="00E6562B"/>
    <w:rPr>
      <w:rFonts w:ascii="Symbol" w:hAnsi="Symbol"/>
    </w:rPr>
  </w:style>
  <w:style w:type="character" w:customStyle="1" w:styleId="WW8Num15z1">
    <w:name w:val="WW8Num15z1"/>
    <w:rsid w:val="00E6562B"/>
    <w:rPr>
      <w:rFonts w:ascii="Courier New" w:hAnsi="Courier New"/>
    </w:rPr>
  </w:style>
  <w:style w:type="character" w:customStyle="1" w:styleId="WW8Num15z2">
    <w:name w:val="WW8Num15z2"/>
    <w:rsid w:val="00E6562B"/>
    <w:rPr>
      <w:rFonts w:ascii="Wingdings" w:hAnsi="Wingdings"/>
    </w:rPr>
  </w:style>
  <w:style w:type="character" w:customStyle="1" w:styleId="WW8Num15z3">
    <w:name w:val="WW8Num15z3"/>
    <w:rsid w:val="00E6562B"/>
    <w:rPr>
      <w:rFonts w:ascii="Symbol" w:hAnsi="Symbol"/>
    </w:rPr>
  </w:style>
  <w:style w:type="character" w:customStyle="1" w:styleId="WW8Num16z1">
    <w:name w:val="WW8Num16z1"/>
    <w:rsid w:val="00E6562B"/>
    <w:rPr>
      <w:rFonts w:ascii="Courier New" w:hAnsi="Courier New"/>
    </w:rPr>
  </w:style>
  <w:style w:type="character" w:customStyle="1" w:styleId="WW8Num16z2">
    <w:name w:val="WW8Num16z2"/>
    <w:rsid w:val="00E6562B"/>
    <w:rPr>
      <w:rFonts w:ascii="Wingdings" w:hAnsi="Wingdings"/>
    </w:rPr>
  </w:style>
  <w:style w:type="character" w:customStyle="1" w:styleId="WW8Num17z1">
    <w:name w:val="WW8Num17z1"/>
    <w:rsid w:val="00E6562B"/>
    <w:rPr>
      <w:rFonts w:ascii="Courier New" w:hAnsi="Courier New"/>
    </w:rPr>
  </w:style>
  <w:style w:type="character" w:customStyle="1" w:styleId="WW8Num17z2">
    <w:name w:val="WW8Num17z2"/>
    <w:rsid w:val="00E6562B"/>
    <w:rPr>
      <w:rFonts w:ascii="Wingdings" w:hAnsi="Wingdings"/>
    </w:rPr>
  </w:style>
  <w:style w:type="character" w:customStyle="1" w:styleId="WW8Num17z3">
    <w:name w:val="WW8Num17z3"/>
    <w:rsid w:val="00E6562B"/>
    <w:rPr>
      <w:rFonts w:ascii="Symbol" w:hAnsi="Symbol"/>
    </w:rPr>
  </w:style>
  <w:style w:type="character" w:customStyle="1" w:styleId="WW8Num18z1">
    <w:name w:val="WW8Num18z1"/>
    <w:rsid w:val="00E6562B"/>
    <w:rPr>
      <w:rFonts w:ascii="Courier New" w:hAnsi="Courier New" w:cs="Courier New"/>
    </w:rPr>
  </w:style>
  <w:style w:type="character" w:customStyle="1" w:styleId="WW8Num18z2">
    <w:name w:val="WW8Num18z2"/>
    <w:rsid w:val="00E6562B"/>
    <w:rPr>
      <w:rFonts w:ascii="Wingdings" w:hAnsi="Wingdings"/>
    </w:rPr>
  </w:style>
  <w:style w:type="character" w:customStyle="1" w:styleId="WW8Num18z3">
    <w:name w:val="WW8Num18z3"/>
    <w:rsid w:val="00E6562B"/>
    <w:rPr>
      <w:rFonts w:ascii="Symbol" w:hAnsi="Symbol"/>
    </w:rPr>
  </w:style>
  <w:style w:type="character" w:customStyle="1" w:styleId="WW8Num19z1">
    <w:name w:val="WW8Num19z1"/>
    <w:rsid w:val="00E6562B"/>
    <w:rPr>
      <w:rFonts w:ascii="Courier New" w:hAnsi="Courier New" w:cs="Courier New"/>
    </w:rPr>
  </w:style>
  <w:style w:type="character" w:customStyle="1" w:styleId="WW8Num19z2">
    <w:name w:val="WW8Num19z2"/>
    <w:rsid w:val="00E6562B"/>
    <w:rPr>
      <w:rFonts w:ascii="Wingdings" w:hAnsi="Wingdings"/>
    </w:rPr>
  </w:style>
  <w:style w:type="character" w:customStyle="1" w:styleId="WW8Num20z1">
    <w:name w:val="WW8Num20z1"/>
    <w:rsid w:val="00E6562B"/>
    <w:rPr>
      <w:rFonts w:ascii="Courier New" w:hAnsi="Courier New"/>
    </w:rPr>
  </w:style>
  <w:style w:type="character" w:customStyle="1" w:styleId="WW8Num20z2">
    <w:name w:val="WW8Num20z2"/>
    <w:rsid w:val="00E6562B"/>
    <w:rPr>
      <w:rFonts w:ascii="Wingdings" w:hAnsi="Wingdings"/>
    </w:rPr>
  </w:style>
  <w:style w:type="character" w:customStyle="1" w:styleId="WW8Num20z3">
    <w:name w:val="WW8Num20z3"/>
    <w:rsid w:val="00E6562B"/>
    <w:rPr>
      <w:rFonts w:ascii="Symbol" w:hAnsi="Symbol"/>
    </w:rPr>
  </w:style>
  <w:style w:type="character" w:customStyle="1" w:styleId="WW8Num21z1">
    <w:name w:val="WW8Num21z1"/>
    <w:rsid w:val="00E6562B"/>
    <w:rPr>
      <w:rFonts w:ascii="Courier New" w:hAnsi="Courier New"/>
    </w:rPr>
  </w:style>
  <w:style w:type="character" w:customStyle="1" w:styleId="WW8Num21z2">
    <w:name w:val="WW8Num21z2"/>
    <w:rsid w:val="00E6562B"/>
    <w:rPr>
      <w:rFonts w:ascii="Wingdings" w:hAnsi="Wingdings"/>
    </w:rPr>
  </w:style>
  <w:style w:type="character" w:customStyle="1" w:styleId="WW8Num21z3">
    <w:name w:val="WW8Num21z3"/>
    <w:rsid w:val="00E6562B"/>
    <w:rPr>
      <w:rFonts w:ascii="Symbol" w:hAnsi="Symbol"/>
    </w:rPr>
  </w:style>
  <w:style w:type="character" w:customStyle="1" w:styleId="WW8Num22z1">
    <w:name w:val="WW8Num22z1"/>
    <w:rsid w:val="00E6562B"/>
    <w:rPr>
      <w:rFonts w:ascii="Courier New" w:hAnsi="Courier New" w:cs="Courier New"/>
    </w:rPr>
  </w:style>
  <w:style w:type="character" w:customStyle="1" w:styleId="WW8Num22z2">
    <w:name w:val="WW8Num22z2"/>
    <w:rsid w:val="00E6562B"/>
    <w:rPr>
      <w:rFonts w:ascii="Wingdings" w:hAnsi="Wingdings"/>
    </w:rPr>
  </w:style>
  <w:style w:type="character" w:customStyle="1" w:styleId="WW8Num23z1">
    <w:name w:val="WW8Num23z1"/>
    <w:rsid w:val="00E6562B"/>
    <w:rPr>
      <w:rFonts w:ascii="Courier New" w:hAnsi="Courier New"/>
    </w:rPr>
  </w:style>
  <w:style w:type="character" w:customStyle="1" w:styleId="WW8Num23z2">
    <w:name w:val="WW8Num23z2"/>
    <w:rsid w:val="00E6562B"/>
    <w:rPr>
      <w:rFonts w:ascii="Wingdings" w:hAnsi="Wingdings"/>
    </w:rPr>
  </w:style>
  <w:style w:type="character" w:customStyle="1" w:styleId="WW8Num23z3">
    <w:name w:val="WW8Num23z3"/>
    <w:rsid w:val="00E6562B"/>
    <w:rPr>
      <w:rFonts w:ascii="Symbol" w:hAnsi="Symbol"/>
    </w:rPr>
  </w:style>
  <w:style w:type="character" w:customStyle="1" w:styleId="WW8Num24z1">
    <w:name w:val="WW8Num24z1"/>
    <w:rsid w:val="00E6562B"/>
    <w:rPr>
      <w:rFonts w:ascii="Courier New" w:hAnsi="Courier New" w:cs="Courier New"/>
    </w:rPr>
  </w:style>
  <w:style w:type="character" w:customStyle="1" w:styleId="WW8Num24z2">
    <w:name w:val="WW8Num24z2"/>
    <w:rsid w:val="00E6562B"/>
    <w:rPr>
      <w:rFonts w:ascii="Wingdings" w:hAnsi="Wingdings"/>
    </w:rPr>
  </w:style>
  <w:style w:type="character" w:customStyle="1" w:styleId="WW8Num25z2">
    <w:name w:val="WW8Num25z2"/>
    <w:rsid w:val="00E6562B"/>
    <w:rPr>
      <w:rFonts w:ascii="Wingdings" w:hAnsi="Wingdings"/>
    </w:rPr>
  </w:style>
  <w:style w:type="character" w:customStyle="1" w:styleId="WW8Num25z4">
    <w:name w:val="WW8Num25z4"/>
    <w:rsid w:val="00E6562B"/>
    <w:rPr>
      <w:rFonts w:ascii="Courier New" w:hAnsi="Courier New"/>
    </w:rPr>
  </w:style>
  <w:style w:type="character" w:customStyle="1" w:styleId="WW8Num26z1">
    <w:name w:val="WW8Num26z1"/>
    <w:rsid w:val="00E6562B"/>
    <w:rPr>
      <w:rFonts w:ascii="Courier New" w:hAnsi="Courier New"/>
    </w:rPr>
  </w:style>
  <w:style w:type="character" w:customStyle="1" w:styleId="WW8Num26z2">
    <w:name w:val="WW8Num26z2"/>
    <w:rsid w:val="00E6562B"/>
    <w:rPr>
      <w:rFonts w:ascii="Wingdings" w:hAnsi="Wingdings"/>
    </w:rPr>
  </w:style>
  <w:style w:type="character" w:customStyle="1" w:styleId="WW8Num27z1">
    <w:name w:val="WW8Num27z1"/>
    <w:rsid w:val="00E6562B"/>
    <w:rPr>
      <w:rFonts w:ascii="Courier New" w:hAnsi="Courier New"/>
    </w:rPr>
  </w:style>
  <w:style w:type="character" w:customStyle="1" w:styleId="WW8Num27z2">
    <w:name w:val="WW8Num27z2"/>
    <w:rsid w:val="00E6562B"/>
    <w:rPr>
      <w:rFonts w:ascii="Wingdings" w:hAnsi="Wingdings"/>
    </w:rPr>
  </w:style>
  <w:style w:type="character" w:customStyle="1" w:styleId="WW8Num27z3">
    <w:name w:val="WW8Num27z3"/>
    <w:rsid w:val="00E6562B"/>
    <w:rPr>
      <w:rFonts w:ascii="Symbol" w:hAnsi="Symbol"/>
    </w:rPr>
  </w:style>
  <w:style w:type="character" w:customStyle="1" w:styleId="WW8Num28z1">
    <w:name w:val="WW8Num28z1"/>
    <w:rsid w:val="00E6562B"/>
    <w:rPr>
      <w:rFonts w:ascii="Courier New" w:hAnsi="Courier New"/>
    </w:rPr>
  </w:style>
  <w:style w:type="character" w:customStyle="1" w:styleId="WW8Num28z2">
    <w:name w:val="WW8Num28z2"/>
    <w:rsid w:val="00E6562B"/>
    <w:rPr>
      <w:rFonts w:ascii="Wingdings" w:hAnsi="Wingdings"/>
    </w:rPr>
  </w:style>
  <w:style w:type="character" w:customStyle="1" w:styleId="WW8Num28z3">
    <w:name w:val="WW8Num28z3"/>
    <w:rsid w:val="00E6562B"/>
    <w:rPr>
      <w:rFonts w:ascii="Symbol" w:hAnsi="Symbol"/>
    </w:rPr>
  </w:style>
  <w:style w:type="character" w:customStyle="1" w:styleId="WW8Num30z1">
    <w:name w:val="WW8Num30z1"/>
    <w:rsid w:val="00E6562B"/>
    <w:rPr>
      <w:rFonts w:ascii="Courier New" w:hAnsi="Courier New"/>
    </w:rPr>
  </w:style>
  <w:style w:type="character" w:customStyle="1" w:styleId="WW8Num30z2">
    <w:name w:val="WW8Num30z2"/>
    <w:rsid w:val="00E6562B"/>
    <w:rPr>
      <w:rFonts w:ascii="Wingdings" w:hAnsi="Wingdings"/>
    </w:rPr>
  </w:style>
  <w:style w:type="character" w:customStyle="1" w:styleId="WW8Num30z3">
    <w:name w:val="WW8Num30z3"/>
    <w:rsid w:val="00E6562B"/>
    <w:rPr>
      <w:rFonts w:ascii="Symbol" w:hAnsi="Symbol"/>
    </w:rPr>
  </w:style>
  <w:style w:type="character" w:customStyle="1" w:styleId="WW8Num31z2">
    <w:name w:val="WW8Num31z2"/>
    <w:rsid w:val="00E6562B"/>
    <w:rPr>
      <w:rFonts w:ascii="Wingdings" w:hAnsi="Wingdings"/>
    </w:rPr>
  </w:style>
  <w:style w:type="character" w:customStyle="1" w:styleId="WW8Num31z3">
    <w:name w:val="WW8Num31z3"/>
    <w:rsid w:val="00E6562B"/>
    <w:rPr>
      <w:rFonts w:ascii="Symbol" w:hAnsi="Symbol"/>
    </w:rPr>
  </w:style>
  <w:style w:type="character" w:customStyle="1" w:styleId="WW8Num31z4">
    <w:name w:val="WW8Num31z4"/>
    <w:rsid w:val="00E6562B"/>
    <w:rPr>
      <w:rFonts w:ascii="Courier New" w:hAnsi="Courier New"/>
    </w:rPr>
  </w:style>
  <w:style w:type="character" w:customStyle="1" w:styleId="WW8Num33z1">
    <w:name w:val="WW8Num33z1"/>
    <w:rsid w:val="00E6562B"/>
    <w:rPr>
      <w:rFonts w:ascii="Courier New" w:hAnsi="Courier New"/>
    </w:rPr>
  </w:style>
  <w:style w:type="character" w:customStyle="1" w:styleId="WW8Num33z2">
    <w:name w:val="WW8Num33z2"/>
    <w:rsid w:val="00E6562B"/>
    <w:rPr>
      <w:rFonts w:ascii="Wingdings" w:hAnsi="Wingdings"/>
    </w:rPr>
  </w:style>
  <w:style w:type="character" w:customStyle="1" w:styleId="WW8Num33z3">
    <w:name w:val="WW8Num33z3"/>
    <w:rsid w:val="00E6562B"/>
    <w:rPr>
      <w:rFonts w:ascii="Symbol" w:hAnsi="Symbol"/>
    </w:rPr>
  </w:style>
  <w:style w:type="character" w:customStyle="1" w:styleId="WW8Num34z1">
    <w:name w:val="WW8Num34z1"/>
    <w:rsid w:val="00E6562B"/>
    <w:rPr>
      <w:rFonts w:ascii="Courier New" w:hAnsi="Courier New" w:cs="Courier New"/>
    </w:rPr>
  </w:style>
  <w:style w:type="character" w:customStyle="1" w:styleId="WW8Num34z2">
    <w:name w:val="WW8Num34z2"/>
    <w:rsid w:val="00E6562B"/>
    <w:rPr>
      <w:rFonts w:ascii="Wingdings" w:hAnsi="Wingdings"/>
    </w:rPr>
  </w:style>
  <w:style w:type="character" w:customStyle="1" w:styleId="WW8Num34z3">
    <w:name w:val="WW8Num34z3"/>
    <w:rsid w:val="00E6562B"/>
    <w:rPr>
      <w:rFonts w:ascii="Symbol" w:hAnsi="Symbol"/>
    </w:rPr>
  </w:style>
  <w:style w:type="character" w:customStyle="1" w:styleId="WW8Num35z1">
    <w:name w:val="WW8Num35z1"/>
    <w:rsid w:val="00E6562B"/>
    <w:rPr>
      <w:rFonts w:ascii="Courier New" w:hAnsi="Courier New"/>
    </w:rPr>
  </w:style>
  <w:style w:type="character" w:customStyle="1" w:styleId="WW8Num35z2">
    <w:name w:val="WW8Num35z2"/>
    <w:rsid w:val="00E6562B"/>
    <w:rPr>
      <w:rFonts w:ascii="Wingdings" w:hAnsi="Wingdings"/>
    </w:rPr>
  </w:style>
  <w:style w:type="character" w:customStyle="1" w:styleId="WW8Num36z2">
    <w:name w:val="WW8Num36z2"/>
    <w:rsid w:val="00E6562B"/>
    <w:rPr>
      <w:rFonts w:ascii="Wingdings" w:hAnsi="Wingdings"/>
    </w:rPr>
  </w:style>
  <w:style w:type="character" w:customStyle="1" w:styleId="WW8Num36z3">
    <w:name w:val="WW8Num36z3"/>
    <w:rsid w:val="00E6562B"/>
    <w:rPr>
      <w:rFonts w:ascii="Symbol" w:hAnsi="Symbol"/>
    </w:rPr>
  </w:style>
  <w:style w:type="character" w:customStyle="1" w:styleId="WW8Num38z1">
    <w:name w:val="WW8Num38z1"/>
    <w:rsid w:val="00E6562B"/>
    <w:rPr>
      <w:rFonts w:ascii="Courier New" w:hAnsi="Courier New" w:cs="Courier New"/>
    </w:rPr>
  </w:style>
  <w:style w:type="character" w:customStyle="1" w:styleId="WW8Num40z1">
    <w:name w:val="WW8Num40z1"/>
    <w:rsid w:val="00E6562B"/>
    <w:rPr>
      <w:rFonts w:ascii="Courier New" w:hAnsi="Courier New" w:cs="Courier New"/>
    </w:rPr>
  </w:style>
  <w:style w:type="character" w:customStyle="1" w:styleId="WW8Num40z2">
    <w:name w:val="WW8Num40z2"/>
    <w:rsid w:val="00E6562B"/>
    <w:rPr>
      <w:rFonts w:ascii="Wingdings" w:hAnsi="Wingdings"/>
    </w:rPr>
  </w:style>
  <w:style w:type="character" w:customStyle="1" w:styleId="WW8Num42z1">
    <w:name w:val="WW8Num42z1"/>
    <w:rsid w:val="00E6562B"/>
    <w:rPr>
      <w:rFonts w:ascii="Courier New" w:hAnsi="Courier New" w:cs="Courier New"/>
    </w:rPr>
  </w:style>
  <w:style w:type="character" w:customStyle="1" w:styleId="WW8Num42z2">
    <w:name w:val="WW8Num42z2"/>
    <w:rsid w:val="00E6562B"/>
    <w:rPr>
      <w:rFonts w:ascii="Wingdings" w:hAnsi="Wingdings"/>
    </w:rPr>
  </w:style>
  <w:style w:type="character" w:customStyle="1" w:styleId="WW8Num42z3">
    <w:name w:val="WW8Num42z3"/>
    <w:rsid w:val="00E6562B"/>
    <w:rPr>
      <w:rFonts w:ascii="Symbol" w:hAnsi="Symbol"/>
    </w:rPr>
  </w:style>
  <w:style w:type="character" w:customStyle="1" w:styleId="WW8Num44z4">
    <w:name w:val="WW8Num44z4"/>
    <w:rsid w:val="00E6562B"/>
    <w:rPr>
      <w:rFonts w:ascii="Courier New" w:hAnsi="Courier New" w:cs="Courier New"/>
    </w:rPr>
  </w:style>
  <w:style w:type="character" w:customStyle="1" w:styleId="WW8Num44z5">
    <w:name w:val="WW8Num44z5"/>
    <w:rsid w:val="00E6562B"/>
    <w:rPr>
      <w:rFonts w:ascii="Wingdings" w:hAnsi="Wingdings"/>
    </w:rPr>
  </w:style>
  <w:style w:type="character" w:customStyle="1" w:styleId="WW8Num46z2">
    <w:name w:val="WW8Num46z2"/>
    <w:rsid w:val="00E6562B"/>
    <w:rPr>
      <w:rFonts w:ascii="Wingdings" w:hAnsi="Wingdings"/>
    </w:rPr>
  </w:style>
  <w:style w:type="character" w:customStyle="1" w:styleId="WW8Num47z3">
    <w:name w:val="WW8Num47z3"/>
    <w:rsid w:val="00E6562B"/>
    <w:rPr>
      <w:rFonts w:ascii="Symbol" w:hAnsi="Symbol"/>
    </w:rPr>
  </w:style>
  <w:style w:type="character" w:customStyle="1" w:styleId="WW8Num49z3">
    <w:name w:val="WW8Num49z3"/>
    <w:rsid w:val="00E6562B"/>
    <w:rPr>
      <w:rFonts w:ascii="Symbol" w:hAnsi="Symbol"/>
    </w:rPr>
  </w:style>
  <w:style w:type="character" w:customStyle="1" w:styleId="WW8Num50z1">
    <w:name w:val="WW8Num50z1"/>
    <w:rsid w:val="00E6562B"/>
    <w:rPr>
      <w:rFonts w:ascii="Courier New" w:hAnsi="Courier New"/>
    </w:rPr>
  </w:style>
  <w:style w:type="character" w:customStyle="1" w:styleId="WW8Num50z2">
    <w:name w:val="WW8Num50z2"/>
    <w:rsid w:val="00E6562B"/>
    <w:rPr>
      <w:rFonts w:ascii="Wingdings" w:hAnsi="Wingdings"/>
    </w:rPr>
  </w:style>
  <w:style w:type="character" w:customStyle="1" w:styleId="WW8Num50z3">
    <w:name w:val="WW8Num50z3"/>
    <w:rsid w:val="00E6562B"/>
    <w:rPr>
      <w:rFonts w:ascii="Symbol" w:hAnsi="Symbol"/>
    </w:rPr>
  </w:style>
  <w:style w:type="character" w:customStyle="1" w:styleId="WW8Num51z1">
    <w:name w:val="WW8Num51z1"/>
    <w:rsid w:val="00E6562B"/>
    <w:rPr>
      <w:rFonts w:ascii="Courier New" w:hAnsi="Courier New"/>
    </w:rPr>
  </w:style>
  <w:style w:type="character" w:customStyle="1" w:styleId="WW8Num51z2">
    <w:name w:val="WW8Num51z2"/>
    <w:rsid w:val="00E6562B"/>
    <w:rPr>
      <w:rFonts w:ascii="Wingdings" w:hAnsi="Wingdings"/>
    </w:rPr>
  </w:style>
  <w:style w:type="character" w:customStyle="1" w:styleId="WW8Num53z1">
    <w:name w:val="WW8Num53z1"/>
    <w:rsid w:val="00E6562B"/>
    <w:rPr>
      <w:rFonts w:ascii="Courier New" w:hAnsi="Courier New"/>
    </w:rPr>
  </w:style>
  <w:style w:type="character" w:customStyle="1" w:styleId="WW8Num53z2">
    <w:name w:val="WW8Num53z2"/>
    <w:rsid w:val="00E6562B"/>
    <w:rPr>
      <w:rFonts w:ascii="Wingdings" w:hAnsi="Wingdings"/>
    </w:rPr>
  </w:style>
  <w:style w:type="character" w:customStyle="1" w:styleId="WW8Num62z3">
    <w:name w:val="WW8Num62z3"/>
    <w:rsid w:val="00E6562B"/>
    <w:rPr>
      <w:rFonts w:ascii="Symbol" w:hAnsi="Symbol"/>
    </w:rPr>
  </w:style>
  <w:style w:type="character" w:customStyle="1" w:styleId="WW8Num63z1">
    <w:name w:val="WW8Num63z1"/>
    <w:rsid w:val="00E6562B"/>
    <w:rPr>
      <w:rFonts w:ascii="Courier New" w:hAnsi="Courier New" w:cs="Courier New"/>
    </w:rPr>
  </w:style>
  <w:style w:type="character" w:customStyle="1" w:styleId="WW8Num63z2">
    <w:name w:val="WW8Num63z2"/>
    <w:rsid w:val="00E6562B"/>
    <w:rPr>
      <w:rFonts w:ascii="Wingdings" w:hAnsi="Wingdings"/>
    </w:rPr>
  </w:style>
  <w:style w:type="character" w:customStyle="1" w:styleId="WW8Num63z3">
    <w:name w:val="WW8Num63z3"/>
    <w:rsid w:val="00E6562B"/>
    <w:rPr>
      <w:rFonts w:ascii="Symbol" w:hAnsi="Symbol"/>
    </w:rPr>
  </w:style>
  <w:style w:type="character" w:customStyle="1" w:styleId="WW8Num69z1">
    <w:name w:val="WW8Num69z1"/>
    <w:rsid w:val="00E6562B"/>
    <w:rPr>
      <w:rFonts w:ascii="Courier New" w:hAnsi="Courier New" w:cs="Courier New"/>
    </w:rPr>
  </w:style>
  <w:style w:type="character" w:customStyle="1" w:styleId="WW8Num69z2">
    <w:name w:val="WW8Num69z2"/>
    <w:rsid w:val="00E6562B"/>
    <w:rPr>
      <w:rFonts w:ascii="Wingdings" w:hAnsi="Wingdings"/>
    </w:rPr>
  </w:style>
  <w:style w:type="character" w:customStyle="1" w:styleId="WW8Num71z3">
    <w:name w:val="WW8Num71z3"/>
    <w:rsid w:val="00E6562B"/>
    <w:rPr>
      <w:rFonts w:ascii="Symbol" w:hAnsi="Symbol"/>
    </w:rPr>
  </w:style>
  <w:style w:type="character" w:customStyle="1" w:styleId="WW8Num78z4">
    <w:name w:val="WW8Num78z4"/>
    <w:rsid w:val="00E6562B"/>
    <w:rPr>
      <w:rFonts w:ascii="Courier New" w:hAnsi="Courier New" w:cs="Courier New"/>
    </w:rPr>
  </w:style>
  <w:style w:type="character" w:customStyle="1" w:styleId="WW8Num78z5">
    <w:name w:val="WW8Num78z5"/>
    <w:rsid w:val="00E6562B"/>
    <w:rPr>
      <w:rFonts w:ascii="Wingdings" w:hAnsi="Wingdings"/>
    </w:rPr>
  </w:style>
  <w:style w:type="character" w:customStyle="1" w:styleId="WW8Num84z1">
    <w:name w:val="WW8Num84z1"/>
    <w:rsid w:val="00E6562B"/>
    <w:rPr>
      <w:rFonts w:ascii="Courier New" w:hAnsi="Courier New" w:cs="Courier New"/>
    </w:rPr>
  </w:style>
  <w:style w:type="character" w:customStyle="1" w:styleId="WW8Num84z2">
    <w:name w:val="WW8Num84z2"/>
    <w:rsid w:val="00E6562B"/>
    <w:rPr>
      <w:rFonts w:ascii="Wingdings" w:hAnsi="Wingdings"/>
    </w:rPr>
  </w:style>
  <w:style w:type="character" w:customStyle="1" w:styleId="WW8Num85z3">
    <w:name w:val="WW8Num85z3"/>
    <w:rsid w:val="00E6562B"/>
    <w:rPr>
      <w:rFonts w:ascii="Symbol" w:hAnsi="Symbol"/>
    </w:rPr>
  </w:style>
  <w:style w:type="character" w:customStyle="1" w:styleId="WW8Num86z1">
    <w:name w:val="WW8Num86z1"/>
    <w:rsid w:val="00E6562B"/>
    <w:rPr>
      <w:rFonts w:ascii="Courier New" w:hAnsi="Courier New" w:cs="Courier New"/>
    </w:rPr>
  </w:style>
  <w:style w:type="character" w:customStyle="1" w:styleId="WW8Num86z2">
    <w:name w:val="WW8Num86z2"/>
    <w:rsid w:val="00E6562B"/>
    <w:rPr>
      <w:rFonts w:ascii="Wingdings" w:hAnsi="Wingdings"/>
    </w:rPr>
  </w:style>
  <w:style w:type="character" w:customStyle="1" w:styleId="WW8Num86z3">
    <w:name w:val="WW8Num86z3"/>
    <w:rsid w:val="00E6562B"/>
    <w:rPr>
      <w:rFonts w:ascii="Symbol" w:hAnsi="Symbol"/>
    </w:rPr>
  </w:style>
  <w:style w:type="character" w:customStyle="1" w:styleId="WW8Num88z3">
    <w:name w:val="WW8Num88z3"/>
    <w:rsid w:val="00E6562B"/>
    <w:rPr>
      <w:rFonts w:ascii="Symbol" w:hAnsi="Symbol"/>
    </w:rPr>
  </w:style>
  <w:style w:type="character" w:customStyle="1" w:styleId="WW8Num89z4">
    <w:name w:val="WW8Num89z4"/>
    <w:rsid w:val="00E6562B"/>
    <w:rPr>
      <w:rFonts w:ascii="Courier New" w:hAnsi="Courier New"/>
    </w:rPr>
  </w:style>
  <w:style w:type="character" w:customStyle="1" w:styleId="WW8Num90z1">
    <w:name w:val="WW8Num90z1"/>
    <w:rsid w:val="00E6562B"/>
    <w:rPr>
      <w:rFonts w:ascii="Courier New" w:hAnsi="Courier New"/>
    </w:rPr>
  </w:style>
  <w:style w:type="character" w:customStyle="1" w:styleId="WW8Num90z2">
    <w:name w:val="WW8Num90z2"/>
    <w:rsid w:val="00E6562B"/>
    <w:rPr>
      <w:rFonts w:ascii="Wingdings" w:hAnsi="Wingdings"/>
    </w:rPr>
  </w:style>
  <w:style w:type="character" w:customStyle="1" w:styleId="WW8Num90z3">
    <w:name w:val="WW8Num90z3"/>
    <w:rsid w:val="00E6562B"/>
    <w:rPr>
      <w:rFonts w:ascii="Symbol" w:hAnsi="Symbol"/>
    </w:rPr>
  </w:style>
  <w:style w:type="character" w:customStyle="1" w:styleId="WW8Num91z3">
    <w:name w:val="WW8Num91z3"/>
    <w:rsid w:val="00E6562B"/>
    <w:rPr>
      <w:rFonts w:ascii="Symbol" w:hAnsi="Symbol"/>
    </w:rPr>
  </w:style>
  <w:style w:type="character" w:customStyle="1" w:styleId="WW8Num92z1">
    <w:name w:val="WW8Num92z1"/>
    <w:rsid w:val="00E6562B"/>
    <w:rPr>
      <w:rFonts w:ascii="Courier New" w:hAnsi="Courier New"/>
    </w:rPr>
  </w:style>
  <w:style w:type="character" w:customStyle="1" w:styleId="WW8Num92z2">
    <w:name w:val="WW8Num92z2"/>
    <w:rsid w:val="00E6562B"/>
    <w:rPr>
      <w:rFonts w:ascii="Wingdings" w:hAnsi="Wingdings"/>
    </w:rPr>
  </w:style>
  <w:style w:type="character" w:customStyle="1" w:styleId="WW8Num93z3">
    <w:name w:val="WW8Num93z3"/>
    <w:rsid w:val="00E6562B"/>
    <w:rPr>
      <w:rFonts w:ascii="Symbol" w:hAnsi="Symbol"/>
    </w:rPr>
  </w:style>
  <w:style w:type="character" w:customStyle="1" w:styleId="WW8Num95z1">
    <w:name w:val="WW8Num95z1"/>
    <w:rsid w:val="00E6562B"/>
    <w:rPr>
      <w:rFonts w:ascii="Times New Roman" w:hAnsi="Times New Roman" w:cs="Times New Roman"/>
      <w:b w:val="0"/>
      <w:i w:val="0"/>
      <w:color w:val="auto"/>
      <w:sz w:val="20"/>
    </w:rPr>
  </w:style>
  <w:style w:type="character" w:customStyle="1" w:styleId="WW8Num95z2">
    <w:name w:val="WW8Num95z2"/>
    <w:rsid w:val="00E6562B"/>
    <w:rPr>
      <w:rFonts w:ascii="Wingdings" w:hAnsi="Wingdings"/>
    </w:rPr>
  </w:style>
  <w:style w:type="character" w:customStyle="1" w:styleId="WW8Num95z3">
    <w:name w:val="WW8Num95z3"/>
    <w:rsid w:val="00E6562B"/>
    <w:rPr>
      <w:rFonts w:ascii="Symbol" w:hAnsi="Symbol"/>
    </w:rPr>
  </w:style>
  <w:style w:type="character" w:customStyle="1" w:styleId="WW8Num95z4">
    <w:name w:val="WW8Num95z4"/>
    <w:rsid w:val="00E6562B"/>
    <w:rPr>
      <w:rFonts w:ascii="Courier New" w:hAnsi="Courier New"/>
    </w:rPr>
  </w:style>
  <w:style w:type="character" w:customStyle="1" w:styleId="WW8Num98z1">
    <w:name w:val="WW8Num98z1"/>
    <w:rsid w:val="00E6562B"/>
    <w:rPr>
      <w:rFonts w:ascii="Courier New" w:hAnsi="Courier New" w:cs="Courier New"/>
    </w:rPr>
  </w:style>
  <w:style w:type="character" w:customStyle="1" w:styleId="WW8Num98z2">
    <w:name w:val="WW8Num98z2"/>
    <w:rsid w:val="00E6562B"/>
    <w:rPr>
      <w:rFonts w:ascii="Wingdings" w:hAnsi="Wingdings"/>
    </w:rPr>
  </w:style>
  <w:style w:type="character" w:customStyle="1" w:styleId="WW8Num98z3">
    <w:name w:val="WW8Num98z3"/>
    <w:rsid w:val="00E6562B"/>
    <w:rPr>
      <w:rFonts w:ascii="Symbol" w:hAnsi="Symbol"/>
    </w:rPr>
  </w:style>
  <w:style w:type="character" w:customStyle="1" w:styleId="WW8Num99z1">
    <w:name w:val="WW8Num99z1"/>
    <w:rsid w:val="00E6562B"/>
    <w:rPr>
      <w:rFonts w:ascii="Courier New" w:hAnsi="Courier New"/>
    </w:rPr>
  </w:style>
  <w:style w:type="character" w:customStyle="1" w:styleId="WW8Num99z2">
    <w:name w:val="WW8Num99z2"/>
    <w:rsid w:val="00E6562B"/>
    <w:rPr>
      <w:rFonts w:ascii="Wingdings" w:hAnsi="Wingdings"/>
    </w:rPr>
  </w:style>
  <w:style w:type="character" w:customStyle="1" w:styleId="WW8Num99z3">
    <w:name w:val="WW8Num99z3"/>
    <w:rsid w:val="00E6562B"/>
    <w:rPr>
      <w:rFonts w:ascii="Symbol" w:hAnsi="Symbol"/>
    </w:rPr>
  </w:style>
  <w:style w:type="character" w:customStyle="1" w:styleId="WW8Num101z3">
    <w:name w:val="WW8Num101z3"/>
    <w:rsid w:val="00E6562B"/>
    <w:rPr>
      <w:rFonts w:ascii="Symbol" w:hAnsi="Symbol"/>
    </w:rPr>
  </w:style>
  <w:style w:type="character" w:customStyle="1" w:styleId="WW8Num102z1">
    <w:name w:val="WW8Num102z1"/>
    <w:rsid w:val="00E6562B"/>
    <w:rPr>
      <w:rFonts w:ascii="Courier New" w:hAnsi="Courier New"/>
    </w:rPr>
  </w:style>
  <w:style w:type="character" w:customStyle="1" w:styleId="WW8Num102z2">
    <w:name w:val="WW8Num102z2"/>
    <w:rsid w:val="00E6562B"/>
    <w:rPr>
      <w:rFonts w:ascii="Wingdings" w:hAnsi="Wingdings"/>
    </w:rPr>
  </w:style>
  <w:style w:type="character" w:customStyle="1" w:styleId="WW8Num104z3">
    <w:name w:val="WW8Num104z3"/>
    <w:rsid w:val="00E6562B"/>
    <w:rPr>
      <w:rFonts w:ascii="Symbol" w:hAnsi="Symbol"/>
    </w:rPr>
  </w:style>
  <w:style w:type="character" w:customStyle="1" w:styleId="WW8Num106z1">
    <w:name w:val="WW8Num106z1"/>
    <w:rsid w:val="00E6562B"/>
    <w:rPr>
      <w:rFonts w:ascii="Courier New" w:hAnsi="Courier New" w:cs="Courier New"/>
    </w:rPr>
  </w:style>
  <w:style w:type="character" w:customStyle="1" w:styleId="WW8Num108z1">
    <w:name w:val="WW8Num108z1"/>
    <w:rsid w:val="00E6562B"/>
    <w:rPr>
      <w:rFonts w:ascii="Courier New" w:hAnsi="Courier New" w:cs="Courier New"/>
    </w:rPr>
  </w:style>
  <w:style w:type="character" w:customStyle="1" w:styleId="WW8Num108z3">
    <w:name w:val="WW8Num108z3"/>
    <w:rsid w:val="00E6562B"/>
    <w:rPr>
      <w:rFonts w:ascii="Symbol" w:hAnsi="Symbol"/>
    </w:rPr>
  </w:style>
  <w:style w:type="character" w:customStyle="1" w:styleId="WW8Num110z3">
    <w:name w:val="WW8Num110z3"/>
    <w:rsid w:val="00E6562B"/>
    <w:rPr>
      <w:rFonts w:ascii="Symbol" w:hAnsi="Symbol"/>
    </w:rPr>
  </w:style>
  <w:style w:type="character" w:customStyle="1" w:styleId="WW8Num111z2">
    <w:name w:val="WW8Num111z2"/>
    <w:rsid w:val="00E6562B"/>
    <w:rPr>
      <w:rFonts w:ascii="Wingdings" w:hAnsi="Wingdings"/>
    </w:rPr>
  </w:style>
  <w:style w:type="character" w:customStyle="1" w:styleId="WW8Num111z3">
    <w:name w:val="WW8Num111z3"/>
    <w:rsid w:val="00E6562B"/>
    <w:rPr>
      <w:rFonts w:ascii="Symbol" w:hAnsi="Symbol"/>
    </w:rPr>
  </w:style>
  <w:style w:type="character" w:customStyle="1" w:styleId="WW8Num114z3">
    <w:name w:val="WW8Num114z3"/>
    <w:rsid w:val="00E6562B"/>
    <w:rPr>
      <w:rFonts w:ascii="Symbol" w:hAnsi="Symbol"/>
    </w:rPr>
  </w:style>
  <w:style w:type="character" w:customStyle="1" w:styleId="WW8Num115z3">
    <w:name w:val="WW8Num115z3"/>
    <w:rsid w:val="00E6562B"/>
    <w:rPr>
      <w:rFonts w:ascii="Symbol" w:hAnsi="Symbol"/>
    </w:rPr>
  </w:style>
  <w:style w:type="character" w:customStyle="1" w:styleId="WW8Num124z3">
    <w:name w:val="WW8Num124z3"/>
    <w:rsid w:val="00E6562B"/>
    <w:rPr>
      <w:rFonts w:ascii="Symbol" w:hAnsi="Symbol"/>
    </w:rPr>
  </w:style>
  <w:style w:type="character" w:customStyle="1" w:styleId="WW8Num129z3">
    <w:name w:val="WW8Num129z3"/>
    <w:rsid w:val="00E6562B"/>
    <w:rPr>
      <w:rFonts w:ascii="Symbol" w:hAnsi="Symbol"/>
    </w:rPr>
  </w:style>
  <w:style w:type="character" w:customStyle="1" w:styleId="WW8Num129z4">
    <w:name w:val="WW8Num129z4"/>
    <w:rsid w:val="00E6562B"/>
    <w:rPr>
      <w:rFonts w:ascii="Courier New" w:hAnsi="Courier New" w:cs="Courier New"/>
    </w:rPr>
  </w:style>
  <w:style w:type="character" w:customStyle="1" w:styleId="WW8Num130z1">
    <w:name w:val="WW8Num130z1"/>
    <w:rsid w:val="00E6562B"/>
    <w:rPr>
      <w:rFonts w:ascii="Courier New" w:hAnsi="Courier New"/>
    </w:rPr>
  </w:style>
  <w:style w:type="character" w:customStyle="1" w:styleId="WW8Num130z2">
    <w:name w:val="WW8Num130z2"/>
    <w:rsid w:val="00E6562B"/>
    <w:rPr>
      <w:rFonts w:ascii="Wingdings" w:hAnsi="Wingdings"/>
    </w:rPr>
  </w:style>
  <w:style w:type="character" w:customStyle="1" w:styleId="WW8Num130z3">
    <w:name w:val="WW8Num130z3"/>
    <w:rsid w:val="00E6562B"/>
    <w:rPr>
      <w:rFonts w:ascii="Symbol" w:hAnsi="Symbol"/>
    </w:rPr>
  </w:style>
  <w:style w:type="character" w:customStyle="1" w:styleId="WW8Num131z2">
    <w:name w:val="WW8Num131z2"/>
    <w:rsid w:val="00E6562B"/>
    <w:rPr>
      <w:rFonts w:ascii="Wingdings" w:hAnsi="Wingdings"/>
    </w:rPr>
  </w:style>
  <w:style w:type="character" w:customStyle="1" w:styleId="WW8Num132z1">
    <w:name w:val="WW8Num132z1"/>
    <w:rsid w:val="00E6562B"/>
    <w:rPr>
      <w:rFonts w:ascii="Courier New" w:hAnsi="Courier New"/>
    </w:rPr>
  </w:style>
  <w:style w:type="character" w:customStyle="1" w:styleId="WW8Num132z2">
    <w:name w:val="WW8Num132z2"/>
    <w:rsid w:val="00E6562B"/>
    <w:rPr>
      <w:rFonts w:ascii="Wingdings" w:hAnsi="Wingdings"/>
    </w:rPr>
  </w:style>
  <w:style w:type="character" w:customStyle="1" w:styleId="WW8Num132z3">
    <w:name w:val="WW8Num132z3"/>
    <w:rsid w:val="00E6562B"/>
    <w:rPr>
      <w:rFonts w:ascii="Symbol" w:hAnsi="Symbol"/>
    </w:rPr>
  </w:style>
  <w:style w:type="character" w:customStyle="1" w:styleId="WW8Num133z3">
    <w:name w:val="WW8Num133z3"/>
    <w:rsid w:val="00E6562B"/>
    <w:rPr>
      <w:rFonts w:ascii="Symbol" w:hAnsi="Symbol"/>
    </w:rPr>
  </w:style>
  <w:style w:type="character" w:customStyle="1" w:styleId="WW8Num139z3">
    <w:name w:val="WW8Num139z3"/>
    <w:rsid w:val="00E6562B"/>
    <w:rPr>
      <w:rFonts w:ascii="Symbol" w:hAnsi="Symbol"/>
    </w:rPr>
  </w:style>
  <w:style w:type="character" w:customStyle="1" w:styleId="WW8Num140z3">
    <w:name w:val="WW8Num140z3"/>
    <w:rsid w:val="00E6562B"/>
    <w:rPr>
      <w:rFonts w:ascii="Symbol" w:hAnsi="Symbol"/>
    </w:rPr>
  </w:style>
  <w:style w:type="character" w:customStyle="1" w:styleId="Komentar-sklic1">
    <w:name w:val="Komentar - sklic1"/>
    <w:rsid w:val="00E6562B"/>
    <w:rPr>
      <w:sz w:val="16"/>
      <w:szCs w:val="16"/>
    </w:rPr>
  </w:style>
  <w:style w:type="paragraph" w:customStyle="1" w:styleId="Komentar-besedilo1">
    <w:name w:val="Komentar - besedilo1"/>
    <w:basedOn w:val="Navaden"/>
    <w:rsid w:val="00E6562B"/>
    <w:pPr>
      <w:suppressAutoHyphens/>
    </w:pPr>
    <w:rPr>
      <w:rFonts w:ascii="Arial" w:hAnsi="Arial"/>
      <w:sz w:val="20"/>
      <w:szCs w:val="20"/>
      <w:lang w:val="sl-SI" w:eastAsia="ar-SA"/>
    </w:rPr>
  </w:style>
  <w:style w:type="paragraph" w:styleId="Pripombabesedilo">
    <w:name w:val="annotation text"/>
    <w:basedOn w:val="Navaden"/>
    <w:link w:val="PripombabesediloZnak"/>
    <w:semiHidden/>
    <w:rsid w:val="00E6562B"/>
    <w:rPr>
      <w:rFonts w:ascii="Arial" w:hAnsi="Arial"/>
      <w:sz w:val="20"/>
      <w:szCs w:val="20"/>
      <w:lang w:val="sl-SI"/>
    </w:rPr>
  </w:style>
  <w:style w:type="paragraph" w:styleId="Zadevapripombe">
    <w:name w:val="annotation subject"/>
    <w:basedOn w:val="Komentar-besedilo1"/>
    <w:next w:val="Komentar-besedilo1"/>
    <w:link w:val="ZadevapripombeZnak"/>
    <w:rsid w:val="00E6562B"/>
    <w:rPr>
      <w:b/>
      <w:bCs/>
    </w:rPr>
  </w:style>
  <w:style w:type="paragraph" w:styleId="Besedilooblaka">
    <w:name w:val="Balloon Text"/>
    <w:basedOn w:val="Navaden"/>
    <w:link w:val="BesedilooblakaZnak"/>
    <w:uiPriority w:val="99"/>
    <w:rsid w:val="00E6562B"/>
    <w:pPr>
      <w:suppressAutoHyphens/>
    </w:pPr>
    <w:rPr>
      <w:rFonts w:ascii="Tahoma" w:hAnsi="Tahoma" w:cs="Tahoma"/>
      <w:sz w:val="16"/>
      <w:szCs w:val="16"/>
      <w:lang w:val="sl-SI" w:eastAsia="ar-SA"/>
    </w:rPr>
  </w:style>
  <w:style w:type="paragraph" w:styleId="Naslov">
    <w:name w:val="Title"/>
    <w:basedOn w:val="Navaden"/>
    <w:next w:val="Podnaslov"/>
    <w:link w:val="NaslovZnak"/>
    <w:qFormat/>
    <w:rsid w:val="00E6562B"/>
    <w:pPr>
      <w:suppressAutoHyphens/>
      <w:jc w:val="center"/>
    </w:pPr>
    <w:rPr>
      <w:b/>
      <w:lang w:val="sl-SI" w:eastAsia="ar-SA"/>
    </w:rPr>
  </w:style>
  <w:style w:type="paragraph" w:styleId="Podnaslov">
    <w:name w:val="Subtitle"/>
    <w:basedOn w:val="Heading"/>
    <w:next w:val="Telobesedila"/>
    <w:link w:val="PodnaslovZnak"/>
    <w:qFormat/>
    <w:rsid w:val="00E6562B"/>
    <w:pPr>
      <w:jc w:val="center"/>
    </w:pPr>
    <w:rPr>
      <w:i/>
      <w:iCs/>
    </w:rPr>
  </w:style>
  <w:style w:type="paragraph" w:styleId="Telobesedila-zamik3">
    <w:name w:val="Body Text Indent 3"/>
    <w:basedOn w:val="Navaden"/>
    <w:link w:val="Telobesedila-zamik3Znak"/>
    <w:rsid w:val="00E6562B"/>
    <w:pPr>
      <w:spacing w:after="120"/>
      <w:ind w:left="283"/>
    </w:pPr>
    <w:rPr>
      <w:sz w:val="16"/>
      <w:szCs w:val="16"/>
      <w:lang w:val="sl-SI"/>
    </w:rPr>
  </w:style>
  <w:style w:type="character" w:customStyle="1" w:styleId="WW8Num1z0">
    <w:name w:val="WW8Num1z0"/>
    <w:rsid w:val="00E6562B"/>
    <w:rPr>
      <w:rFonts w:ascii="Symbol" w:hAnsi="Symbol"/>
    </w:rPr>
  </w:style>
  <w:style w:type="character" w:customStyle="1" w:styleId="WW8Num1z1">
    <w:name w:val="WW8Num1z1"/>
    <w:rsid w:val="00E6562B"/>
    <w:rPr>
      <w:rFonts w:ascii="Courier New" w:hAnsi="Courier New"/>
    </w:rPr>
  </w:style>
  <w:style w:type="character" w:customStyle="1" w:styleId="WW8Num1z2">
    <w:name w:val="WW8Num1z2"/>
    <w:rsid w:val="00E6562B"/>
    <w:rPr>
      <w:rFonts w:ascii="Wingdings" w:hAnsi="Wingdings"/>
    </w:rPr>
  </w:style>
  <w:style w:type="character" w:customStyle="1" w:styleId="WW8Num5z1">
    <w:name w:val="WW8Num5z1"/>
    <w:rsid w:val="00E6562B"/>
    <w:rPr>
      <w:rFonts w:ascii="Courier New" w:hAnsi="Courier New"/>
    </w:rPr>
  </w:style>
  <w:style w:type="character" w:customStyle="1" w:styleId="WW8Num5z2">
    <w:name w:val="WW8Num5z2"/>
    <w:rsid w:val="00E6562B"/>
    <w:rPr>
      <w:rFonts w:ascii="Wingdings" w:hAnsi="Wingdings"/>
    </w:rPr>
  </w:style>
  <w:style w:type="character" w:customStyle="1" w:styleId="WW8Num6z3">
    <w:name w:val="WW8Num6z3"/>
    <w:rsid w:val="00E6562B"/>
    <w:rPr>
      <w:rFonts w:ascii="Symbol" w:hAnsi="Symbol"/>
    </w:rPr>
  </w:style>
  <w:style w:type="character" w:customStyle="1" w:styleId="WW8Num10z3">
    <w:name w:val="WW8Num10z3"/>
    <w:rsid w:val="00E6562B"/>
    <w:rPr>
      <w:rFonts w:ascii="Symbol" w:hAnsi="Symbol"/>
    </w:rPr>
  </w:style>
  <w:style w:type="character" w:customStyle="1" w:styleId="WW8Num13z1">
    <w:name w:val="WW8Num13z1"/>
    <w:rsid w:val="00E6562B"/>
    <w:rPr>
      <w:rFonts w:ascii="Courier New" w:hAnsi="Courier New" w:cs="Courier New"/>
    </w:rPr>
  </w:style>
  <w:style w:type="character" w:customStyle="1" w:styleId="WW8Num13z2">
    <w:name w:val="WW8Num13z2"/>
    <w:rsid w:val="00E6562B"/>
    <w:rPr>
      <w:rFonts w:ascii="Wingdings" w:hAnsi="Wingdings"/>
    </w:rPr>
  </w:style>
  <w:style w:type="character" w:customStyle="1" w:styleId="WW8Num24z3">
    <w:name w:val="WW8Num24z3"/>
    <w:rsid w:val="00E6562B"/>
    <w:rPr>
      <w:rFonts w:ascii="Symbol" w:hAnsi="Symbol"/>
    </w:rPr>
  </w:style>
  <w:style w:type="character" w:customStyle="1" w:styleId="WW8Num25z1">
    <w:name w:val="WW8Num25z1"/>
    <w:rsid w:val="00E6562B"/>
    <w:rPr>
      <w:rFonts w:ascii="Courier New" w:hAnsi="Courier New"/>
    </w:rPr>
  </w:style>
  <w:style w:type="character" w:customStyle="1" w:styleId="WW8Num29z1">
    <w:name w:val="WW8Num29z1"/>
    <w:rsid w:val="00E6562B"/>
    <w:rPr>
      <w:rFonts w:ascii="Courier New" w:hAnsi="Courier New"/>
    </w:rPr>
  </w:style>
  <w:style w:type="character" w:customStyle="1" w:styleId="WW8Num29z2">
    <w:name w:val="WW8Num29z2"/>
    <w:rsid w:val="00E6562B"/>
    <w:rPr>
      <w:rFonts w:ascii="Wingdings" w:hAnsi="Wingdings"/>
    </w:rPr>
  </w:style>
  <w:style w:type="character" w:customStyle="1" w:styleId="WW8Num29z3">
    <w:name w:val="WW8Num29z3"/>
    <w:rsid w:val="00E6562B"/>
    <w:rPr>
      <w:rFonts w:ascii="Symbol" w:hAnsi="Symbol"/>
    </w:rPr>
  </w:style>
  <w:style w:type="character" w:customStyle="1" w:styleId="WW8Num32z1">
    <w:name w:val="WW8Num32z1"/>
    <w:rsid w:val="00E6562B"/>
    <w:rPr>
      <w:rFonts w:ascii="Courier New" w:hAnsi="Courier New"/>
    </w:rPr>
  </w:style>
  <w:style w:type="character" w:customStyle="1" w:styleId="WW8Num32z2">
    <w:name w:val="WW8Num32z2"/>
    <w:rsid w:val="00E6562B"/>
    <w:rPr>
      <w:rFonts w:ascii="Wingdings" w:hAnsi="Wingdings"/>
    </w:rPr>
  </w:style>
  <w:style w:type="character" w:customStyle="1" w:styleId="WW8Num32z3">
    <w:name w:val="WW8Num32z3"/>
    <w:rsid w:val="00E6562B"/>
    <w:rPr>
      <w:rFonts w:ascii="Symbol" w:hAnsi="Symbol"/>
    </w:rPr>
  </w:style>
  <w:style w:type="character" w:customStyle="1" w:styleId="WW8Num35z3">
    <w:name w:val="WW8Num35z3"/>
    <w:rsid w:val="00E6562B"/>
    <w:rPr>
      <w:rFonts w:ascii="Symbol" w:hAnsi="Symbol"/>
    </w:rPr>
  </w:style>
  <w:style w:type="character" w:customStyle="1" w:styleId="WW8Num37z1">
    <w:name w:val="WW8Num37z1"/>
    <w:rsid w:val="00E6562B"/>
    <w:rPr>
      <w:rFonts w:ascii="Courier New" w:hAnsi="Courier New"/>
      <w:sz w:val="20"/>
    </w:rPr>
  </w:style>
  <w:style w:type="character" w:customStyle="1" w:styleId="WW8Num37z2">
    <w:name w:val="WW8Num37z2"/>
    <w:rsid w:val="00E6562B"/>
    <w:rPr>
      <w:rFonts w:ascii="Wingdings" w:hAnsi="Wingdings"/>
      <w:sz w:val="20"/>
    </w:rPr>
  </w:style>
  <w:style w:type="character" w:customStyle="1" w:styleId="WW8Num38z3">
    <w:name w:val="WW8Num38z3"/>
    <w:rsid w:val="00E6562B"/>
    <w:rPr>
      <w:rFonts w:ascii="Symbol" w:hAnsi="Symbol"/>
    </w:rPr>
  </w:style>
  <w:style w:type="character" w:customStyle="1" w:styleId="WW8Num39z1">
    <w:name w:val="WW8Num39z1"/>
    <w:rsid w:val="00E6562B"/>
    <w:rPr>
      <w:rFonts w:ascii="Courier New" w:hAnsi="Courier New"/>
    </w:rPr>
  </w:style>
  <w:style w:type="character" w:customStyle="1" w:styleId="WW8Num39z2">
    <w:name w:val="WW8Num39z2"/>
    <w:rsid w:val="00E6562B"/>
    <w:rPr>
      <w:rFonts w:ascii="Wingdings" w:hAnsi="Wingdings"/>
    </w:rPr>
  </w:style>
  <w:style w:type="character" w:customStyle="1" w:styleId="WW8Num41z3">
    <w:name w:val="WW8Num41z3"/>
    <w:rsid w:val="00E6562B"/>
    <w:rPr>
      <w:rFonts w:ascii="Symbol" w:hAnsi="Symbol"/>
    </w:rPr>
  </w:style>
  <w:style w:type="character" w:customStyle="1" w:styleId="WW8Num43z1">
    <w:name w:val="WW8Num43z1"/>
    <w:rsid w:val="00E6562B"/>
    <w:rPr>
      <w:rFonts w:ascii="Courier New" w:hAnsi="Courier New"/>
    </w:rPr>
  </w:style>
  <w:style w:type="character" w:customStyle="1" w:styleId="WW8Num43z2">
    <w:name w:val="WW8Num43z2"/>
    <w:rsid w:val="00E6562B"/>
    <w:rPr>
      <w:rFonts w:ascii="Wingdings" w:hAnsi="Wingdings"/>
    </w:rPr>
  </w:style>
  <w:style w:type="character" w:customStyle="1" w:styleId="WW8Num43z3">
    <w:name w:val="WW8Num43z3"/>
    <w:rsid w:val="00E6562B"/>
    <w:rPr>
      <w:rFonts w:ascii="Symbol" w:hAnsi="Symbol"/>
    </w:rPr>
  </w:style>
  <w:style w:type="character" w:customStyle="1" w:styleId="WW8Num61z1">
    <w:name w:val="WW8Num61z1"/>
    <w:rsid w:val="00E6562B"/>
    <w:rPr>
      <w:rFonts w:ascii="Courier New" w:hAnsi="Courier New"/>
    </w:rPr>
  </w:style>
  <w:style w:type="character" w:customStyle="1" w:styleId="WW8Num65z1">
    <w:name w:val="WW8Num65z1"/>
    <w:rsid w:val="00E6562B"/>
    <w:rPr>
      <w:rFonts w:ascii="Courier New" w:hAnsi="Courier New"/>
    </w:rPr>
  </w:style>
  <w:style w:type="character" w:customStyle="1" w:styleId="WW8Num65z2">
    <w:name w:val="WW8Num65z2"/>
    <w:rsid w:val="00E6562B"/>
    <w:rPr>
      <w:rFonts w:ascii="Wingdings" w:hAnsi="Wingdings"/>
    </w:rPr>
  </w:style>
  <w:style w:type="character" w:customStyle="1" w:styleId="WW8Num72z3">
    <w:name w:val="WW8Num72z3"/>
    <w:rsid w:val="00E6562B"/>
    <w:rPr>
      <w:rFonts w:ascii="Symbol" w:hAnsi="Symbol"/>
    </w:rPr>
  </w:style>
  <w:style w:type="character" w:customStyle="1" w:styleId="WW8Num75z1">
    <w:name w:val="WW8Num75z1"/>
    <w:rsid w:val="00E6562B"/>
    <w:rPr>
      <w:rFonts w:ascii="Courier New" w:hAnsi="Courier New"/>
    </w:rPr>
  </w:style>
  <w:style w:type="character" w:customStyle="1" w:styleId="WW8Num75z2">
    <w:name w:val="WW8Num75z2"/>
    <w:rsid w:val="00E6562B"/>
    <w:rPr>
      <w:rFonts w:ascii="Wingdings" w:hAnsi="Wingdings"/>
    </w:rPr>
  </w:style>
  <w:style w:type="character" w:customStyle="1" w:styleId="WW8Num75z3">
    <w:name w:val="WW8Num75z3"/>
    <w:rsid w:val="00E6562B"/>
    <w:rPr>
      <w:rFonts w:ascii="Symbol" w:hAnsi="Symbol"/>
    </w:rPr>
  </w:style>
  <w:style w:type="character" w:customStyle="1" w:styleId="WW8Num92z3">
    <w:name w:val="WW8Num92z3"/>
    <w:rsid w:val="00E6562B"/>
    <w:rPr>
      <w:rFonts w:ascii="Symbol" w:hAnsi="Symbol"/>
    </w:rPr>
  </w:style>
  <w:style w:type="character" w:customStyle="1" w:styleId="WW8Num100z3">
    <w:name w:val="WW8Num100z3"/>
    <w:rsid w:val="00E6562B"/>
    <w:rPr>
      <w:rFonts w:ascii="Symbol" w:hAnsi="Symbol"/>
    </w:rPr>
  </w:style>
  <w:style w:type="character" w:customStyle="1" w:styleId="WW8Num105z3">
    <w:name w:val="WW8Num105z3"/>
    <w:rsid w:val="00E6562B"/>
    <w:rPr>
      <w:rFonts w:ascii="Symbol" w:hAnsi="Symbol"/>
    </w:rPr>
  </w:style>
  <w:style w:type="character" w:customStyle="1" w:styleId="WW8Num111z4">
    <w:name w:val="WW8Num111z4"/>
    <w:rsid w:val="00E6562B"/>
    <w:rPr>
      <w:rFonts w:ascii="Courier New" w:hAnsi="Courier New" w:cs="Courier New"/>
    </w:rPr>
  </w:style>
  <w:style w:type="character" w:customStyle="1" w:styleId="WW8Num112z3">
    <w:name w:val="WW8Num112z3"/>
    <w:rsid w:val="00E6562B"/>
    <w:rPr>
      <w:rFonts w:ascii="Symbol" w:hAnsi="Symbol"/>
    </w:rPr>
  </w:style>
  <w:style w:type="character" w:customStyle="1" w:styleId="WW8Num116z1">
    <w:name w:val="WW8Num116z1"/>
    <w:rsid w:val="00E6562B"/>
    <w:rPr>
      <w:rFonts w:ascii="Courier New" w:hAnsi="Courier New"/>
    </w:rPr>
  </w:style>
  <w:style w:type="character" w:customStyle="1" w:styleId="Privzetapisavaodstavka2">
    <w:name w:val="Privzeta pisava odstavka2"/>
    <w:rsid w:val="00E6562B"/>
  </w:style>
  <w:style w:type="character" w:customStyle="1" w:styleId="CharChar">
    <w:name w:val="Char Char"/>
    <w:rsid w:val="00E6562B"/>
    <w:rPr>
      <w:b/>
      <w:bCs/>
      <w:sz w:val="24"/>
      <w:lang w:val="sl-SI" w:eastAsia="ar-SA" w:bidi="ar-SA"/>
    </w:rPr>
  </w:style>
  <w:style w:type="paragraph" w:customStyle="1" w:styleId="Telobesedila32">
    <w:name w:val="Telo besedila 32"/>
    <w:basedOn w:val="Navaden"/>
    <w:rsid w:val="00E6562B"/>
    <w:pPr>
      <w:suppressAutoHyphens/>
      <w:jc w:val="both"/>
    </w:pPr>
    <w:rPr>
      <w:rFonts w:ascii="Arial" w:hAnsi="Arial"/>
      <w:lang w:val="hr-HR" w:eastAsia="ar-SA"/>
    </w:rPr>
  </w:style>
  <w:style w:type="paragraph" w:customStyle="1" w:styleId="Telobesedila22">
    <w:name w:val="Telo besedila 22"/>
    <w:basedOn w:val="Navaden"/>
    <w:rsid w:val="00E6562B"/>
    <w:pPr>
      <w:suppressAutoHyphens/>
      <w:jc w:val="center"/>
    </w:pPr>
    <w:rPr>
      <w:b/>
      <w:szCs w:val="20"/>
      <w:lang w:val="sl-SI" w:eastAsia="ar-SA"/>
    </w:rPr>
  </w:style>
  <w:style w:type="paragraph" w:customStyle="1" w:styleId="Navadensplet1">
    <w:name w:val="Navaden (splet)1"/>
    <w:basedOn w:val="Navaden"/>
    <w:rsid w:val="00E6562B"/>
    <w:pPr>
      <w:suppressAutoHyphens/>
      <w:spacing w:before="280" w:after="280"/>
    </w:pPr>
    <w:rPr>
      <w:lang w:val="sl-SI" w:eastAsia="ar-SA"/>
    </w:rPr>
  </w:style>
  <w:style w:type="paragraph" w:customStyle="1" w:styleId="Golobesedilo2">
    <w:name w:val="Golo besedilo2"/>
    <w:basedOn w:val="Navaden"/>
    <w:rsid w:val="00E6562B"/>
    <w:pPr>
      <w:suppressAutoHyphens/>
    </w:pPr>
    <w:rPr>
      <w:rFonts w:ascii="Courier New" w:hAnsi="Courier New" w:cs="Courier New"/>
      <w:sz w:val="20"/>
      <w:szCs w:val="20"/>
      <w:lang w:val="sl-SI" w:eastAsia="ar-SA"/>
    </w:rPr>
  </w:style>
  <w:style w:type="paragraph" w:customStyle="1" w:styleId="HTML-oblikovano1">
    <w:name w:val="HTML-oblikovano1"/>
    <w:basedOn w:val="Navaden"/>
    <w:rsid w:val="00E6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Telobesedila-zamik32">
    <w:name w:val="Telo besedila - zamik 32"/>
    <w:basedOn w:val="Navaden"/>
    <w:rsid w:val="00E6562B"/>
    <w:pPr>
      <w:suppressAutoHyphens/>
      <w:spacing w:after="120"/>
      <w:ind w:left="283"/>
    </w:pPr>
    <w:rPr>
      <w:sz w:val="16"/>
      <w:szCs w:val="16"/>
      <w:lang w:val="sl-SI" w:eastAsia="ar-SA"/>
    </w:rPr>
  </w:style>
  <w:style w:type="character" w:customStyle="1" w:styleId="WW8Num161z1">
    <w:name w:val="WW8Num161z1"/>
    <w:rsid w:val="00E6562B"/>
    <w:rPr>
      <w:rFonts w:ascii="Courier New" w:hAnsi="Courier New" w:cs="Courier New"/>
    </w:rPr>
  </w:style>
  <w:style w:type="character" w:customStyle="1" w:styleId="WW8Num161z2">
    <w:name w:val="WW8Num161z2"/>
    <w:rsid w:val="00E6562B"/>
    <w:rPr>
      <w:rFonts w:ascii="Wingdings" w:hAnsi="Wingdings"/>
    </w:rPr>
  </w:style>
  <w:style w:type="character" w:customStyle="1" w:styleId="WW8Num168z1">
    <w:name w:val="WW8Num168z1"/>
    <w:rsid w:val="00E6562B"/>
    <w:rPr>
      <w:rFonts w:ascii="Courier New" w:hAnsi="Courier New" w:cs="Courier New"/>
    </w:rPr>
  </w:style>
  <w:style w:type="character" w:customStyle="1" w:styleId="WW8Num168z2">
    <w:name w:val="WW8Num168z2"/>
    <w:rsid w:val="00E6562B"/>
    <w:rPr>
      <w:rFonts w:ascii="Wingdings" w:hAnsi="Wingdings"/>
    </w:rPr>
  </w:style>
  <w:style w:type="character" w:customStyle="1" w:styleId="WW8Num171z1">
    <w:name w:val="WW8Num171z1"/>
    <w:rsid w:val="00E6562B"/>
    <w:rPr>
      <w:rFonts w:ascii="Courier New" w:hAnsi="Courier New" w:cs="Courier New"/>
    </w:rPr>
  </w:style>
  <w:style w:type="character" w:customStyle="1" w:styleId="WW8Num171z2">
    <w:name w:val="WW8Num171z2"/>
    <w:rsid w:val="00E6562B"/>
    <w:rPr>
      <w:rFonts w:ascii="Wingdings" w:hAnsi="Wingdings"/>
    </w:rPr>
  </w:style>
  <w:style w:type="character" w:customStyle="1" w:styleId="WW8Num177z1">
    <w:name w:val="WW8Num177z1"/>
    <w:rsid w:val="00E6562B"/>
    <w:rPr>
      <w:rFonts w:ascii="Courier New" w:hAnsi="Courier New" w:cs="Courier New"/>
    </w:rPr>
  </w:style>
  <w:style w:type="character" w:customStyle="1" w:styleId="WW8Num177z2">
    <w:name w:val="WW8Num177z2"/>
    <w:rsid w:val="00E6562B"/>
    <w:rPr>
      <w:rFonts w:ascii="Wingdings" w:hAnsi="Wingdings"/>
    </w:rPr>
  </w:style>
  <w:style w:type="character" w:customStyle="1" w:styleId="WW-Absatz-Standardschriftart11111">
    <w:name w:val="WW-Absatz-Standardschriftart11111"/>
    <w:rsid w:val="00E6562B"/>
  </w:style>
  <w:style w:type="character" w:customStyle="1" w:styleId="WW8Num13z3">
    <w:name w:val="WW8Num13z3"/>
    <w:rsid w:val="00E6562B"/>
    <w:rPr>
      <w:rFonts w:ascii="Symbol" w:hAnsi="Symbol"/>
    </w:rPr>
  </w:style>
  <w:style w:type="character" w:customStyle="1" w:styleId="WW8Num16z3">
    <w:name w:val="WW8Num16z3"/>
    <w:rsid w:val="00E6562B"/>
    <w:rPr>
      <w:rFonts w:ascii="Symbol" w:hAnsi="Symbol"/>
    </w:rPr>
  </w:style>
  <w:style w:type="character" w:customStyle="1" w:styleId="WW8Num25z3">
    <w:name w:val="WW8Num25z3"/>
    <w:rsid w:val="00E6562B"/>
    <w:rPr>
      <w:rFonts w:ascii="Symbol" w:hAnsi="Symbol"/>
    </w:rPr>
  </w:style>
  <w:style w:type="character" w:customStyle="1" w:styleId="WW8Num31z1">
    <w:name w:val="WW8Num31z1"/>
    <w:rsid w:val="00E6562B"/>
    <w:rPr>
      <w:rFonts w:ascii="Courier New" w:hAnsi="Courier New"/>
    </w:rPr>
  </w:style>
  <w:style w:type="character" w:customStyle="1" w:styleId="WW8Num39z3">
    <w:name w:val="WW8Num39z3"/>
    <w:rsid w:val="00E6562B"/>
    <w:rPr>
      <w:rFonts w:ascii="Symbol" w:hAnsi="Symbol"/>
    </w:rPr>
  </w:style>
  <w:style w:type="character" w:customStyle="1" w:styleId="WW8Num46z3">
    <w:name w:val="WW8Num46z3"/>
    <w:rsid w:val="00E6562B"/>
    <w:rPr>
      <w:rFonts w:ascii="Symbol" w:hAnsi="Symbol"/>
    </w:rPr>
  </w:style>
  <w:style w:type="character" w:customStyle="1" w:styleId="WW8Num53z3">
    <w:name w:val="WW8Num53z3"/>
    <w:rsid w:val="00E6562B"/>
    <w:rPr>
      <w:rFonts w:ascii="Symbol" w:hAnsi="Symbol"/>
    </w:rPr>
  </w:style>
  <w:style w:type="character" w:customStyle="1" w:styleId="WW8Num60z3">
    <w:name w:val="WW8Num60z3"/>
    <w:rsid w:val="00E6562B"/>
    <w:rPr>
      <w:rFonts w:ascii="Symbol" w:hAnsi="Symbol"/>
    </w:rPr>
  </w:style>
  <w:style w:type="character" w:customStyle="1" w:styleId="WW8Num67z3">
    <w:name w:val="WW8Num67z3"/>
    <w:rsid w:val="00E6562B"/>
    <w:rPr>
      <w:rFonts w:ascii="Symbol" w:hAnsi="Symbol"/>
    </w:rPr>
  </w:style>
  <w:style w:type="character" w:customStyle="1" w:styleId="WW8Num78z3">
    <w:name w:val="WW8Num78z3"/>
    <w:rsid w:val="00E6562B"/>
    <w:rPr>
      <w:rFonts w:ascii="Symbol" w:hAnsi="Symbol"/>
    </w:rPr>
  </w:style>
  <w:style w:type="character" w:customStyle="1" w:styleId="WW8Num90z4">
    <w:name w:val="WW8Num90z4"/>
    <w:rsid w:val="00E6562B"/>
    <w:rPr>
      <w:rFonts w:ascii="Courier New" w:hAnsi="Courier New" w:cs="Courier New"/>
    </w:rPr>
  </w:style>
  <w:style w:type="character" w:customStyle="1" w:styleId="WW8Num94z3">
    <w:name w:val="WW8Num94z3"/>
    <w:rsid w:val="00E6562B"/>
    <w:rPr>
      <w:rFonts w:ascii="Symbol" w:hAnsi="Symbol"/>
    </w:rPr>
  </w:style>
  <w:style w:type="character" w:customStyle="1" w:styleId="WW8Num97z3">
    <w:name w:val="WW8Num97z3"/>
    <w:rsid w:val="00E6562B"/>
    <w:rPr>
      <w:rFonts w:ascii="Symbol" w:hAnsi="Symbol"/>
    </w:rPr>
  </w:style>
  <w:style w:type="character" w:customStyle="1" w:styleId="WW8Num122z3">
    <w:name w:val="WW8Num122z3"/>
    <w:rsid w:val="00E6562B"/>
    <w:rPr>
      <w:rFonts w:ascii="Symbol" w:hAnsi="Symbol"/>
    </w:rPr>
  </w:style>
  <w:style w:type="character" w:customStyle="1" w:styleId="WW8Num128z3">
    <w:name w:val="WW8Num128z3"/>
    <w:rsid w:val="00E6562B"/>
    <w:rPr>
      <w:rFonts w:ascii="Symbol" w:hAnsi="Symbol"/>
    </w:rPr>
  </w:style>
  <w:style w:type="character" w:customStyle="1" w:styleId="WW8Num125z1">
    <w:name w:val="WW8Num125z1"/>
    <w:rsid w:val="00E6562B"/>
    <w:rPr>
      <w:rFonts w:ascii="Courier New" w:hAnsi="Courier New"/>
    </w:rPr>
  </w:style>
  <w:style w:type="character" w:customStyle="1" w:styleId="WW8Num125z2">
    <w:name w:val="WW8Num125z2"/>
    <w:rsid w:val="00E6562B"/>
    <w:rPr>
      <w:rFonts w:ascii="Wingdings" w:hAnsi="Wingdings"/>
    </w:rPr>
  </w:style>
  <w:style w:type="paragraph" w:customStyle="1" w:styleId="Glejliteraturo">
    <w:name w:val="Glejliteraturo"/>
    <w:basedOn w:val="Telobesedila"/>
    <w:rsid w:val="00E6562B"/>
    <w:pPr>
      <w:suppressAutoHyphens/>
    </w:pPr>
    <w:rPr>
      <w:szCs w:val="20"/>
      <w:lang w:val="sl-SI" w:eastAsia="ar-SA"/>
    </w:rPr>
  </w:style>
  <w:style w:type="paragraph" w:customStyle="1" w:styleId="p">
    <w:name w:val="p"/>
    <w:basedOn w:val="Navaden"/>
    <w:rsid w:val="00E6562B"/>
    <w:pPr>
      <w:suppressAutoHyphens/>
      <w:spacing w:before="60" w:after="15"/>
      <w:ind w:left="15" w:right="15" w:firstLine="240"/>
      <w:jc w:val="both"/>
    </w:pPr>
    <w:rPr>
      <w:rFonts w:ascii="Arial" w:hAnsi="Arial" w:cs="Arial"/>
      <w:color w:val="222222"/>
      <w:sz w:val="22"/>
      <w:szCs w:val="22"/>
      <w:lang w:val="sl-SI" w:eastAsia="ar-SA"/>
    </w:rPr>
  </w:style>
  <w:style w:type="paragraph" w:customStyle="1" w:styleId="h4">
    <w:name w:val="h4"/>
    <w:basedOn w:val="Navaden"/>
    <w:rsid w:val="00E6562B"/>
    <w:pPr>
      <w:suppressAutoHyphens/>
      <w:spacing w:before="300" w:after="225"/>
      <w:ind w:left="15" w:right="15"/>
      <w:jc w:val="center"/>
    </w:pPr>
    <w:rPr>
      <w:rFonts w:ascii="Arial" w:hAnsi="Arial" w:cs="Arial"/>
      <w:b/>
      <w:bCs/>
      <w:color w:val="222222"/>
      <w:sz w:val="22"/>
      <w:szCs w:val="22"/>
      <w:lang w:val="sl-SI" w:eastAsia="ar-SA"/>
    </w:rPr>
  </w:style>
  <w:style w:type="paragraph" w:customStyle="1" w:styleId="Glejliteraturo0">
    <w:name w:val="Glej literaturo"/>
    <w:basedOn w:val="Navaden"/>
    <w:rsid w:val="00E6562B"/>
    <w:pPr>
      <w:suppressAutoHyphens/>
      <w:spacing w:after="120"/>
    </w:pPr>
    <w:rPr>
      <w:color w:val="000000"/>
      <w:szCs w:val="20"/>
      <w:lang w:eastAsia="ar-SA"/>
    </w:rPr>
  </w:style>
  <w:style w:type="paragraph" w:customStyle="1" w:styleId="Referenca">
    <w:name w:val="Referenca"/>
    <w:basedOn w:val="Navaden"/>
    <w:next w:val="Navaden"/>
    <w:rsid w:val="00E6562B"/>
    <w:pPr>
      <w:suppressAutoHyphens/>
      <w:spacing w:line="360" w:lineRule="auto"/>
      <w:ind w:left="1004" w:hanging="720"/>
    </w:pPr>
    <w:rPr>
      <w:szCs w:val="20"/>
      <w:lang w:val="en-GB" w:eastAsia="ar-SA"/>
    </w:rPr>
  </w:style>
  <w:style w:type="paragraph" w:customStyle="1" w:styleId="Slog1">
    <w:name w:val="Slog1"/>
    <w:basedOn w:val="Navaden"/>
    <w:next w:val="Navaden"/>
    <w:rsid w:val="00E6562B"/>
    <w:pPr>
      <w:suppressAutoHyphens/>
      <w:spacing w:before="120" w:after="120"/>
      <w:ind w:left="567"/>
    </w:pPr>
    <w:rPr>
      <w:sz w:val="22"/>
      <w:lang w:eastAsia="ar-SA"/>
    </w:rPr>
  </w:style>
  <w:style w:type="character" w:customStyle="1" w:styleId="WW8Num26z3">
    <w:name w:val="WW8Num26z3"/>
    <w:rsid w:val="00E6562B"/>
    <w:rPr>
      <w:rFonts w:ascii="Symbol" w:hAnsi="Symbol"/>
    </w:rPr>
  </w:style>
  <w:style w:type="character" w:customStyle="1" w:styleId="WW8Num51z3">
    <w:name w:val="WW8Num51z3"/>
    <w:rsid w:val="00E6562B"/>
    <w:rPr>
      <w:rFonts w:ascii="Symbol" w:hAnsi="Symbol"/>
    </w:rPr>
  </w:style>
  <w:style w:type="character" w:customStyle="1" w:styleId="WW8Num70z3">
    <w:name w:val="WW8Num70z3"/>
    <w:rsid w:val="00E6562B"/>
    <w:rPr>
      <w:rFonts w:ascii="Symbol" w:hAnsi="Symbol"/>
    </w:rPr>
  </w:style>
  <w:style w:type="character" w:customStyle="1" w:styleId="WW8Num79z4">
    <w:name w:val="WW8Num79z4"/>
    <w:rsid w:val="00E6562B"/>
    <w:rPr>
      <w:rFonts w:ascii="Courier New" w:hAnsi="Courier New"/>
    </w:rPr>
  </w:style>
  <w:style w:type="character" w:customStyle="1" w:styleId="WW8Num102z3">
    <w:name w:val="WW8Num102z3"/>
    <w:rsid w:val="00E6562B"/>
    <w:rPr>
      <w:rFonts w:ascii="Symbol" w:hAnsi="Symbol"/>
    </w:rPr>
  </w:style>
  <w:style w:type="character" w:customStyle="1" w:styleId="WW8Num109z3">
    <w:name w:val="WW8Num109z3"/>
    <w:rsid w:val="00E6562B"/>
    <w:rPr>
      <w:rFonts w:ascii="Symbol" w:hAnsi="Symbol"/>
    </w:rPr>
  </w:style>
  <w:style w:type="character" w:customStyle="1" w:styleId="WW8Num115z4">
    <w:name w:val="WW8Num115z4"/>
    <w:rsid w:val="00E6562B"/>
    <w:rPr>
      <w:rFonts w:ascii="Courier New" w:hAnsi="Courier New" w:cs="Courier New"/>
    </w:rPr>
  </w:style>
  <w:style w:type="character" w:customStyle="1" w:styleId="WW8Num116z3">
    <w:name w:val="WW8Num116z3"/>
    <w:rsid w:val="00E6562B"/>
    <w:rPr>
      <w:rFonts w:ascii="Symbol" w:hAnsi="Symbol"/>
    </w:rPr>
  </w:style>
  <w:style w:type="character" w:customStyle="1" w:styleId="redtext1">
    <w:name w:val="red_text1"/>
    <w:rsid w:val="00E6562B"/>
    <w:rPr>
      <w:color w:val="E22828"/>
    </w:rPr>
  </w:style>
  <w:style w:type="paragraph" w:customStyle="1" w:styleId="Skladatelji">
    <w:name w:val="Skladatelji"/>
    <w:rsid w:val="00E6562B"/>
    <w:pPr>
      <w:ind w:left="283" w:hanging="283"/>
      <w:jc w:val="both"/>
    </w:pPr>
    <w:rPr>
      <w:rFonts w:ascii="Adobe Garamond Pro Italic" w:eastAsia="ヒラギノ角ゴ Pro W3" w:hAnsi="Adobe Garamond Pro Italic"/>
      <w:color w:val="000000"/>
      <w:sz w:val="24"/>
    </w:rPr>
  </w:style>
  <w:style w:type="paragraph" w:customStyle="1" w:styleId="NormalBlack">
    <w:name w:val="Normal + Black"/>
    <w:basedOn w:val="Navaden"/>
    <w:rsid w:val="00E6562B"/>
    <w:rPr>
      <w:i/>
      <w:color w:val="000000"/>
      <w:sz w:val="20"/>
      <w:szCs w:val="20"/>
      <w:lang w:val="sl-SI"/>
    </w:rPr>
  </w:style>
  <w:style w:type="numbering" w:customStyle="1" w:styleId="Brezseznama1">
    <w:name w:val="Brez seznama1"/>
    <w:next w:val="Brezseznama"/>
    <w:semiHidden/>
    <w:unhideWhenUsed/>
    <w:rsid w:val="002D058F"/>
  </w:style>
  <w:style w:type="character" w:customStyle="1" w:styleId="Naslov1Znak">
    <w:name w:val="Naslov 1 Znak"/>
    <w:link w:val="Naslov1"/>
    <w:rsid w:val="002D058F"/>
    <w:rPr>
      <w:b/>
      <w:bCs/>
      <w:snapToGrid w:val="0"/>
      <w:sz w:val="24"/>
      <w:lang w:eastAsia="en-US"/>
    </w:rPr>
  </w:style>
  <w:style w:type="character" w:customStyle="1" w:styleId="Naslov2Znak">
    <w:name w:val="Naslov 2 Znak"/>
    <w:link w:val="Naslov2"/>
    <w:rsid w:val="002D058F"/>
    <w:rPr>
      <w:b/>
      <w:bCs/>
      <w:snapToGrid w:val="0"/>
      <w:sz w:val="24"/>
      <w:lang w:eastAsia="en-US"/>
    </w:rPr>
  </w:style>
  <w:style w:type="character" w:customStyle="1" w:styleId="Naslov3Znak">
    <w:name w:val="Naslov 3 Znak"/>
    <w:link w:val="Naslov3"/>
    <w:rsid w:val="002D058F"/>
    <w:rPr>
      <w:rFonts w:ascii="Arial" w:hAnsi="Arial" w:cs="Arial"/>
      <w:b/>
      <w:bCs/>
      <w:sz w:val="26"/>
      <w:szCs w:val="26"/>
      <w:lang w:val="hr-HR" w:eastAsia="hr-HR"/>
    </w:rPr>
  </w:style>
  <w:style w:type="character" w:customStyle="1" w:styleId="Naslov4Znak">
    <w:name w:val="Naslov 4 Znak"/>
    <w:link w:val="Naslov4"/>
    <w:rsid w:val="002D058F"/>
    <w:rPr>
      <w:b/>
      <w:bCs/>
      <w:sz w:val="28"/>
      <w:szCs w:val="28"/>
      <w:lang w:eastAsia="en-US"/>
    </w:rPr>
  </w:style>
  <w:style w:type="character" w:customStyle="1" w:styleId="Naslov5Znak">
    <w:name w:val="Naslov 5 Znak"/>
    <w:link w:val="Naslov5"/>
    <w:rsid w:val="002D058F"/>
    <w:rPr>
      <w:rFonts w:ascii="Arial" w:hAnsi="Arial"/>
      <w:b/>
      <w:bCs/>
      <w:i/>
      <w:iCs/>
      <w:sz w:val="26"/>
      <w:szCs w:val="26"/>
      <w:lang w:eastAsia="en-US"/>
    </w:rPr>
  </w:style>
  <w:style w:type="character" w:customStyle="1" w:styleId="Naslov6Znak">
    <w:name w:val="Naslov 6 Znak"/>
    <w:link w:val="Naslov6"/>
    <w:rsid w:val="002D058F"/>
    <w:rPr>
      <w:b/>
      <w:bCs/>
      <w:sz w:val="22"/>
      <w:szCs w:val="22"/>
      <w:lang w:eastAsia="en-US"/>
    </w:rPr>
  </w:style>
  <w:style w:type="character" w:customStyle="1" w:styleId="Naslov7Znak">
    <w:name w:val="Naslov 7 Znak"/>
    <w:link w:val="Naslov7"/>
    <w:rsid w:val="002D058F"/>
    <w:rPr>
      <w:sz w:val="24"/>
      <w:szCs w:val="24"/>
      <w:lang w:eastAsia="en-US"/>
    </w:rPr>
  </w:style>
  <w:style w:type="character" w:customStyle="1" w:styleId="Naslov8Znak">
    <w:name w:val="Naslov 8 Znak"/>
    <w:link w:val="Naslov8"/>
    <w:rsid w:val="002D058F"/>
    <w:rPr>
      <w:i/>
      <w:iCs/>
      <w:sz w:val="24"/>
      <w:szCs w:val="24"/>
      <w:lang w:eastAsia="en-US"/>
    </w:rPr>
  </w:style>
  <w:style w:type="character" w:customStyle="1" w:styleId="Naslov9Znak">
    <w:name w:val="Naslov 9 Znak"/>
    <w:link w:val="Naslov9"/>
    <w:rsid w:val="002D058F"/>
    <w:rPr>
      <w:rFonts w:ascii="Cambria" w:hAnsi="Cambria"/>
      <w:sz w:val="22"/>
      <w:szCs w:val="22"/>
      <w:lang w:eastAsia="ar-SA"/>
    </w:rPr>
  </w:style>
  <w:style w:type="character" w:customStyle="1" w:styleId="Telobesedila3Znak">
    <w:name w:val="Telo besedila 3 Znak"/>
    <w:link w:val="Telobesedila3"/>
    <w:rsid w:val="002D058F"/>
    <w:rPr>
      <w:rFonts w:ascii="Arial" w:hAnsi="Arial"/>
      <w:sz w:val="16"/>
      <w:szCs w:val="16"/>
      <w:lang w:eastAsia="en-US"/>
    </w:rPr>
  </w:style>
  <w:style w:type="character" w:customStyle="1" w:styleId="Telobesedila2Znak">
    <w:name w:val="Telo besedila 2 Znak"/>
    <w:link w:val="Telobesedila2"/>
    <w:rsid w:val="002D058F"/>
    <w:rPr>
      <w:sz w:val="24"/>
      <w:szCs w:val="24"/>
      <w:lang w:val="hr-HR" w:eastAsia="hr-HR"/>
    </w:rPr>
  </w:style>
  <w:style w:type="character" w:customStyle="1" w:styleId="NogaZnak">
    <w:name w:val="Noga Znak"/>
    <w:link w:val="Noga"/>
    <w:uiPriority w:val="99"/>
    <w:rsid w:val="002D058F"/>
    <w:rPr>
      <w:sz w:val="24"/>
      <w:szCs w:val="24"/>
      <w:lang w:val="en-US" w:eastAsia="en-US"/>
    </w:rPr>
  </w:style>
  <w:style w:type="character" w:customStyle="1" w:styleId="Telobesedila-zamikZnak">
    <w:name w:val="Telo besedila - zamik Znak"/>
    <w:link w:val="Telobesedila-zamik"/>
    <w:rsid w:val="002D058F"/>
    <w:rPr>
      <w:sz w:val="24"/>
      <w:szCs w:val="24"/>
      <w:lang w:val="en-US" w:eastAsia="en-US"/>
    </w:rPr>
  </w:style>
  <w:style w:type="character" w:customStyle="1" w:styleId="GolobesediloZnak">
    <w:name w:val="Golo besedilo Znak"/>
    <w:link w:val="Golobesedilo"/>
    <w:rsid w:val="002D058F"/>
    <w:rPr>
      <w:rFonts w:ascii="Courier New" w:hAnsi="Courier New" w:cs="Courier New"/>
      <w:lang w:val="en-US" w:eastAsia="en-US"/>
    </w:rPr>
  </w:style>
  <w:style w:type="character" w:customStyle="1" w:styleId="HTML-oblikovanoZnak">
    <w:name w:val="HTML-oblikovano Znak"/>
    <w:link w:val="HTML-oblikovano"/>
    <w:rsid w:val="002D058F"/>
    <w:rPr>
      <w:rFonts w:ascii="Courier New" w:eastAsia="Courier New" w:hAnsi="Courier New" w:cs="Courier New"/>
    </w:rPr>
  </w:style>
  <w:style w:type="character" w:customStyle="1" w:styleId="PripombabesediloZnak">
    <w:name w:val="Pripomba – besedilo Znak"/>
    <w:link w:val="Pripombabesedilo"/>
    <w:semiHidden/>
    <w:rsid w:val="002D058F"/>
    <w:rPr>
      <w:rFonts w:ascii="Arial" w:hAnsi="Arial"/>
      <w:lang w:eastAsia="en-US"/>
    </w:rPr>
  </w:style>
  <w:style w:type="character" w:customStyle="1" w:styleId="ZadevapripombeZnak">
    <w:name w:val="Zadeva pripombe Znak"/>
    <w:link w:val="Zadevapripombe"/>
    <w:rsid w:val="002D058F"/>
    <w:rPr>
      <w:rFonts w:ascii="Arial" w:hAnsi="Arial"/>
      <w:b/>
      <w:bCs/>
      <w:lang w:eastAsia="ar-SA"/>
    </w:rPr>
  </w:style>
  <w:style w:type="character" w:customStyle="1" w:styleId="BesedilooblakaZnak">
    <w:name w:val="Besedilo oblačka Znak"/>
    <w:link w:val="Besedilooblaka"/>
    <w:uiPriority w:val="99"/>
    <w:rsid w:val="002D058F"/>
    <w:rPr>
      <w:rFonts w:ascii="Tahoma" w:hAnsi="Tahoma" w:cs="Tahoma"/>
      <w:sz w:val="16"/>
      <w:szCs w:val="16"/>
      <w:lang w:eastAsia="ar-SA"/>
    </w:rPr>
  </w:style>
  <w:style w:type="character" w:customStyle="1" w:styleId="NaslovZnak">
    <w:name w:val="Naslov Znak"/>
    <w:link w:val="Naslov"/>
    <w:rsid w:val="002D058F"/>
    <w:rPr>
      <w:b/>
      <w:sz w:val="24"/>
      <w:szCs w:val="24"/>
      <w:lang w:eastAsia="ar-SA"/>
    </w:rPr>
  </w:style>
  <w:style w:type="character" w:customStyle="1" w:styleId="PodnaslovZnak">
    <w:name w:val="Podnaslov Znak"/>
    <w:link w:val="Podnaslov"/>
    <w:rsid w:val="002D058F"/>
    <w:rPr>
      <w:rFonts w:ascii="Arial" w:eastAsia="Lucida Sans Unicode" w:hAnsi="Arial" w:cs="Tahoma"/>
      <w:i/>
      <w:iCs/>
      <w:sz w:val="28"/>
      <w:szCs w:val="28"/>
      <w:lang w:eastAsia="ar-SA"/>
    </w:rPr>
  </w:style>
  <w:style w:type="character" w:customStyle="1" w:styleId="Telobesedila-zamik3Znak">
    <w:name w:val="Telo besedila - zamik 3 Znak"/>
    <w:link w:val="Telobesedila-zamik3"/>
    <w:rsid w:val="002D058F"/>
    <w:rPr>
      <w:sz w:val="16"/>
      <w:szCs w:val="16"/>
      <w:lang w:eastAsia="en-US"/>
    </w:rPr>
  </w:style>
  <w:style w:type="numbering" w:customStyle="1" w:styleId="Brezseznama2">
    <w:name w:val="Brez seznama2"/>
    <w:next w:val="Brezseznama"/>
    <w:uiPriority w:val="99"/>
    <w:semiHidden/>
    <w:unhideWhenUsed/>
    <w:rsid w:val="00564471"/>
  </w:style>
  <w:style w:type="paragraph" w:customStyle="1" w:styleId="Napis10">
    <w:name w:val="Napis1"/>
    <w:basedOn w:val="Navaden"/>
    <w:rsid w:val="00564471"/>
    <w:pPr>
      <w:suppressLineNumbers/>
      <w:suppressAutoHyphens/>
      <w:spacing w:before="120" w:after="120"/>
    </w:pPr>
    <w:rPr>
      <w:rFonts w:ascii="Arial" w:hAnsi="Arial" w:cs="Tahoma"/>
      <w:i/>
      <w:iCs/>
      <w:lang w:val="sl-SI" w:eastAsia="ar-SA"/>
    </w:rPr>
  </w:style>
  <w:style w:type="paragraph" w:customStyle="1" w:styleId="Telobesedila320">
    <w:name w:val="Telo besedila 32"/>
    <w:basedOn w:val="Navaden"/>
    <w:rsid w:val="00564471"/>
    <w:pPr>
      <w:suppressAutoHyphens/>
      <w:jc w:val="both"/>
    </w:pPr>
    <w:rPr>
      <w:rFonts w:ascii="Arial" w:hAnsi="Arial"/>
      <w:lang w:val="hr-HR" w:eastAsia="ar-SA"/>
    </w:rPr>
  </w:style>
  <w:style w:type="paragraph" w:customStyle="1" w:styleId="Telobesedila220">
    <w:name w:val="Telo besedila 22"/>
    <w:basedOn w:val="Navaden"/>
    <w:rsid w:val="00564471"/>
    <w:pPr>
      <w:suppressAutoHyphens/>
      <w:jc w:val="center"/>
    </w:pPr>
    <w:rPr>
      <w:b/>
      <w:szCs w:val="20"/>
      <w:lang w:val="sl-SI" w:eastAsia="ar-SA"/>
    </w:rPr>
  </w:style>
  <w:style w:type="paragraph" w:customStyle="1" w:styleId="Navadensplet10">
    <w:name w:val="Navaden (splet)1"/>
    <w:basedOn w:val="Navaden"/>
    <w:rsid w:val="00564471"/>
    <w:pPr>
      <w:suppressAutoHyphens/>
      <w:spacing w:before="280" w:after="280"/>
    </w:pPr>
    <w:rPr>
      <w:lang w:val="sl-SI" w:eastAsia="ar-SA"/>
    </w:rPr>
  </w:style>
  <w:style w:type="paragraph" w:customStyle="1" w:styleId="Golobesedilo20">
    <w:name w:val="Golo besedilo2"/>
    <w:basedOn w:val="Navaden"/>
    <w:rsid w:val="00564471"/>
    <w:pPr>
      <w:suppressAutoHyphens/>
    </w:pPr>
    <w:rPr>
      <w:rFonts w:ascii="Courier New" w:hAnsi="Courier New" w:cs="Courier New"/>
      <w:sz w:val="20"/>
      <w:szCs w:val="20"/>
      <w:lang w:val="sl-SI" w:eastAsia="ar-SA"/>
    </w:rPr>
  </w:style>
  <w:style w:type="paragraph" w:customStyle="1" w:styleId="HTML-oblikovano10">
    <w:name w:val="HTML-oblikovano1"/>
    <w:basedOn w:val="Navaden"/>
    <w:rsid w:val="0056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sl-SI" w:eastAsia="ar-SA"/>
    </w:rPr>
  </w:style>
  <w:style w:type="paragraph" w:customStyle="1" w:styleId="Telobesedila-zamik320">
    <w:name w:val="Telo besedila - zamik 32"/>
    <w:basedOn w:val="Navaden"/>
    <w:rsid w:val="00564471"/>
    <w:pPr>
      <w:suppressAutoHyphens/>
      <w:spacing w:after="120"/>
      <w:ind w:left="283"/>
    </w:pPr>
    <w:rPr>
      <w:sz w:val="16"/>
      <w:szCs w:val="16"/>
      <w:lang w:val="sl-SI" w:eastAsia="ar-SA"/>
    </w:rPr>
  </w:style>
  <w:style w:type="numbering" w:customStyle="1" w:styleId="Brezseznama3">
    <w:name w:val="Brez seznama3"/>
    <w:next w:val="Brezseznama"/>
    <w:semiHidden/>
    <w:unhideWhenUsed/>
    <w:rsid w:val="00EE6159"/>
  </w:style>
  <w:style w:type="table" w:styleId="Tabelamrea1">
    <w:name w:val="Table Grid 1"/>
    <w:basedOn w:val="Navadnatabela"/>
    <w:rsid w:val="00EE6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rsid w:val="00EE6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Brezseznama4">
    <w:name w:val="Brez seznama4"/>
    <w:next w:val="Brezseznama"/>
    <w:semiHidden/>
    <w:unhideWhenUsed/>
    <w:rsid w:val="007A33E3"/>
  </w:style>
  <w:style w:type="paragraph" w:styleId="Sprotnaopomba-besedilo">
    <w:name w:val="footnote text"/>
    <w:basedOn w:val="Navaden"/>
    <w:link w:val="Sprotnaopomba-besediloZnak"/>
    <w:uiPriority w:val="99"/>
    <w:unhideWhenUsed/>
    <w:rsid w:val="00037E79"/>
    <w:rPr>
      <w:rFonts w:ascii="Calibri" w:eastAsia="Calibri" w:hAnsi="Calibri"/>
      <w:lang w:val="sl-SI" w:eastAsia="sl-SI"/>
    </w:rPr>
  </w:style>
  <w:style w:type="character" w:customStyle="1" w:styleId="Sprotnaopomba-besediloZnak">
    <w:name w:val="Sprotna opomba - besedilo Znak"/>
    <w:link w:val="Sprotnaopomba-besedilo"/>
    <w:uiPriority w:val="99"/>
    <w:rsid w:val="00037E79"/>
    <w:rPr>
      <w:rFonts w:ascii="Calibri" w:eastAsia="Calibri" w:hAnsi="Calibri"/>
      <w:sz w:val="24"/>
      <w:szCs w:val="24"/>
    </w:rPr>
  </w:style>
  <w:style w:type="character" w:styleId="Sprotnaopomba-sklic">
    <w:name w:val="footnote reference"/>
    <w:uiPriority w:val="99"/>
    <w:unhideWhenUsed/>
    <w:rsid w:val="00037E79"/>
    <w:rPr>
      <w:vertAlign w:val="superscript"/>
    </w:rPr>
  </w:style>
  <w:style w:type="paragraph" w:styleId="Odstavekseznama">
    <w:name w:val="List Paragraph"/>
    <w:basedOn w:val="Navaden"/>
    <w:uiPriority w:val="34"/>
    <w:qFormat/>
    <w:rsid w:val="00037E79"/>
    <w:pPr>
      <w:ind w:left="720"/>
      <w:contextualSpacing/>
    </w:pPr>
    <w:rPr>
      <w:rFonts w:ascii="Calibri" w:eastAsia="Calibri" w:hAnsi="Calibri"/>
      <w:lang w:val="sl-SI" w:eastAsia="sl-SI"/>
    </w:rPr>
  </w:style>
  <w:style w:type="character" w:styleId="Besedilooznabemesta">
    <w:name w:val="Placeholder Text"/>
    <w:uiPriority w:val="99"/>
    <w:semiHidden/>
    <w:rsid w:val="00037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85D0-C435-472C-82FE-52E83CE1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20403</Words>
  <Characters>116302</Characters>
  <Application>Microsoft Office Word</Application>
  <DocSecurity>0</DocSecurity>
  <Lines>969</Lines>
  <Paragraphs>272</Paragraphs>
  <ScaleCrop>false</ScaleCrop>
  <HeadingPairs>
    <vt:vector size="2" baseType="variant">
      <vt:variant>
        <vt:lpstr>Naslov</vt:lpstr>
      </vt:variant>
      <vt:variant>
        <vt:i4>1</vt:i4>
      </vt:variant>
    </vt:vector>
  </HeadingPairs>
  <TitlesOfParts>
    <vt:vector size="1" baseType="lpstr">
      <vt:lpstr>Priloga 4</vt:lpstr>
    </vt:vector>
  </TitlesOfParts>
  <Company/>
  <LinksUpToDate>false</LinksUpToDate>
  <CharactersWithSpaces>136433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4</dc:title>
  <dc:subject/>
  <dc:creator>GrafenauerAn</dc:creator>
  <cp:keywords/>
  <cp:lastModifiedBy>Kostrevc, Tim</cp:lastModifiedBy>
  <cp:revision>12</cp:revision>
  <cp:lastPrinted>2008-06-13T07:37:00Z</cp:lastPrinted>
  <dcterms:created xsi:type="dcterms:W3CDTF">2017-04-26T12:57:00Z</dcterms:created>
  <dcterms:modified xsi:type="dcterms:W3CDTF">2017-08-17T10:48:00Z</dcterms:modified>
</cp:coreProperties>
</file>