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11" w:rsidRPr="00A22C56" w:rsidRDefault="00A76311" w:rsidP="00A76311">
      <w:pPr>
        <w:jc w:val="center"/>
        <w:rPr>
          <w:rFonts w:asciiTheme="minorHAnsi" w:hAnsiTheme="minorHAnsi" w:cstheme="minorHAnsi"/>
        </w:rPr>
      </w:pPr>
      <w:r w:rsidRPr="00A22C56">
        <w:rPr>
          <w:rFonts w:asciiTheme="minorHAnsi" w:hAnsiTheme="minorHAnsi" w:cstheme="minorHAnsi"/>
        </w:rPr>
        <w:t xml:space="preserve">PREDSTAVITVENI ZBORNIK </w:t>
      </w:r>
    </w:p>
    <w:p w:rsidR="00A76311" w:rsidRPr="00A22C56" w:rsidRDefault="00A76311" w:rsidP="00A76311">
      <w:pPr>
        <w:jc w:val="center"/>
        <w:rPr>
          <w:rFonts w:asciiTheme="minorHAnsi" w:hAnsiTheme="minorHAnsi" w:cstheme="minorHAnsi"/>
        </w:rPr>
      </w:pPr>
    </w:p>
    <w:p w:rsidR="00A76311" w:rsidRPr="00A22C56" w:rsidRDefault="00A76311" w:rsidP="00A76311">
      <w:pPr>
        <w:jc w:val="center"/>
        <w:rPr>
          <w:rFonts w:asciiTheme="minorHAnsi" w:hAnsiTheme="minorHAnsi" w:cstheme="minorHAnsi"/>
        </w:rPr>
      </w:pPr>
      <w:r w:rsidRPr="00A22C56">
        <w:rPr>
          <w:rFonts w:asciiTheme="minorHAnsi" w:hAnsiTheme="minorHAnsi" w:cstheme="minorHAnsi"/>
        </w:rPr>
        <w:t>MAGISTRSKEGA ŠTUDIJSKEGA PROGRAMA 2. STOPNJE</w:t>
      </w:r>
    </w:p>
    <w:p w:rsidR="00A76311" w:rsidRPr="00A22C56" w:rsidRDefault="00A76311" w:rsidP="00A76311">
      <w:pPr>
        <w:jc w:val="center"/>
        <w:rPr>
          <w:rFonts w:asciiTheme="minorHAnsi" w:hAnsiTheme="minorHAnsi" w:cstheme="minorHAnsi"/>
        </w:rPr>
      </w:pPr>
    </w:p>
    <w:p w:rsidR="007A7AC6" w:rsidRPr="00A22C56" w:rsidRDefault="00B67287" w:rsidP="00A76311">
      <w:pPr>
        <w:jc w:val="center"/>
        <w:rPr>
          <w:rFonts w:asciiTheme="minorHAnsi" w:hAnsiTheme="minorHAnsi" w:cstheme="minorHAnsi"/>
        </w:rPr>
      </w:pPr>
      <w:r>
        <w:rPr>
          <w:rFonts w:asciiTheme="minorHAnsi" w:hAnsiTheme="minorHAnsi" w:cstheme="minorHAnsi"/>
        </w:rPr>
        <w:t>INSTRUMENTALNA IN PEVSKA</w:t>
      </w:r>
      <w:r w:rsidR="006F45B9">
        <w:rPr>
          <w:rFonts w:asciiTheme="minorHAnsi" w:hAnsiTheme="minorHAnsi" w:cstheme="minorHAnsi"/>
        </w:rPr>
        <w:t xml:space="preserve"> PEDAGOGIKA</w:t>
      </w:r>
    </w:p>
    <w:p w:rsidR="00A76311" w:rsidRPr="00A22C56" w:rsidRDefault="00A76311" w:rsidP="00A76311">
      <w:pPr>
        <w:jc w:val="center"/>
        <w:rPr>
          <w:rFonts w:asciiTheme="minorHAnsi" w:hAnsiTheme="minorHAnsi" w:cstheme="minorHAnsi"/>
        </w:rPr>
      </w:pPr>
    </w:p>
    <w:p w:rsidR="00A76311" w:rsidRPr="00A22C56" w:rsidRDefault="00A76311" w:rsidP="00A76311">
      <w:pPr>
        <w:jc w:val="center"/>
        <w:rPr>
          <w:rFonts w:asciiTheme="minorHAnsi" w:hAnsiTheme="minorHAnsi" w:cstheme="minorHAnsi"/>
        </w:rPr>
      </w:pPr>
    </w:p>
    <w:p w:rsidR="00A76311" w:rsidRPr="00A22C56" w:rsidRDefault="00A76311" w:rsidP="00A76311">
      <w:pPr>
        <w:jc w:val="center"/>
        <w:rPr>
          <w:rFonts w:asciiTheme="minorHAnsi" w:hAnsiTheme="minorHAnsi" w:cstheme="minorHAnsi"/>
        </w:rPr>
      </w:pPr>
    </w:p>
    <w:p w:rsidR="00A76311" w:rsidRPr="00A22C56" w:rsidRDefault="00A76311" w:rsidP="00A76311">
      <w:pPr>
        <w:rPr>
          <w:rFonts w:asciiTheme="minorHAnsi" w:hAnsiTheme="minorHAnsi" w:cstheme="minorHAnsi"/>
          <w:b/>
        </w:rPr>
      </w:pPr>
      <w:r w:rsidRPr="00A22C56">
        <w:rPr>
          <w:rFonts w:asciiTheme="minorHAnsi" w:hAnsiTheme="minorHAnsi" w:cstheme="minorHAnsi"/>
          <w:b/>
        </w:rPr>
        <w:t>1. Podatki o študijskem programu</w:t>
      </w:r>
    </w:p>
    <w:p w:rsidR="00A76311" w:rsidRPr="00A22C56" w:rsidRDefault="00A76311" w:rsidP="00A76311">
      <w:pPr>
        <w:rPr>
          <w:rFonts w:asciiTheme="minorHAnsi" w:hAnsiTheme="minorHAnsi" w:cstheme="minorHAnsi"/>
        </w:rPr>
      </w:pPr>
    </w:p>
    <w:p w:rsidR="00A76311" w:rsidRPr="00A22C56" w:rsidRDefault="00A76311" w:rsidP="00A76311">
      <w:pPr>
        <w:rPr>
          <w:rFonts w:asciiTheme="minorHAnsi" w:hAnsiTheme="minorHAnsi" w:cstheme="minorHAnsi"/>
        </w:rPr>
      </w:pPr>
      <w:r w:rsidRPr="00A22C56">
        <w:rPr>
          <w:rFonts w:asciiTheme="minorHAnsi" w:hAnsiTheme="minorHAnsi" w:cstheme="minorHAnsi"/>
          <w:b/>
        </w:rPr>
        <w:t>Ime programa:</w:t>
      </w:r>
      <w:r w:rsidRPr="00A22C56">
        <w:rPr>
          <w:rFonts w:asciiTheme="minorHAnsi" w:hAnsiTheme="minorHAnsi" w:cstheme="minorHAnsi"/>
        </w:rPr>
        <w:t xml:space="preserve"> </w:t>
      </w:r>
      <w:r w:rsidRPr="00A22C56">
        <w:rPr>
          <w:rFonts w:asciiTheme="minorHAnsi" w:hAnsiTheme="minorHAnsi" w:cstheme="minorHAnsi"/>
        </w:rPr>
        <w:tab/>
        <w:t xml:space="preserve">Magistrski študijski program 2. stopnje </w:t>
      </w:r>
      <w:r w:rsidR="006F45B9">
        <w:rPr>
          <w:rFonts w:asciiTheme="minorHAnsi" w:hAnsiTheme="minorHAnsi" w:cstheme="minorHAnsi"/>
        </w:rPr>
        <w:t>Instrumentalna in pevska pedagogika</w:t>
      </w:r>
    </w:p>
    <w:p w:rsidR="00A76311" w:rsidRPr="00A22C56" w:rsidRDefault="00A76311" w:rsidP="00A76311">
      <w:pPr>
        <w:rPr>
          <w:rFonts w:asciiTheme="minorHAnsi" w:hAnsiTheme="minorHAnsi" w:cstheme="minorHAnsi"/>
        </w:rPr>
      </w:pPr>
    </w:p>
    <w:p w:rsidR="00A76311" w:rsidRPr="00A22C56" w:rsidRDefault="008765B9" w:rsidP="00A76311">
      <w:pPr>
        <w:rPr>
          <w:rFonts w:asciiTheme="minorHAnsi" w:hAnsiTheme="minorHAnsi" w:cstheme="minorHAnsi"/>
        </w:rPr>
      </w:pPr>
      <w:r w:rsidRPr="00A22C56">
        <w:rPr>
          <w:rFonts w:asciiTheme="minorHAnsi" w:hAnsiTheme="minorHAnsi" w:cstheme="minorHAnsi"/>
          <w:b/>
        </w:rPr>
        <w:t>Trajanje programa:</w:t>
      </w:r>
      <w:r w:rsidRPr="00A22C56">
        <w:rPr>
          <w:rFonts w:asciiTheme="minorHAnsi" w:hAnsiTheme="minorHAnsi" w:cstheme="minorHAnsi"/>
        </w:rPr>
        <w:t xml:space="preserve"> </w:t>
      </w:r>
      <w:r w:rsidRPr="00A22C56">
        <w:rPr>
          <w:rFonts w:asciiTheme="minorHAnsi" w:hAnsiTheme="minorHAnsi" w:cstheme="minorHAnsi"/>
        </w:rPr>
        <w:tab/>
        <w:t>2 leti (4 semestre)</w:t>
      </w:r>
    </w:p>
    <w:p w:rsidR="008765B9" w:rsidRPr="00A22C56" w:rsidRDefault="008765B9" w:rsidP="00A76311">
      <w:pPr>
        <w:rPr>
          <w:rFonts w:asciiTheme="minorHAnsi" w:hAnsiTheme="minorHAnsi" w:cstheme="minorHAnsi"/>
        </w:rPr>
      </w:pPr>
    </w:p>
    <w:p w:rsidR="00221823" w:rsidRPr="00A22C56" w:rsidRDefault="008765B9" w:rsidP="00A76311">
      <w:pPr>
        <w:rPr>
          <w:rFonts w:asciiTheme="minorHAnsi" w:hAnsiTheme="minorHAnsi" w:cstheme="minorHAnsi"/>
        </w:rPr>
      </w:pPr>
      <w:r w:rsidRPr="00A22C56">
        <w:rPr>
          <w:rFonts w:asciiTheme="minorHAnsi" w:hAnsiTheme="minorHAnsi" w:cstheme="minorHAnsi"/>
          <w:b/>
        </w:rPr>
        <w:t>Število ECTS:</w:t>
      </w:r>
      <w:r w:rsidRPr="00A22C56">
        <w:rPr>
          <w:rFonts w:asciiTheme="minorHAnsi" w:hAnsiTheme="minorHAnsi" w:cstheme="minorHAnsi"/>
          <w:b/>
        </w:rPr>
        <w:tab/>
      </w:r>
      <w:r w:rsidR="00221823" w:rsidRPr="00A22C56">
        <w:rPr>
          <w:rFonts w:asciiTheme="minorHAnsi" w:hAnsiTheme="minorHAnsi" w:cstheme="minorHAnsi"/>
        </w:rPr>
        <w:tab/>
        <w:t>120</w:t>
      </w:r>
    </w:p>
    <w:p w:rsidR="00221823" w:rsidRPr="00A22C56" w:rsidRDefault="00221823" w:rsidP="00A76311">
      <w:pPr>
        <w:rPr>
          <w:rFonts w:asciiTheme="minorHAnsi" w:hAnsiTheme="minorHAnsi" w:cstheme="minorHAnsi"/>
        </w:rPr>
      </w:pPr>
    </w:p>
    <w:p w:rsidR="008765B9" w:rsidRPr="00A22C56" w:rsidRDefault="00577380" w:rsidP="00A76311">
      <w:pPr>
        <w:rPr>
          <w:rFonts w:asciiTheme="minorHAnsi" w:hAnsiTheme="minorHAnsi" w:cstheme="minorHAnsi"/>
          <w:b/>
        </w:rPr>
      </w:pPr>
      <w:r w:rsidRPr="00A22C56">
        <w:rPr>
          <w:rFonts w:asciiTheme="minorHAnsi" w:hAnsiTheme="minorHAnsi" w:cstheme="minorHAnsi"/>
          <w:b/>
        </w:rPr>
        <w:t>Navedba smeri in strokovnih naslovov:</w:t>
      </w:r>
    </w:p>
    <w:p w:rsidR="00577380" w:rsidRPr="00A22C56" w:rsidRDefault="00577380" w:rsidP="00577380">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1. smer: Petje</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petja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petja</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2. smer: Klavir</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klavirja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klavirja</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3. smer: Orgle</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orgel</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orgel</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lastRenderedPageBreak/>
        <w:t>4. smer: Harmonika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harmonike</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harmonike</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5. smer: Čembalo</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čembala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čembala</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6. smer: Kitara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kitare</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kitare</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7. smer: Harfa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harfe</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harfe</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8. smer: Violina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violine</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violine</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9. smer: Viola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viole</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viole</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10. smer: Violončelo</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violončela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violončela</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11. smer. Kontrabas</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kontrabasa</w:t>
      </w:r>
    </w:p>
    <w:p w:rsidR="006F45B9" w:rsidRPr="006F45B9" w:rsidRDefault="006F45B9" w:rsidP="006F45B9">
      <w:pPr>
        <w:rPr>
          <w:rFonts w:asciiTheme="minorHAnsi" w:hAnsiTheme="minorHAnsi" w:cstheme="minorHAnsi"/>
        </w:rPr>
      </w:pPr>
      <w:r w:rsidRPr="006F45B9">
        <w:rPr>
          <w:rFonts w:asciiTheme="minorHAnsi" w:hAnsiTheme="minorHAnsi" w:cstheme="minorHAnsi"/>
        </w:rPr>
        <w:lastRenderedPageBreak/>
        <w:t>magistrica profesorica kontrabasa</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12. smer: Flavta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flavte</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flavte</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13. smer: Oboa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oboe</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oboe</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14. smer: Klarinet</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klarineta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klarineta</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15. smer: Fagot</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fagota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fagota</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16. smer: Saksofon</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saksofona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saksofona</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17. smer: Trobenta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trobente</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trobente</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18. smer: Rog</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roga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roga</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lastRenderedPageBreak/>
        <w:t>19. smer: Pozavna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pozavne</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pozavne</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20. smer: Tuba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tube</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tube</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21. smer: Tolkala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tolkal</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magistrica profesorica tolkal</w:t>
      </w:r>
    </w:p>
    <w:p w:rsidR="006F45B9" w:rsidRPr="006F45B9" w:rsidRDefault="006F45B9" w:rsidP="006F45B9">
      <w:pPr>
        <w:rPr>
          <w:rFonts w:asciiTheme="minorHAnsi" w:hAnsiTheme="minorHAnsi" w:cstheme="minorHAnsi"/>
        </w:rPr>
      </w:pPr>
    </w:p>
    <w:p w:rsidR="006F45B9" w:rsidRPr="006F45B9" w:rsidRDefault="006F45B9" w:rsidP="006F45B9">
      <w:pPr>
        <w:rPr>
          <w:rFonts w:asciiTheme="minorHAnsi" w:hAnsiTheme="minorHAnsi" w:cstheme="minorHAnsi"/>
        </w:rPr>
      </w:pPr>
      <w:r w:rsidRPr="006F45B9">
        <w:rPr>
          <w:rFonts w:asciiTheme="minorHAnsi" w:hAnsiTheme="minorHAnsi" w:cstheme="minorHAnsi"/>
        </w:rPr>
        <w:t>22. smer: Kljunasta flavta</w:t>
      </w:r>
    </w:p>
    <w:p w:rsidR="006F45B9" w:rsidRPr="006F45B9" w:rsidRDefault="006F45B9" w:rsidP="006F45B9">
      <w:pPr>
        <w:rPr>
          <w:rFonts w:asciiTheme="minorHAnsi" w:hAnsiTheme="minorHAnsi" w:cstheme="minorHAnsi"/>
        </w:rPr>
      </w:pPr>
      <w:r w:rsidRPr="006F45B9">
        <w:rPr>
          <w:rFonts w:asciiTheme="minorHAnsi" w:hAnsiTheme="minorHAnsi" w:cstheme="minorHAnsi"/>
        </w:rPr>
        <w:t>magister profesor kljunaste flavte</w:t>
      </w:r>
    </w:p>
    <w:p w:rsidR="006F45B9" w:rsidRDefault="006F45B9" w:rsidP="006F45B9">
      <w:pPr>
        <w:rPr>
          <w:rFonts w:asciiTheme="minorHAnsi" w:hAnsiTheme="minorHAnsi" w:cstheme="minorHAnsi"/>
        </w:rPr>
      </w:pPr>
      <w:r w:rsidRPr="006F45B9">
        <w:rPr>
          <w:rFonts w:asciiTheme="minorHAnsi" w:hAnsiTheme="minorHAnsi" w:cstheme="minorHAnsi"/>
        </w:rPr>
        <w:t>magistrica profesorica kljunaste flavte</w:t>
      </w:r>
    </w:p>
    <w:p w:rsidR="006F45B9" w:rsidRDefault="006F45B9" w:rsidP="006F45B9">
      <w:pPr>
        <w:rPr>
          <w:rFonts w:asciiTheme="minorHAnsi" w:hAnsiTheme="minorHAnsi" w:cstheme="minorHAnsi"/>
        </w:rPr>
      </w:pPr>
    </w:p>
    <w:p w:rsidR="003F60AE" w:rsidRDefault="00DE0B61" w:rsidP="006F45B9">
      <w:pPr>
        <w:rPr>
          <w:rFonts w:asciiTheme="minorHAnsi" w:hAnsiTheme="minorHAnsi" w:cstheme="minorHAnsi"/>
        </w:rPr>
      </w:pPr>
      <w:r>
        <w:rPr>
          <w:rFonts w:asciiTheme="minorHAnsi" w:hAnsiTheme="minorHAnsi" w:cstheme="minorHAnsi"/>
        </w:rPr>
        <w:t>(</w:t>
      </w:r>
      <w:r w:rsidR="003F60AE" w:rsidRPr="003F60AE">
        <w:rPr>
          <w:rFonts w:asciiTheme="minorHAnsi" w:hAnsiTheme="minorHAnsi" w:cstheme="minorHAnsi"/>
        </w:rPr>
        <w:t>okrajšava mag. prof</w:t>
      </w:r>
      <w:r w:rsidR="003F60AE">
        <w:rPr>
          <w:rFonts w:asciiTheme="minorHAnsi" w:hAnsiTheme="minorHAnsi" w:cstheme="minorHAnsi"/>
        </w:rPr>
        <w:t>.</w:t>
      </w:r>
      <w:r>
        <w:rPr>
          <w:rFonts w:asciiTheme="minorHAnsi" w:hAnsiTheme="minorHAnsi" w:cstheme="minorHAnsi"/>
        </w:rPr>
        <w:t>)</w:t>
      </w:r>
    </w:p>
    <w:p w:rsidR="003F60AE" w:rsidRDefault="003F60AE" w:rsidP="006F45B9">
      <w:pPr>
        <w:rPr>
          <w:rFonts w:asciiTheme="minorHAnsi" w:hAnsiTheme="minorHAnsi" w:cstheme="minorHAnsi"/>
        </w:rPr>
      </w:pPr>
    </w:p>
    <w:p w:rsidR="00221823" w:rsidRPr="00A22C56" w:rsidRDefault="00221823" w:rsidP="00A76311">
      <w:pPr>
        <w:rPr>
          <w:rFonts w:asciiTheme="minorHAnsi" w:hAnsiTheme="minorHAnsi" w:cstheme="minorHAnsi"/>
        </w:rPr>
      </w:pPr>
    </w:p>
    <w:p w:rsidR="003F60AE" w:rsidRDefault="003F60AE" w:rsidP="00221823">
      <w:pPr>
        <w:rPr>
          <w:rFonts w:asciiTheme="minorHAnsi" w:hAnsiTheme="minorHAnsi" w:cstheme="minorHAnsi"/>
        </w:rPr>
      </w:pPr>
    </w:p>
    <w:p w:rsidR="003F60AE" w:rsidRPr="003F60AE" w:rsidRDefault="003F60AE" w:rsidP="003F60AE">
      <w:pPr>
        <w:rPr>
          <w:rFonts w:asciiTheme="minorHAnsi" w:hAnsiTheme="minorHAnsi" w:cstheme="minorHAnsi"/>
        </w:rPr>
      </w:pPr>
      <w:r>
        <w:rPr>
          <w:rFonts w:asciiTheme="minorHAnsi" w:hAnsiTheme="minorHAnsi" w:cstheme="minorHAnsi"/>
        </w:rPr>
        <w:t>Študijski p</w:t>
      </w:r>
      <w:r w:rsidRPr="003F60AE">
        <w:rPr>
          <w:rFonts w:asciiTheme="minorHAnsi" w:hAnsiTheme="minorHAnsi" w:cstheme="minorHAnsi"/>
        </w:rPr>
        <w:t>rogram je pedagoški in umetniški. Njegovi diplomanti bodo usposobljeni za pedagoški poklic na področju svoje smeri v osnovnem in srednjem glasbenem šolstvu. Prav tako bodo usposobljeni za poustvarjalno umet</w:t>
      </w:r>
      <w:r>
        <w:rPr>
          <w:rFonts w:asciiTheme="minorHAnsi" w:hAnsiTheme="minorHAnsi" w:cstheme="minorHAnsi"/>
        </w:rPr>
        <w:t>niško izražanje na svoji smeri.</w:t>
      </w:r>
      <w:r w:rsidRPr="003F60AE">
        <w:rPr>
          <w:rFonts w:asciiTheme="minorHAnsi" w:hAnsiTheme="minorHAnsi" w:cstheme="minorHAnsi"/>
        </w:rPr>
        <w:t xml:space="preserve"> Program je sestavljen iz 2</w:t>
      </w:r>
      <w:r>
        <w:rPr>
          <w:rFonts w:asciiTheme="minorHAnsi" w:hAnsiTheme="minorHAnsi" w:cstheme="minorHAnsi"/>
        </w:rPr>
        <w:t>2</w:t>
      </w:r>
      <w:r w:rsidRPr="003F60AE">
        <w:rPr>
          <w:rFonts w:asciiTheme="minorHAnsi" w:hAnsiTheme="minorHAnsi" w:cstheme="minorHAnsi"/>
        </w:rPr>
        <w:t xml:space="preserve"> smeri, med katerimi ima zaradi povsem jasnih kompetenc, ciljev, vsebine in poklicne usmerjenosti vsaka značilnosti samostojnega programa. Skupna vsem smerem sta instrumentalna oziroma pevska pedagogika in glasbena umetnost. Zaradi jasnejše opredelitve imajo smeri svoj strokovni naslov. Glavna teža programa (četrtina kreditov) je na glavnih predmetih, po katerih se poimenuje  tudi posamezna smer programa, kar je povsem mednarodno primerljivo. Program vsebuje nove smeri harmonika, čembalo, kljunasta flavta, ostale smeri pa nadomeščajo že obstoječe stare univerzitetne programe oziroma njihove pedagoške smeri. Zaradi specifike študija glasbe je velika večina predmetov na vseh smereh celoletnih, kar je prav tako povsem mednarodno primerljivo. Zaradi mobilnosti so krediti razdeljeni tudi po semestrih, kar omogoča neovirano mobilnost. Program vsebuje potrebnih 60 ECTS pedagoških vsebin.</w:t>
      </w:r>
    </w:p>
    <w:p w:rsidR="003F60AE" w:rsidRDefault="003F60AE" w:rsidP="003F60AE">
      <w:pPr>
        <w:rPr>
          <w:rFonts w:asciiTheme="minorHAnsi" w:hAnsiTheme="minorHAnsi" w:cstheme="minorHAnsi"/>
        </w:rPr>
      </w:pPr>
      <w:r w:rsidRPr="003F60AE">
        <w:rPr>
          <w:rFonts w:asciiTheme="minorHAnsi" w:hAnsiTheme="minorHAnsi" w:cstheme="minorHAnsi"/>
        </w:rPr>
        <w:lastRenderedPageBreak/>
        <w:t>Program je horizontalno povezan z ostalimi magistrskimi programi Akademije za glasbo, zlasti s programom Glasbena umetnost.  Vertikalno je povezan s Prvostopenjskim p</w:t>
      </w:r>
      <w:r w:rsidR="00DE0B61">
        <w:rPr>
          <w:rFonts w:asciiTheme="minorHAnsi" w:hAnsiTheme="minorHAnsi" w:cstheme="minorHAnsi"/>
        </w:rPr>
        <w:t xml:space="preserve">rogramom Glasbena umetnost, v </w:t>
      </w:r>
      <w:r w:rsidRPr="003F60AE">
        <w:rPr>
          <w:rFonts w:asciiTheme="minorHAnsi" w:hAnsiTheme="minorHAnsi" w:cstheme="minorHAnsi"/>
        </w:rPr>
        <w:t xml:space="preserve">perspektivi pa </w:t>
      </w:r>
      <w:r w:rsidR="00DE0B61">
        <w:rPr>
          <w:rFonts w:asciiTheme="minorHAnsi" w:hAnsiTheme="minorHAnsi" w:cstheme="minorHAnsi"/>
        </w:rPr>
        <w:t>so v pripravi</w:t>
      </w:r>
      <w:r w:rsidRPr="003F60AE">
        <w:rPr>
          <w:rFonts w:asciiTheme="minorHAnsi" w:hAnsiTheme="minorHAnsi" w:cstheme="minorHAnsi"/>
        </w:rPr>
        <w:t xml:space="preserve"> tudi tretjestopenjsk</w:t>
      </w:r>
      <w:r w:rsidR="00DE0B61">
        <w:rPr>
          <w:rFonts w:asciiTheme="minorHAnsi" w:hAnsiTheme="minorHAnsi" w:cstheme="minorHAnsi"/>
        </w:rPr>
        <w:t>i programi</w:t>
      </w:r>
      <w:r w:rsidRPr="003F60AE">
        <w:rPr>
          <w:rFonts w:asciiTheme="minorHAnsi" w:hAnsiTheme="minorHAnsi" w:cstheme="minorHAnsi"/>
        </w:rPr>
        <w:t xml:space="preserve"> na tem področju.</w:t>
      </w:r>
    </w:p>
    <w:p w:rsidR="00221823" w:rsidRPr="00A22C56" w:rsidRDefault="00221823" w:rsidP="00A76311">
      <w:pPr>
        <w:rPr>
          <w:rFonts w:asciiTheme="minorHAnsi" w:hAnsiTheme="minorHAnsi" w:cstheme="minorHAnsi"/>
        </w:rPr>
      </w:pPr>
    </w:p>
    <w:p w:rsidR="00577380" w:rsidRPr="00A22C56" w:rsidRDefault="00D23A95" w:rsidP="00A76311">
      <w:pPr>
        <w:rPr>
          <w:rFonts w:asciiTheme="minorHAnsi" w:hAnsiTheme="minorHAnsi" w:cstheme="minorHAnsi"/>
          <w:b/>
        </w:rPr>
      </w:pPr>
      <w:r w:rsidRPr="00A22C56">
        <w:rPr>
          <w:rFonts w:asciiTheme="minorHAnsi" w:hAnsiTheme="minorHAnsi" w:cstheme="minorHAnsi"/>
          <w:b/>
        </w:rPr>
        <w:t>2. T</w:t>
      </w:r>
      <w:r w:rsidR="00577380" w:rsidRPr="00A22C56">
        <w:rPr>
          <w:rFonts w:asciiTheme="minorHAnsi" w:hAnsiTheme="minorHAnsi" w:cstheme="minorHAnsi"/>
          <w:b/>
        </w:rPr>
        <w:t xml:space="preserve">emeljni cilji programa in splošne kompetence, ki se pridobijo s programom  </w:t>
      </w:r>
    </w:p>
    <w:p w:rsidR="00577380" w:rsidRPr="00A22C56" w:rsidRDefault="00577380" w:rsidP="00A76311">
      <w:pPr>
        <w:rPr>
          <w:rFonts w:asciiTheme="minorHAnsi" w:hAnsiTheme="minorHAnsi" w:cstheme="minorHAnsi"/>
          <w:b/>
        </w:rPr>
      </w:pPr>
    </w:p>
    <w:p w:rsidR="003F60AE" w:rsidRPr="003F60AE" w:rsidRDefault="003F60AE" w:rsidP="003F60AE">
      <w:pPr>
        <w:rPr>
          <w:rFonts w:asciiTheme="minorHAnsi" w:hAnsiTheme="minorHAnsi" w:cstheme="minorHAnsi"/>
        </w:rPr>
      </w:pPr>
      <w:r w:rsidRPr="003F60AE">
        <w:rPr>
          <w:rFonts w:asciiTheme="minorHAnsi" w:hAnsiTheme="minorHAnsi" w:cstheme="minorHAnsi"/>
        </w:rPr>
        <w:t>Cilji programa so usposobiti diplomante za delovanje na glasbeno-pedagoškem področju svoje smeri ter delovanje na poustvarjalnem umetniškem področju predvsem kot komorni glasbeniki, zborovski pevci, voditelji šolskih ansamblov itd.).</w:t>
      </w:r>
    </w:p>
    <w:p w:rsidR="003F60AE" w:rsidRPr="003F60AE" w:rsidRDefault="003F60AE" w:rsidP="003F60AE">
      <w:pPr>
        <w:rPr>
          <w:rFonts w:asciiTheme="minorHAnsi" w:hAnsiTheme="minorHAnsi" w:cstheme="minorHAnsi"/>
        </w:rPr>
      </w:pPr>
      <w:r w:rsidRPr="003F60AE">
        <w:rPr>
          <w:rFonts w:asciiTheme="minorHAnsi" w:hAnsiTheme="minorHAnsi" w:cstheme="minorHAnsi"/>
        </w:rPr>
        <w:t>Učni izid bo  usposobljenost diplomantov za kakovostno samostojno pedagoško delo na področju svoje smeri študija.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 xml:space="preserve">Splošne </w:t>
      </w:r>
      <w:r w:rsidR="004B5AD5" w:rsidRPr="00A22C56">
        <w:rPr>
          <w:rFonts w:asciiTheme="minorHAnsi" w:hAnsiTheme="minorHAnsi" w:cstheme="minorHAnsi"/>
        </w:rPr>
        <w:t>kompetence diplomantov</w:t>
      </w:r>
      <w:r w:rsidRPr="00A22C56">
        <w:rPr>
          <w:rFonts w:asciiTheme="minorHAnsi" w:hAnsiTheme="minorHAnsi" w:cstheme="minorHAnsi"/>
        </w:rPr>
        <w:t>:</w:t>
      </w:r>
    </w:p>
    <w:p w:rsidR="00577380" w:rsidRPr="00A22C56" w:rsidRDefault="00577380" w:rsidP="00577380">
      <w:pPr>
        <w:rPr>
          <w:rFonts w:asciiTheme="minorHAnsi" w:hAnsiTheme="minorHAnsi" w:cstheme="minorHAnsi"/>
        </w:rPr>
      </w:pP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 xml:space="preserve">posobnost zbiranja analize in sinteze informacij  </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kritičnega razvijanja novih idej in argumentov (ustvarjalnost)</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samo-motiviranja in samo-vodenja</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samostojnega načrtovanja in dela</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dinamičnega poslušanja (dvosmernost pretoka informacij</w:t>
      </w:r>
      <w:r>
        <w:rPr>
          <w:rFonts w:asciiTheme="minorHAnsi" w:hAnsiTheme="minorHAnsi" w:cstheme="minorHAnsi"/>
        </w:rPr>
        <w:t>)</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ustvarjalnega mišljenja</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uporabe znanja v praksi</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učinkovite uporabe domišljije in intuicije</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fleksibilnega razmišljanja v različnih okoliščinah</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čustvenega razumevanja</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izražanja misli in čustev</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tankočutnost v razlikovanju med čustveno in racionalno inteligenco</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v samozavedanju in samoodločanju</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razumevanja individualnih vrednot in vrednostnih sistemov</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kritične samo-zavednosti</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konstruktivne uporabe kritičnih sposobnosti pri komunikaciji</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odziva na socialne,umetniške ali etične probleme povezane s svojim delom</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samokritiko, kritiko, skupinsko komunikacijo in sporazumevanje</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racionalne in čustvene analize</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lastRenderedPageBreak/>
        <w:t>s</w:t>
      </w:r>
      <w:r w:rsidRPr="003F60AE">
        <w:rPr>
          <w:rFonts w:asciiTheme="minorHAnsi" w:hAnsiTheme="minorHAnsi" w:cstheme="minorHAnsi"/>
        </w:rPr>
        <w:t>posobnost sinteze in oblikovanja celovitih sodb</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pisnega  in ustnega komuniciranja</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izražanja</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organizacijske sposobnosti dela v skupini in vodenja skupinskega dela</w:t>
      </w:r>
    </w:p>
    <w:p w:rsidR="003F60AE" w:rsidRPr="003F60AE" w:rsidRDefault="003F60AE" w:rsidP="00990CFB">
      <w:pPr>
        <w:pStyle w:val="Odstavekseznama"/>
        <w:numPr>
          <w:ilvl w:val="0"/>
          <w:numId w:val="3"/>
        </w:numPr>
        <w:rPr>
          <w:rFonts w:asciiTheme="minorHAnsi" w:hAnsiTheme="minorHAnsi" w:cstheme="minorHAnsi"/>
        </w:rPr>
      </w:pPr>
      <w:r>
        <w:rPr>
          <w:rFonts w:asciiTheme="minorHAnsi" w:hAnsiTheme="minorHAnsi" w:cstheme="minorHAnsi"/>
        </w:rPr>
        <w:t>s</w:t>
      </w:r>
      <w:r w:rsidRPr="003F60AE">
        <w:rPr>
          <w:rFonts w:asciiTheme="minorHAnsi" w:hAnsiTheme="minorHAnsi" w:cstheme="minorHAnsi"/>
        </w:rPr>
        <w:t>posobnost umetniškega raziskovanja</w:t>
      </w:r>
    </w:p>
    <w:p w:rsidR="004B5AD5" w:rsidRPr="00A22C56" w:rsidRDefault="004B5AD5">
      <w:pPr>
        <w:rPr>
          <w:rFonts w:asciiTheme="minorHAnsi" w:hAnsiTheme="minorHAnsi" w:cstheme="minorHAnsi"/>
        </w:rPr>
      </w:pPr>
    </w:p>
    <w:p w:rsidR="004B5AD5" w:rsidRPr="00A22C56" w:rsidRDefault="004B5AD5">
      <w:pPr>
        <w:rPr>
          <w:rFonts w:asciiTheme="minorHAnsi" w:hAnsiTheme="minorHAnsi" w:cstheme="minorHAnsi"/>
        </w:rPr>
      </w:pPr>
      <w:r w:rsidRPr="00A22C56">
        <w:rPr>
          <w:rFonts w:asciiTheme="minorHAnsi" w:hAnsiTheme="minorHAnsi" w:cstheme="minorHAnsi"/>
        </w:rPr>
        <w:t>Predmetno spe</w:t>
      </w:r>
      <w:r w:rsidR="003F60AE">
        <w:rPr>
          <w:rFonts w:asciiTheme="minorHAnsi" w:hAnsiTheme="minorHAnsi" w:cstheme="minorHAnsi"/>
        </w:rPr>
        <w:t>cifične kompetence diplomantov:</w:t>
      </w:r>
    </w:p>
    <w:p w:rsidR="003F60AE" w:rsidRDefault="003F60AE" w:rsidP="003F60AE">
      <w:pPr>
        <w:rPr>
          <w:rFonts w:asciiTheme="minorHAnsi" w:hAnsiTheme="minorHAnsi" w:cstheme="minorHAnsi"/>
          <w:i/>
        </w:rPr>
      </w:pP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sposobnost poglobljenega umetniškega izražanja na glasbenem področju svoje smeri</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sposobnost poglobljene artikulacije glasbene domišljije</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sposobnost razumevanja glasbenih vsebin in oblik</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 xml:space="preserve">obvladovanje umetniške interpretacije na področju svoje smeri </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razumevanje vzročno-posledičnih procesov s področja  tehnike svoje smeri</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poznavanje in uporaba stilne interpretacije vseh obdobij od renesanse dalje</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poglobljeno poznavanje in samostojna uporaba procesov študija različnih umetniških del</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poznavanje in uporaba  priprave  umetniških nastopov</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orientacija v slovenski in svetovni glasbeni zgodovini in literaturi</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vrednotenje glasbeno-umetniškega izražanja</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sposobnost posredovanja svojega glasbenega znanja strokovnemu in laičnemu občinstvu</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občutljivost/odprtost za ljudi in socialne situacije,</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poznavanje in razumevanje razvojnih zakonitosti, razlik in potreb posameznika, znanje o vzgojnih in izobraževalnih konceptih, njihovih filozofskih in zgodovinskih temeljih,</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 xml:space="preserve">poznavanje in razumevanje institucionalnih okvirov dela (zahtev, zakonodaje, dokumentacijskih potreb, pravni vidiki vzgojno-izobraževalnega dela), </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razumevanje individualnih vrednot in vrednostnih sistemov, obvladovanje profesionalno-etničnih vprašanj.</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poglobljeno poznavanje, razumevanje in uporaba sodobne glasbeno-didaktične filozofije in uveljavljenih glasbeno-didaktičnih konceptov na svojem področju</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poglobljeno razumevanje in aplikativna uporaba splošnih kurikularnih teorij ter občih didaktičnih, pedagogško-andragoških in psiholoških znanj, sposobnosti in spretnosti v formalnih in neformalnih oblikah glasbenega izobraževanja na svojem področju</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lastRenderedPageBreak/>
        <w:t xml:space="preserve">poglobljeno poznavanje, razumevanje in uporaba kurikulumov za svojo smer za področje osnovnega in srednješolskega glasbenega šolstva </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interdisciplinarno povezovanje vsebin,</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razvoj akcijskega raziskovanja na področju uporabe didaktičnih gradiv in glasbenega repertoarja,</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pedagoško vodenje učencev, dijakov pri individualnem delu in vodenje majhnih skupin</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organiziranje aktivnega in samostojnega vadenja</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samostojno vrednotenje dosežkov učencev/dijakov na glasbenem področju svoje smeri,</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 xml:space="preserve">prilagajanje glasbenih dejavnosti in učno vzgojnih pristopov glede na individualno, socialno in kulturno različnost, </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oblikovanje poklicne samopodobe bodočega učitelja kot dinamičnega in kreativnega zastopnika glasbe.</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uzaveščanje estetske občutljivosti za kakovostno zvočno okolje,</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bCs/>
        </w:rPr>
        <w:t>poglobljeno poznavanje, razumevanje in uporaba glasbeno strokovnih znanj, sposobnosti in spretnosti s svojega področja, vezanega na smer</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uzaveščanje fenomena glasbe in njene raznolike manifestivnosti,</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bCs/>
        </w:rPr>
        <w:t>poglobljeno razumevanje glasbe v njenih umetniških, znanstvenih in tehničnih domenah,</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bCs/>
        </w:rPr>
        <w:t xml:space="preserve">uzaveščanje glasbenega jezika ob dinamični in kreativni uporabi glasbene teorije, zgodovine in reproduktivnih področij, </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bCs/>
        </w:rPr>
        <w:t>poznavanje, razumevanje in uporaba glasbeno-teoretičnih in oblikovnih znanj,</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bCs/>
        </w:rPr>
        <w:t>razvoj slušnih in glasbeno-bralnih veščin ter glasbenega spomina,</w:t>
      </w:r>
    </w:p>
    <w:p w:rsidR="003F60AE" w:rsidRPr="003F60AE" w:rsidRDefault="003F60AE" w:rsidP="00990CFB">
      <w:pPr>
        <w:pStyle w:val="Odstavekseznama"/>
        <w:numPr>
          <w:ilvl w:val="0"/>
          <w:numId w:val="3"/>
        </w:numPr>
        <w:rPr>
          <w:rFonts w:asciiTheme="minorHAnsi" w:hAnsiTheme="minorHAnsi" w:cstheme="minorHAnsi"/>
          <w:bCs/>
        </w:rPr>
      </w:pPr>
      <w:r w:rsidRPr="003F60AE">
        <w:rPr>
          <w:rFonts w:asciiTheme="minorHAnsi" w:hAnsiTheme="minorHAnsi" w:cstheme="minorHAnsi"/>
          <w:bCs/>
        </w:rPr>
        <w:t>poznavanje, razumevanje svetovne in slovenske glasbene zgodovine,</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poznavanje, razumevanje in vrednotenje glasbenih del iz svetovne in slovenske glasbene literature,</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bCs/>
        </w:rPr>
        <w:t>razvoj širokih možnosti funkcionalne uporabe reproduktivnih predmetov pri glasbenih dejavnostih v formalnem izobraževanju in drugih oblikah glasbenega udejstvovanja,</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 xml:space="preserve">sposobnost individualnega in skupinskega muziciranja, </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razvoj muzikalne samostojnosti</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rPr>
        <w:t>uzaveščanje vrednot slovenske in svetovne glasbene kulture,</w:t>
      </w:r>
    </w:p>
    <w:p w:rsidR="003F60AE" w:rsidRPr="003F60AE" w:rsidRDefault="003F60AE" w:rsidP="00990CFB">
      <w:pPr>
        <w:pStyle w:val="Odstavekseznama"/>
        <w:numPr>
          <w:ilvl w:val="0"/>
          <w:numId w:val="3"/>
        </w:numPr>
        <w:rPr>
          <w:rFonts w:asciiTheme="minorHAnsi" w:hAnsiTheme="minorHAnsi" w:cstheme="minorHAnsi"/>
        </w:rPr>
      </w:pPr>
      <w:r w:rsidRPr="003F60AE">
        <w:rPr>
          <w:rFonts w:asciiTheme="minorHAnsi" w:hAnsiTheme="minorHAnsi" w:cstheme="minorHAnsi"/>
          <w:bCs/>
        </w:rPr>
        <w:t>poznavanje, razumevanje in uporaba različnih metod evalvacije glasbenih dosežkov</w:t>
      </w:r>
    </w:p>
    <w:p w:rsidR="0092519B" w:rsidRDefault="0092519B">
      <w:pPr>
        <w:rPr>
          <w:rFonts w:asciiTheme="minorHAnsi" w:hAnsiTheme="minorHAnsi" w:cstheme="minorHAnsi"/>
        </w:rPr>
      </w:pPr>
      <w:r>
        <w:rPr>
          <w:rFonts w:asciiTheme="minorHAnsi" w:hAnsiTheme="minorHAnsi" w:cstheme="minorHAnsi"/>
        </w:rPr>
        <w:br w:type="page"/>
      </w:r>
    </w:p>
    <w:p w:rsidR="004B5AD5" w:rsidRPr="00A22C56" w:rsidRDefault="004B5AD5" w:rsidP="004B5AD5">
      <w:pPr>
        <w:rPr>
          <w:rFonts w:asciiTheme="minorHAnsi" w:hAnsiTheme="minorHAnsi" w:cstheme="minorHAnsi"/>
          <w:b/>
        </w:rPr>
      </w:pPr>
      <w:r w:rsidRPr="00A22C56">
        <w:rPr>
          <w:rFonts w:asciiTheme="minorHAnsi" w:hAnsiTheme="minorHAnsi" w:cstheme="minorHAnsi"/>
          <w:b/>
        </w:rPr>
        <w:lastRenderedPageBreak/>
        <w:t>3. Pogoji za vpis in merila za izbiro ob omejitvi vpisa</w:t>
      </w:r>
    </w:p>
    <w:p w:rsidR="004B5AD5" w:rsidRPr="00A22C56" w:rsidRDefault="004B5AD5" w:rsidP="004B5AD5">
      <w:pPr>
        <w:rPr>
          <w:rFonts w:asciiTheme="minorHAnsi" w:hAnsiTheme="minorHAnsi" w:cstheme="minorHAnsi"/>
          <w:b/>
        </w:rPr>
      </w:pPr>
    </w:p>
    <w:p w:rsidR="004B5AD5" w:rsidRPr="00A22C56" w:rsidRDefault="004B5AD5" w:rsidP="004B5AD5">
      <w:pPr>
        <w:rPr>
          <w:rFonts w:asciiTheme="minorHAnsi" w:hAnsiTheme="minorHAnsi" w:cstheme="minorHAnsi"/>
          <w:b/>
        </w:rPr>
      </w:pPr>
      <w:r w:rsidRPr="00A22C56">
        <w:rPr>
          <w:rFonts w:asciiTheme="minorHAnsi" w:hAnsiTheme="minorHAnsi" w:cstheme="minorHAnsi"/>
          <w:b/>
        </w:rPr>
        <w:t>Vpisni pogoji:</w:t>
      </w:r>
    </w:p>
    <w:p w:rsidR="00221823" w:rsidRPr="00A22C56" w:rsidRDefault="00221823" w:rsidP="004B5AD5">
      <w:pPr>
        <w:rPr>
          <w:rFonts w:asciiTheme="minorHAnsi" w:hAnsiTheme="minorHAnsi" w:cstheme="minorHAnsi"/>
          <w:b/>
        </w:rPr>
      </w:pPr>
    </w:p>
    <w:p w:rsidR="004B5AD5" w:rsidRPr="00A22C56" w:rsidRDefault="004B5AD5" w:rsidP="004B5AD5">
      <w:pPr>
        <w:rPr>
          <w:rFonts w:asciiTheme="minorHAnsi" w:hAnsiTheme="minorHAnsi" w:cstheme="minorHAnsi"/>
        </w:rPr>
      </w:pPr>
      <w:r w:rsidRPr="00A22C56">
        <w:rPr>
          <w:rFonts w:asciiTheme="minorHAnsi" w:hAnsiTheme="minorHAnsi" w:cstheme="minorHAnsi"/>
        </w:rPr>
        <w:t xml:space="preserve">- v program se na posamezno smer lahko vpiše, kdor je končal enako smer na prvostopenjskem programu Glasbena umetnost na Akademiji za glasbo v Ljubljani ali enako ali sorodno smer na enakem ali sorodnem prvostopenjskem študijskem programu na drugi visokošolski ustanovi.  </w:t>
      </w:r>
    </w:p>
    <w:p w:rsidR="004B5AD5" w:rsidRPr="00A22C56" w:rsidRDefault="004B5AD5" w:rsidP="004B5AD5">
      <w:pPr>
        <w:rPr>
          <w:rFonts w:asciiTheme="minorHAnsi" w:hAnsiTheme="minorHAnsi" w:cstheme="minorHAnsi"/>
        </w:rPr>
      </w:pPr>
      <w:r w:rsidRPr="00A22C56">
        <w:rPr>
          <w:rFonts w:asciiTheme="minorHAnsi" w:hAnsiTheme="minorHAnsi" w:cstheme="minorHAnsi"/>
        </w:rPr>
        <w:t>- pogoj za vpis za vse kandidate je tudi uspešno opravljen sprejemni izpit, ki je sestavljen iz izpitne snovi zadnjega letnika glavnega predmeta na prvostopenjskem programu glasbena umetnost ustrezne smeri.</w:t>
      </w:r>
    </w:p>
    <w:p w:rsidR="004B5AD5" w:rsidRPr="00A22C56" w:rsidRDefault="004B5AD5" w:rsidP="004B5AD5">
      <w:pPr>
        <w:rPr>
          <w:rFonts w:asciiTheme="minorHAnsi" w:hAnsiTheme="minorHAnsi" w:cstheme="minorHAnsi"/>
        </w:rPr>
      </w:pPr>
      <w:r w:rsidRPr="00A22C56">
        <w:rPr>
          <w:rFonts w:asciiTheme="minorHAnsi" w:hAnsiTheme="minorHAnsi" w:cstheme="minorHAnsi"/>
        </w:rPr>
        <w:t>- v program se lahko vpiše tudi, kdor je končal katerikoli študijski program prve bolonjske stopnje, uspešno opravil sprejemni izpit ter opravil naslednje manjkajoče študijske obveznosti iz prvostopenjskega študijskega programa Glasbena umetnost po posameznih smereh:</w:t>
      </w:r>
    </w:p>
    <w:p w:rsidR="004B5AD5" w:rsidRPr="00A22C56" w:rsidRDefault="004B5AD5" w:rsidP="004B5AD5">
      <w:pPr>
        <w:rPr>
          <w:rFonts w:asciiTheme="minorHAnsi" w:hAnsiTheme="minorHAnsi" w:cstheme="minorHAnsi"/>
        </w:rPr>
      </w:pPr>
    </w:p>
    <w:p w:rsidR="00A80AFA" w:rsidRPr="00A80AFA" w:rsidRDefault="00A80AFA" w:rsidP="00A80AFA">
      <w:pPr>
        <w:rPr>
          <w:rFonts w:asciiTheme="minorHAnsi" w:hAnsiTheme="minorHAnsi" w:cstheme="minorHAnsi"/>
          <w:i/>
        </w:rPr>
      </w:pPr>
      <w:r w:rsidRPr="00A80AFA">
        <w:rPr>
          <w:rFonts w:asciiTheme="minorHAnsi" w:hAnsiTheme="minorHAnsi" w:cstheme="minorHAnsi"/>
          <w:i/>
        </w:rPr>
        <w:t>1. Petje</w:t>
      </w:r>
    </w:p>
    <w:p w:rsidR="00A80AFA" w:rsidRPr="00A80AFA" w:rsidRDefault="00A80AFA" w:rsidP="00A80AFA">
      <w:pPr>
        <w:rPr>
          <w:rFonts w:asciiTheme="minorHAnsi" w:hAnsiTheme="minorHAnsi" w:cstheme="minorHAnsi"/>
        </w:rPr>
      </w:pPr>
      <w:r w:rsidRPr="00A80AFA">
        <w:rPr>
          <w:rFonts w:asciiTheme="minorHAnsi" w:hAnsiTheme="minorHAnsi" w:cstheme="minorHAnsi"/>
        </w:rPr>
        <w:t>Predmet</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ECTS</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rPr>
      </w:pPr>
      <w:r w:rsidRPr="00A80AFA">
        <w:rPr>
          <w:rFonts w:asciiTheme="minorHAnsi" w:hAnsiTheme="minorHAnsi" w:cstheme="minorHAnsi"/>
        </w:rPr>
        <w:t>Petje 3</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20</w:t>
      </w:r>
    </w:p>
    <w:p w:rsidR="00A80AFA" w:rsidRPr="00A80AFA" w:rsidRDefault="00A80AFA" w:rsidP="00A80AFA">
      <w:pPr>
        <w:rPr>
          <w:rFonts w:asciiTheme="minorHAnsi" w:hAnsiTheme="minorHAnsi" w:cstheme="minorHAnsi"/>
        </w:rPr>
      </w:pPr>
      <w:r w:rsidRPr="00A80AFA">
        <w:rPr>
          <w:rFonts w:asciiTheme="minorHAnsi" w:hAnsiTheme="minorHAnsi" w:cstheme="minorHAnsi"/>
        </w:rPr>
        <w:t>Solfeggio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Analiza glasbenih oblik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1</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Harmonija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Kontrapunkt C</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Klavir C3</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3</w:t>
      </w:r>
    </w:p>
    <w:p w:rsidR="00A80AFA" w:rsidRPr="00A80AFA" w:rsidRDefault="00A80AFA" w:rsidP="00A80AFA">
      <w:pPr>
        <w:rPr>
          <w:rFonts w:asciiTheme="minorHAnsi" w:hAnsiTheme="minorHAnsi" w:cstheme="minorHAnsi"/>
        </w:rPr>
      </w:pPr>
      <w:r w:rsidRPr="00A80AFA">
        <w:rPr>
          <w:rFonts w:asciiTheme="minorHAnsi" w:hAnsiTheme="minorHAnsi" w:cstheme="minorHAnsi"/>
        </w:rPr>
        <w:t>Italijanski jezik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3</w:t>
      </w:r>
    </w:p>
    <w:p w:rsidR="00A80AFA" w:rsidRPr="00A80AFA" w:rsidRDefault="00A80AFA" w:rsidP="00A80AFA">
      <w:pPr>
        <w:rPr>
          <w:rFonts w:asciiTheme="minorHAnsi" w:hAnsiTheme="minorHAnsi" w:cstheme="minorHAnsi"/>
        </w:rPr>
      </w:pPr>
      <w:r w:rsidRPr="00A80AFA">
        <w:rPr>
          <w:rFonts w:asciiTheme="minorHAnsi" w:hAnsiTheme="minorHAnsi" w:cstheme="minorHAnsi"/>
        </w:rPr>
        <w:t>Nemški jezik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3</w:t>
      </w:r>
    </w:p>
    <w:p w:rsidR="00A80AFA" w:rsidRPr="00A80AFA" w:rsidRDefault="00A80AFA" w:rsidP="00A80AFA">
      <w:pPr>
        <w:rPr>
          <w:rFonts w:asciiTheme="minorHAnsi" w:hAnsiTheme="minorHAnsi" w:cstheme="minorHAnsi"/>
        </w:rPr>
      </w:pPr>
      <w:r w:rsidRPr="00A80AFA">
        <w:rPr>
          <w:rFonts w:asciiTheme="minorHAnsi" w:hAnsiTheme="minorHAnsi" w:cstheme="minorHAnsi"/>
        </w:rPr>
        <w:t>Skupaj</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59</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i/>
        </w:rPr>
      </w:pPr>
      <w:r w:rsidRPr="00A80AFA">
        <w:rPr>
          <w:rFonts w:asciiTheme="minorHAnsi" w:hAnsiTheme="minorHAnsi" w:cstheme="minorHAnsi"/>
          <w:i/>
        </w:rPr>
        <w:t>2. Klavir</w:t>
      </w:r>
    </w:p>
    <w:p w:rsidR="00A80AFA" w:rsidRPr="00A80AFA" w:rsidRDefault="00A80AFA" w:rsidP="00A80AFA">
      <w:pPr>
        <w:rPr>
          <w:rFonts w:asciiTheme="minorHAnsi" w:hAnsiTheme="minorHAnsi" w:cstheme="minorHAnsi"/>
        </w:rPr>
      </w:pPr>
      <w:r w:rsidRPr="00A80AFA">
        <w:rPr>
          <w:rFonts w:asciiTheme="minorHAnsi" w:hAnsiTheme="minorHAnsi" w:cstheme="minorHAnsi"/>
        </w:rPr>
        <w:t>Predmet</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ECTS</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rPr>
      </w:pPr>
      <w:r w:rsidRPr="00A80AFA">
        <w:rPr>
          <w:rFonts w:asciiTheme="minorHAnsi" w:hAnsiTheme="minorHAnsi" w:cstheme="minorHAnsi"/>
        </w:rPr>
        <w:t>Klavir 3</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25</w:t>
      </w:r>
    </w:p>
    <w:p w:rsidR="00A80AFA" w:rsidRPr="00A80AFA" w:rsidRDefault="00A80AFA" w:rsidP="00A80AFA">
      <w:pPr>
        <w:rPr>
          <w:rFonts w:asciiTheme="minorHAnsi" w:hAnsiTheme="minorHAnsi" w:cstheme="minorHAnsi"/>
        </w:rPr>
      </w:pPr>
      <w:r w:rsidRPr="00A80AFA">
        <w:rPr>
          <w:rFonts w:asciiTheme="minorHAnsi" w:hAnsiTheme="minorHAnsi" w:cstheme="minorHAnsi"/>
        </w:rPr>
        <w:lastRenderedPageBreak/>
        <w:t>Solfeggio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Analiza glasbenih oblik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1</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Harmonija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Kontrapunkt C</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A vista igra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3</w:t>
      </w:r>
    </w:p>
    <w:p w:rsidR="00A80AFA" w:rsidRPr="00A80AFA" w:rsidRDefault="00A80AFA" w:rsidP="00A80AFA">
      <w:pPr>
        <w:rPr>
          <w:rFonts w:asciiTheme="minorHAnsi" w:hAnsiTheme="minorHAnsi" w:cstheme="minorHAnsi"/>
        </w:rPr>
      </w:pPr>
      <w:r w:rsidRPr="00A80AFA">
        <w:rPr>
          <w:rFonts w:asciiTheme="minorHAnsi" w:hAnsiTheme="minorHAnsi" w:cstheme="minorHAnsi"/>
        </w:rPr>
        <w:t>Skupaj</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58</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i/>
        </w:rPr>
      </w:pPr>
      <w:r w:rsidRPr="00A80AFA">
        <w:rPr>
          <w:rFonts w:asciiTheme="minorHAnsi" w:hAnsiTheme="minorHAnsi" w:cstheme="minorHAnsi"/>
          <w:i/>
        </w:rPr>
        <w:t>3. Orgle</w:t>
      </w:r>
    </w:p>
    <w:p w:rsidR="00A80AFA" w:rsidRPr="00A80AFA" w:rsidRDefault="00A80AFA" w:rsidP="00A80AFA">
      <w:pPr>
        <w:rPr>
          <w:rFonts w:asciiTheme="minorHAnsi" w:hAnsiTheme="minorHAnsi" w:cstheme="minorHAnsi"/>
        </w:rPr>
      </w:pPr>
      <w:r w:rsidRPr="00A80AFA">
        <w:rPr>
          <w:rFonts w:asciiTheme="minorHAnsi" w:hAnsiTheme="minorHAnsi" w:cstheme="minorHAnsi"/>
        </w:rPr>
        <w:t>Predmet</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ECTS</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rPr>
      </w:pPr>
      <w:r w:rsidRPr="00A80AFA">
        <w:rPr>
          <w:rFonts w:asciiTheme="minorHAnsi" w:hAnsiTheme="minorHAnsi" w:cstheme="minorHAnsi"/>
        </w:rPr>
        <w:t>Orgle 3</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20</w:t>
      </w:r>
    </w:p>
    <w:p w:rsidR="00A80AFA" w:rsidRPr="00A80AFA" w:rsidRDefault="00A80AFA" w:rsidP="00A80AFA">
      <w:pPr>
        <w:rPr>
          <w:rFonts w:asciiTheme="minorHAnsi" w:hAnsiTheme="minorHAnsi" w:cstheme="minorHAnsi"/>
        </w:rPr>
      </w:pPr>
      <w:r w:rsidRPr="00A80AFA">
        <w:rPr>
          <w:rFonts w:asciiTheme="minorHAnsi" w:hAnsiTheme="minorHAnsi" w:cstheme="minorHAnsi"/>
        </w:rPr>
        <w:t>Solfeggio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Analiza glasbenih oblik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1</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r w:rsidRPr="00A80AFA">
        <w:rPr>
          <w:rFonts w:asciiTheme="minorHAnsi" w:hAnsiTheme="minorHAnsi" w:cstheme="minorHAnsi"/>
        </w:rPr>
        <w:tab/>
      </w:r>
      <w:r w:rsidRPr="00A80AFA">
        <w:rPr>
          <w:rFonts w:asciiTheme="minorHAnsi" w:hAnsiTheme="minorHAnsi" w:cstheme="minorHAnsi"/>
        </w:rPr>
        <w:tab/>
      </w:r>
    </w:p>
    <w:p w:rsidR="00A80AFA" w:rsidRPr="00A80AFA" w:rsidRDefault="00A80AFA" w:rsidP="00A80AFA">
      <w:pPr>
        <w:rPr>
          <w:rFonts w:asciiTheme="minorHAnsi" w:hAnsiTheme="minorHAnsi" w:cstheme="minorHAnsi"/>
        </w:rPr>
      </w:pPr>
      <w:r w:rsidRPr="00A80AFA">
        <w:rPr>
          <w:rFonts w:asciiTheme="minorHAnsi" w:hAnsiTheme="minorHAnsi" w:cstheme="minorHAnsi"/>
        </w:rPr>
        <w:t>Harmonija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Kontrapunkt C</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Klavir A3</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3</w:t>
      </w:r>
    </w:p>
    <w:p w:rsidR="00A80AFA" w:rsidRPr="00A80AFA" w:rsidRDefault="00A80AFA" w:rsidP="00A80AFA">
      <w:pPr>
        <w:rPr>
          <w:rFonts w:asciiTheme="minorHAnsi" w:hAnsiTheme="minorHAnsi" w:cstheme="minorHAnsi"/>
        </w:rPr>
      </w:pPr>
      <w:r w:rsidRPr="00A80AFA">
        <w:rPr>
          <w:rFonts w:asciiTheme="minorHAnsi" w:hAnsiTheme="minorHAnsi" w:cstheme="minorHAnsi"/>
        </w:rPr>
        <w:t>Generalni bas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3</w:t>
      </w:r>
    </w:p>
    <w:p w:rsidR="00A80AFA" w:rsidRPr="00A80AFA" w:rsidRDefault="00A80AFA" w:rsidP="00A80AFA">
      <w:pPr>
        <w:rPr>
          <w:rFonts w:asciiTheme="minorHAnsi" w:hAnsiTheme="minorHAnsi" w:cstheme="minorHAnsi"/>
        </w:rPr>
      </w:pPr>
      <w:r w:rsidRPr="00A80AFA">
        <w:rPr>
          <w:rFonts w:asciiTheme="minorHAnsi" w:hAnsiTheme="minorHAnsi" w:cstheme="minorHAnsi"/>
        </w:rPr>
        <w:t>Skupaj</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56</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i/>
        </w:rPr>
      </w:pPr>
      <w:r w:rsidRPr="00A80AFA">
        <w:rPr>
          <w:rFonts w:asciiTheme="minorHAnsi" w:hAnsiTheme="minorHAnsi" w:cstheme="minorHAnsi"/>
          <w:i/>
        </w:rPr>
        <w:t>4. Harmonika</w:t>
      </w:r>
    </w:p>
    <w:p w:rsidR="00A80AFA" w:rsidRPr="00A80AFA" w:rsidRDefault="00A80AFA" w:rsidP="00A80AFA">
      <w:pPr>
        <w:rPr>
          <w:rFonts w:asciiTheme="minorHAnsi" w:hAnsiTheme="minorHAnsi" w:cstheme="minorHAnsi"/>
        </w:rPr>
      </w:pPr>
      <w:r w:rsidRPr="00A80AFA">
        <w:rPr>
          <w:rFonts w:asciiTheme="minorHAnsi" w:hAnsiTheme="minorHAnsi" w:cstheme="minorHAnsi"/>
        </w:rPr>
        <w:t>Predmet</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ECTS</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rPr>
      </w:pPr>
      <w:r w:rsidRPr="00A80AFA">
        <w:rPr>
          <w:rFonts w:asciiTheme="minorHAnsi" w:hAnsiTheme="minorHAnsi" w:cstheme="minorHAnsi"/>
        </w:rPr>
        <w:t>Harmonika 3</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25</w:t>
      </w:r>
    </w:p>
    <w:p w:rsidR="00A80AFA" w:rsidRPr="00A80AFA" w:rsidRDefault="00A80AFA" w:rsidP="00A80AFA">
      <w:pPr>
        <w:rPr>
          <w:rFonts w:asciiTheme="minorHAnsi" w:hAnsiTheme="minorHAnsi" w:cstheme="minorHAnsi"/>
        </w:rPr>
      </w:pPr>
      <w:r w:rsidRPr="00A80AFA">
        <w:rPr>
          <w:rFonts w:asciiTheme="minorHAnsi" w:hAnsiTheme="minorHAnsi" w:cstheme="minorHAnsi"/>
        </w:rPr>
        <w:t>Solfeggio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Analiza glasbenih oblik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1</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lastRenderedPageBreak/>
        <w:t>Zgodovina glasbe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Harmonija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Kontrapunkt C</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Harmonikarska literatura</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Skupaj</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60</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i/>
        </w:rPr>
      </w:pPr>
      <w:r w:rsidRPr="00A80AFA">
        <w:rPr>
          <w:rFonts w:asciiTheme="minorHAnsi" w:hAnsiTheme="minorHAnsi" w:cstheme="minorHAnsi"/>
          <w:i/>
        </w:rPr>
        <w:t>5. Čembalo</w:t>
      </w:r>
    </w:p>
    <w:p w:rsidR="00A80AFA" w:rsidRPr="00A80AFA" w:rsidRDefault="00A80AFA" w:rsidP="00A80AFA">
      <w:pPr>
        <w:rPr>
          <w:rFonts w:asciiTheme="minorHAnsi" w:hAnsiTheme="minorHAnsi" w:cstheme="minorHAnsi"/>
        </w:rPr>
      </w:pPr>
      <w:r w:rsidRPr="00A80AFA">
        <w:rPr>
          <w:rFonts w:asciiTheme="minorHAnsi" w:hAnsiTheme="minorHAnsi" w:cstheme="minorHAnsi"/>
        </w:rPr>
        <w:t>Predmet</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ECTS</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rPr>
      </w:pPr>
      <w:r w:rsidRPr="00A80AFA">
        <w:rPr>
          <w:rFonts w:asciiTheme="minorHAnsi" w:hAnsiTheme="minorHAnsi" w:cstheme="minorHAnsi"/>
        </w:rPr>
        <w:t>Čembalo 3</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24</w:t>
      </w:r>
    </w:p>
    <w:p w:rsidR="00A80AFA" w:rsidRPr="00A80AFA" w:rsidRDefault="00A80AFA" w:rsidP="00A80AFA">
      <w:pPr>
        <w:rPr>
          <w:rFonts w:asciiTheme="minorHAnsi" w:hAnsiTheme="minorHAnsi" w:cstheme="minorHAnsi"/>
        </w:rPr>
      </w:pPr>
      <w:r w:rsidRPr="00A80AFA">
        <w:rPr>
          <w:rFonts w:asciiTheme="minorHAnsi" w:hAnsiTheme="minorHAnsi" w:cstheme="minorHAnsi"/>
        </w:rPr>
        <w:t>Solfeggio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Analiza glasbenih oblik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1</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Harmonija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Kontrapunkt C</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Historična izvajalna praksa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3</w:t>
      </w:r>
    </w:p>
    <w:p w:rsidR="00A80AFA" w:rsidRPr="00A80AFA" w:rsidRDefault="00A80AFA" w:rsidP="00A80AFA">
      <w:pPr>
        <w:rPr>
          <w:rFonts w:asciiTheme="minorHAnsi" w:hAnsiTheme="minorHAnsi" w:cstheme="minorHAnsi"/>
        </w:rPr>
      </w:pPr>
      <w:r w:rsidRPr="00A80AFA">
        <w:rPr>
          <w:rFonts w:asciiTheme="minorHAnsi" w:hAnsiTheme="minorHAnsi" w:cstheme="minorHAnsi"/>
        </w:rPr>
        <w:t>Generalni bas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3</w:t>
      </w:r>
    </w:p>
    <w:p w:rsidR="00A80AFA" w:rsidRPr="00A80AFA" w:rsidRDefault="00A80AFA" w:rsidP="00A80AFA">
      <w:pPr>
        <w:rPr>
          <w:rFonts w:asciiTheme="minorHAnsi" w:hAnsiTheme="minorHAnsi" w:cstheme="minorHAnsi"/>
        </w:rPr>
      </w:pPr>
      <w:r w:rsidRPr="00A80AFA">
        <w:rPr>
          <w:rFonts w:asciiTheme="minorHAnsi" w:hAnsiTheme="minorHAnsi" w:cstheme="minorHAnsi"/>
        </w:rPr>
        <w:t>Skupaj</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60</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i/>
        </w:rPr>
      </w:pPr>
      <w:r w:rsidRPr="00A80AFA">
        <w:rPr>
          <w:rFonts w:asciiTheme="minorHAnsi" w:hAnsiTheme="minorHAnsi" w:cstheme="minorHAnsi"/>
          <w:i/>
        </w:rPr>
        <w:t>6. Kitara</w:t>
      </w:r>
    </w:p>
    <w:p w:rsidR="00A80AFA" w:rsidRPr="00A80AFA" w:rsidRDefault="00A80AFA" w:rsidP="00A80AFA">
      <w:pPr>
        <w:rPr>
          <w:rFonts w:asciiTheme="minorHAnsi" w:hAnsiTheme="minorHAnsi" w:cstheme="minorHAnsi"/>
        </w:rPr>
      </w:pPr>
      <w:r w:rsidRPr="00A80AFA">
        <w:rPr>
          <w:rFonts w:asciiTheme="minorHAnsi" w:hAnsiTheme="minorHAnsi" w:cstheme="minorHAnsi"/>
        </w:rPr>
        <w:t>Predmet</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ECTS</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rPr>
      </w:pPr>
      <w:r w:rsidRPr="00A80AFA">
        <w:rPr>
          <w:rFonts w:asciiTheme="minorHAnsi" w:hAnsiTheme="minorHAnsi" w:cstheme="minorHAnsi"/>
        </w:rPr>
        <w:t>Kitara 3</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25</w:t>
      </w:r>
    </w:p>
    <w:p w:rsidR="00A80AFA" w:rsidRPr="00A80AFA" w:rsidRDefault="00A80AFA" w:rsidP="00A80AFA">
      <w:pPr>
        <w:rPr>
          <w:rFonts w:asciiTheme="minorHAnsi" w:hAnsiTheme="minorHAnsi" w:cstheme="minorHAnsi"/>
        </w:rPr>
      </w:pPr>
      <w:r w:rsidRPr="00A80AFA">
        <w:rPr>
          <w:rFonts w:asciiTheme="minorHAnsi" w:hAnsiTheme="minorHAnsi" w:cstheme="minorHAnsi"/>
        </w:rPr>
        <w:t>Solfeggio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Analiza glasbenih oblik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1</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Harmonija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Kontrapunkt C</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lastRenderedPageBreak/>
        <w:t xml:space="preserve">Kitarska literatura </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Skupaj</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60</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i/>
        </w:rPr>
      </w:pPr>
      <w:r w:rsidRPr="00A80AFA">
        <w:rPr>
          <w:rFonts w:asciiTheme="minorHAnsi" w:hAnsiTheme="minorHAnsi" w:cstheme="minorHAnsi"/>
          <w:i/>
        </w:rPr>
        <w:t>7. Harfa</w:t>
      </w:r>
    </w:p>
    <w:p w:rsidR="00A80AFA" w:rsidRPr="00A80AFA" w:rsidRDefault="00A80AFA" w:rsidP="00A80AFA">
      <w:pPr>
        <w:rPr>
          <w:rFonts w:asciiTheme="minorHAnsi" w:hAnsiTheme="minorHAnsi" w:cstheme="minorHAnsi"/>
        </w:rPr>
      </w:pPr>
      <w:r w:rsidRPr="00A80AFA">
        <w:rPr>
          <w:rFonts w:asciiTheme="minorHAnsi" w:hAnsiTheme="minorHAnsi" w:cstheme="minorHAnsi"/>
        </w:rPr>
        <w:t>Predmet</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ECTS</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rPr>
      </w:pPr>
      <w:r w:rsidRPr="00A80AFA">
        <w:rPr>
          <w:rFonts w:asciiTheme="minorHAnsi" w:hAnsiTheme="minorHAnsi" w:cstheme="minorHAnsi"/>
        </w:rPr>
        <w:t>Harfa 3</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25</w:t>
      </w:r>
    </w:p>
    <w:p w:rsidR="00A80AFA" w:rsidRPr="00A80AFA" w:rsidRDefault="00A80AFA" w:rsidP="00A80AFA">
      <w:pPr>
        <w:rPr>
          <w:rFonts w:asciiTheme="minorHAnsi" w:hAnsiTheme="minorHAnsi" w:cstheme="minorHAnsi"/>
        </w:rPr>
      </w:pPr>
      <w:r w:rsidRPr="00A80AFA">
        <w:rPr>
          <w:rFonts w:asciiTheme="minorHAnsi" w:hAnsiTheme="minorHAnsi" w:cstheme="minorHAnsi"/>
        </w:rPr>
        <w:t>Solfeggio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Analiza glasbenih oblik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1</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Harmonija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Kontrapunkt C</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Skupaj</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55</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i/>
        </w:rPr>
      </w:pPr>
      <w:r w:rsidRPr="00A80AFA">
        <w:rPr>
          <w:rFonts w:asciiTheme="minorHAnsi" w:hAnsiTheme="minorHAnsi" w:cstheme="minorHAnsi"/>
          <w:i/>
        </w:rPr>
        <w:t xml:space="preserve">8. Violina, </w:t>
      </w:r>
    </w:p>
    <w:p w:rsidR="00A80AFA" w:rsidRPr="00A80AFA" w:rsidRDefault="00A80AFA" w:rsidP="00A80AFA">
      <w:pPr>
        <w:rPr>
          <w:rFonts w:asciiTheme="minorHAnsi" w:hAnsiTheme="minorHAnsi" w:cstheme="minorHAnsi"/>
          <w:i/>
        </w:rPr>
      </w:pPr>
      <w:r w:rsidRPr="00A80AFA">
        <w:rPr>
          <w:rFonts w:asciiTheme="minorHAnsi" w:hAnsiTheme="minorHAnsi" w:cstheme="minorHAnsi"/>
          <w:i/>
        </w:rPr>
        <w:t xml:space="preserve">9. Viola, </w:t>
      </w:r>
    </w:p>
    <w:p w:rsidR="00A80AFA" w:rsidRPr="00A80AFA" w:rsidRDefault="00A80AFA" w:rsidP="00A80AFA">
      <w:pPr>
        <w:rPr>
          <w:rFonts w:asciiTheme="minorHAnsi" w:hAnsiTheme="minorHAnsi" w:cstheme="minorHAnsi"/>
          <w:i/>
        </w:rPr>
      </w:pPr>
      <w:r w:rsidRPr="00A80AFA">
        <w:rPr>
          <w:rFonts w:asciiTheme="minorHAnsi" w:hAnsiTheme="minorHAnsi" w:cstheme="minorHAnsi"/>
          <w:i/>
        </w:rPr>
        <w:t xml:space="preserve">10. Violončelo, </w:t>
      </w:r>
    </w:p>
    <w:p w:rsidR="00A80AFA" w:rsidRPr="00A80AFA" w:rsidRDefault="00A80AFA" w:rsidP="00A80AFA">
      <w:pPr>
        <w:rPr>
          <w:rFonts w:asciiTheme="minorHAnsi" w:hAnsiTheme="minorHAnsi" w:cstheme="minorHAnsi"/>
          <w:i/>
        </w:rPr>
      </w:pPr>
      <w:r w:rsidRPr="00A80AFA">
        <w:rPr>
          <w:rFonts w:asciiTheme="minorHAnsi" w:hAnsiTheme="minorHAnsi" w:cstheme="minorHAnsi"/>
          <w:i/>
        </w:rPr>
        <w:t>11. Kontrabas</w:t>
      </w:r>
    </w:p>
    <w:p w:rsidR="00A80AFA" w:rsidRPr="00A80AFA" w:rsidRDefault="00A80AFA" w:rsidP="00A80AFA">
      <w:pPr>
        <w:rPr>
          <w:rFonts w:asciiTheme="minorHAnsi" w:hAnsiTheme="minorHAnsi" w:cstheme="minorHAnsi"/>
        </w:rPr>
      </w:pPr>
      <w:r w:rsidRPr="00A80AFA">
        <w:rPr>
          <w:rFonts w:asciiTheme="minorHAnsi" w:hAnsiTheme="minorHAnsi" w:cstheme="minorHAnsi"/>
        </w:rPr>
        <w:t>Predmet</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ECTS</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rPr>
      </w:pPr>
      <w:r w:rsidRPr="00A80AFA">
        <w:rPr>
          <w:rFonts w:asciiTheme="minorHAnsi" w:hAnsiTheme="minorHAnsi" w:cstheme="minorHAnsi"/>
        </w:rPr>
        <w:t>Violina 3, Viola 3, Violončelo 3 ali Kontrabas 3</w:t>
      </w:r>
      <w:r w:rsidRPr="00A80AFA">
        <w:rPr>
          <w:rFonts w:asciiTheme="minorHAnsi" w:hAnsiTheme="minorHAnsi" w:cstheme="minorHAnsi"/>
        </w:rPr>
        <w:tab/>
      </w:r>
      <w:r w:rsidRPr="00A80AFA">
        <w:rPr>
          <w:rFonts w:asciiTheme="minorHAnsi" w:hAnsiTheme="minorHAnsi" w:cstheme="minorHAnsi"/>
        </w:rPr>
        <w:tab/>
        <w:t>25</w:t>
      </w:r>
    </w:p>
    <w:p w:rsidR="00A80AFA" w:rsidRPr="00A80AFA" w:rsidRDefault="00A80AFA" w:rsidP="00A80AFA">
      <w:pPr>
        <w:rPr>
          <w:rFonts w:asciiTheme="minorHAnsi" w:hAnsiTheme="minorHAnsi" w:cstheme="minorHAnsi"/>
        </w:rPr>
      </w:pPr>
      <w:r w:rsidRPr="00A80AFA">
        <w:rPr>
          <w:rFonts w:asciiTheme="minorHAnsi" w:hAnsiTheme="minorHAnsi" w:cstheme="minorHAnsi"/>
        </w:rPr>
        <w:t>Solfeggio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Analiza glasbenih oblik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1</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Harmonija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Kontrapunkt C</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Godalna literatura</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Skupaj</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60</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i/>
        </w:rPr>
      </w:pPr>
      <w:r w:rsidRPr="00A80AFA">
        <w:rPr>
          <w:rFonts w:asciiTheme="minorHAnsi" w:hAnsiTheme="minorHAnsi" w:cstheme="minorHAnsi"/>
          <w:i/>
        </w:rPr>
        <w:t xml:space="preserve">12. Flavta, </w:t>
      </w:r>
    </w:p>
    <w:p w:rsidR="00A80AFA" w:rsidRPr="00A80AFA" w:rsidRDefault="00A80AFA" w:rsidP="00A80AFA">
      <w:pPr>
        <w:rPr>
          <w:rFonts w:asciiTheme="minorHAnsi" w:hAnsiTheme="minorHAnsi" w:cstheme="minorHAnsi"/>
          <w:i/>
        </w:rPr>
      </w:pPr>
      <w:r w:rsidRPr="00A80AFA">
        <w:rPr>
          <w:rFonts w:asciiTheme="minorHAnsi" w:hAnsiTheme="minorHAnsi" w:cstheme="minorHAnsi"/>
          <w:i/>
        </w:rPr>
        <w:t xml:space="preserve">13. Oboa, </w:t>
      </w:r>
    </w:p>
    <w:p w:rsidR="00A80AFA" w:rsidRPr="00A80AFA" w:rsidRDefault="00A80AFA" w:rsidP="00A80AFA">
      <w:pPr>
        <w:rPr>
          <w:rFonts w:asciiTheme="minorHAnsi" w:hAnsiTheme="minorHAnsi" w:cstheme="minorHAnsi"/>
          <w:i/>
        </w:rPr>
      </w:pPr>
      <w:r w:rsidRPr="00A80AFA">
        <w:rPr>
          <w:rFonts w:asciiTheme="minorHAnsi" w:hAnsiTheme="minorHAnsi" w:cstheme="minorHAnsi"/>
          <w:i/>
        </w:rPr>
        <w:t xml:space="preserve">14. Klarinet, </w:t>
      </w:r>
    </w:p>
    <w:p w:rsidR="00A80AFA" w:rsidRPr="00A80AFA" w:rsidRDefault="00A80AFA" w:rsidP="00A80AFA">
      <w:pPr>
        <w:rPr>
          <w:rFonts w:asciiTheme="minorHAnsi" w:hAnsiTheme="minorHAnsi" w:cstheme="minorHAnsi"/>
          <w:i/>
        </w:rPr>
      </w:pPr>
      <w:r w:rsidRPr="00A80AFA">
        <w:rPr>
          <w:rFonts w:asciiTheme="minorHAnsi" w:hAnsiTheme="minorHAnsi" w:cstheme="minorHAnsi"/>
          <w:i/>
        </w:rPr>
        <w:t>15. Fagot,</w:t>
      </w:r>
    </w:p>
    <w:p w:rsidR="00A80AFA" w:rsidRPr="00A80AFA" w:rsidRDefault="00A80AFA" w:rsidP="00A80AFA">
      <w:pPr>
        <w:rPr>
          <w:rFonts w:asciiTheme="minorHAnsi" w:hAnsiTheme="minorHAnsi" w:cstheme="minorHAnsi"/>
          <w:i/>
        </w:rPr>
      </w:pPr>
      <w:r w:rsidRPr="00A80AFA">
        <w:rPr>
          <w:rFonts w:asciiTheme="minorHAnsi" w:hAnsiTheme="minorHAnsi" w:cstheme="minorHAnsi"/>
          <w:i/>
        </w:rPr>
        <w:t>16. Saksofon,</w:t>
      </w:r>
    </w:p>
    <w:p w:rsidR="00A80AFA" w:rsidRPr="00A80AFA" w:rsidRDefault="00A80AFA" w:rsidP="00A80AFA">
      <w:pPr>
        <w:rPr>
          <w:rFonts w:asciiTheme="minorHAnsi" w:hAnsiTheme="minorHAnsi" w:cstheme="minorHAnsi"/>
          <w:i/>
        </w:rPr>
      </w:pPr>
      <w:r w:rsidRPr="00A80AFA">
        <w:rPr>
          <w:rFonts w:asciiTheme="minorHAnsi" w:hAnsiTheme="minorHAnsi" w:cstheme="minorHAnsi"/>
          <w:i/>
        </w:rPr>
        <w:t>17. Trobenta,</w:t>
      </w:r>
    </w:p>
    <w:p w:rsidR="00A80AFA" w:rsidRPr="00A80AFA" w:rsidRDefault="00A80AFA" w:rsidP="00A80AFA">
      <w:pPr>
        <w:rPr>
          <w:rFonts w:asciiTheme="minorHAnsi" w:hAnsiTheme="minorHAnsi" w:cstheme="minorHAnsi"/>
          <w:i/>
        </w:rPr>
      </w:pPr>
      <w:r w:rsidRPr="00A80AFA">
        <w:rPr>
          <w:rFonts w:asciiTheme="minorHAnsi" w:hAnsiTheme="minorHAnsi" w:cstheme="minorHAnsi"/>
          <w:i/>
        </w:rPr>
        <w:t xml:space="preserve">18. Rog, </w:t>
      </w:r>
    </w:p>
    <w:p w:rsidR="00A80AFA" w:rsidRPr="00A80AFA" w:rsidRDefault="00A80AFA" w:rsidP="00A80AFA">
      <w:pPr>
        <w:rPr>
          <w:rFonts w:asciiTheme="minorHAnsi" w:hAnsiTheme="minorHAnsi" w:cstheme="minorHAnsi"/>
          <w:i/>
        </w:rPr>
      </w:pPr>
      <w:r w:rsidRPr="00A80AFA">
        <w:rPr>
          <w:rFonts w:asciiTheme="minorHAnsi" w:hAnsiTheme="minorHAnsi" w:cstheme="minorHAnsi"/>
          <w:i/>
        </w:rPr>
        <w:t xml:space="preserve">19. Pozavna, </w:t>
      </w:r>
    </w:p>
    <w:p w:rsidR="00A80AFA" w:rsidRPr="00A80AFA" w:rsidRDefault="00A80AFA" w:rsidP="00A80AFA">
      <w:pPr>
        <w:rPr>
          <w:rFonts w:asciiTheme="minorHAnsi" w:hAnsiTheme="minorHAnsi" w:cstheme="minorHAnsi"/>
          <w:i/>
        </w:rPr>
      </w:pPr>
      <w:r w:rsidRPr="00A80AFA">
        <w:rPr>
          <w:rFonts w:asciiTheme="minorHAnsi" w:hAnsiTheme="minorHAnsi" w:cstheme="minorHAnsi"/>
          <w:i/>
        </w:rPr>
        <w:t xml:space="preserve">20. Tuba, </w:t>
      </w:r>
    </w:p>
    <w:p w:rsidR="00A80AFA" w:rsidRPr="00A80AFA" w:rsidRDefault="00A80AFA" w:rsidP="00A80AFA">
      <w:pPr>
        <w:rPr>
          <w:rFonts w:asciiTheme="minorHAnsi" w:hAnsiTheme="minorHAnsi" w:cstheme="minorHAnsi"/>
          <w:i/>
        </w:rPr>
      </w:pPr>
      <w:r w:rsidRPr="00A80AFA">
        <w:rPr>
          <w:rFonts w:asciiTheme="minorHAnsi" w:hAnsiTheme="minorHAnsi" w:cstheme="minorHAnsi"/>
          <w:i/>
        </w:rPr>
        <w:t>21. Tolkala</w:t>
      </w:r>
    </w:p>
    <w:p w:rsidR="00A80AFA" w:rsidRPr="00A80AFA" w:rsidRDefault="00A80AFA" w:rsidP="00A80AFA">
      <w:pPr>
        <w:rPr>
          <w:rFonts w:asciiTheme="minorHAnsi" w:hAnsiTheme="minorHAnsi" w:cstheme="minorHAnsi"/>
        </w:rPr>
      </w:pPr>
      <w:r w:rsidRPr="00A80AFA">
        <w:rPr>
          <w:rFonts w:asciiTheme="minorHAnsi" w:hAnsiTheme="minorHAnsi" w:cstheme="minorHAnsi"/>
        </w:rPr>
        <w:t>Predmet</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ECTS</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rPr>
      </w:pPr>
      <w:r w:rsidRPr="00A80AFA">
        <w:rPr>
          <w:rFonts w:asciiTheme="minorHAnsi" w:hAnsiTheme="minorHAnsi" w:cstheme="minorHAnsi"/>
        </w:rPr>
        <w:t xml:space="preserve">Flavta 3, Oboa 3, Klarinet 3, Fagot 3, Saksofon 3, </w:t>
      </w:r>
      <w:r w:rsidRPr="00A80AFA">
        <w:rPr>
          <w:rFonts w:asciiTheme="minorHAnsi" w:hAnsiTheme="minorHAnsi" w:cstheme="minorHAnsi"/>
        </w:rPr>
        <w:tab/>
      </w:r>
    </w:p>
    <w:p w:rsidR="00A80AFA" w:rsidRPr="00A80AFA" w:rsidRDefault="00A80AFA" w:rsidP="00A80AFA">
      <w:pPr>
        <w:rPr>
          <w:rFonts w:asciiTheme="minorHAnsi" w:hAnsiTheme="minorHAnsi" w:cstheme="minorHAnsi"/>
        </w:rPr>
      </w:pPr>
      <w:r w:rsidRPr="00A80AFA">
        <w:rPr>
          <w:rFonts w:asciiTheme="minorHAnsi" w:hAnsiTheme="minorHAnsi" w:cstheme="minorHAnsi"/>
        </w:rPr>
        <w:t>Trobenta 3, Rog 3, Pozavna 3, Tuba 3 ali Tolkala 3</w:t>
      </w:r>
      <w:r w:rsidRPr="00A80AFA">
        <w:rPr>
          <w:rFonts w:asciiTheme="minorHAnsi" w:hAnsiTheme="minorHAnsi" w:cstheme="minorHAnsi"/>
        </w:rPr>
        <w:tab/>
      </w:r>
      <w:r w:rsidRPr="00A80AFA">
        <w:rPr>
          <w:rFonts w:asciiTheme="minorHAnsi" w:hAnsiTheme="minorHAnsi" w:cstheme="minorHAnsi"/>
        </w:rPr>
        <w:tab/>
        <w:t>25</w:t>
      </w:r>
    </w:p>
    <w:p w:rsidR="00A80AFA" w:rsidRPr="00A80AFA" w:rsidRDefault="00A80AFA" w:rsidP="00A80AFA">
      <w:pPr>
        <w:rPr>
          <w:rFonts w:asciiTheme="minorHAnsi" w:hAnsiTheme="minorHAnsi" w:cstheme="minorHAnsi"/>
        </w:rPr>
      </w:pPr>
      <w:r w:rsidRPr="00A80AFA">
        <w:rPr>
          <w:rFonts w:asciiTheme="minorHAnsi" w:hAnsiTheme="minorHAnsi" w:cstheme="minorHAnsi"/>
        </w:rPr>
        <w:t>Solfeggio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Analiza glasbenih oblik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1</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Harmonija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Kontrapunkt C</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Literatura pihal, trobil in tolkal</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Skupaj</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60</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i/>
        </w:rPr>
      </w:pPr>
      <w:r w:rsidRPr="00A80AFA">
        <w:rPr>
          <w:rFonts w:asciiTheme="minorHAnsi" w:hAnsiTheme="minorHAnsi" w:cstheme="minorHAnsi"/>
          <w:i/>
        </w:rPr>
        <w:t>22. Kljunasta flavta</w:t>
      </w:r>
    </w:p>
    <w:p w:rsidR="00A80AFA" w:rsidRPr="00A80AFA" w:rsidRDefault="00A80AFA" w:rsidP="00A80AFA">
      <w:pPr>
        <w:rPr>
          <w:rFonts w:asciiTheme="minorHAnsi" w:hAnsiTheme="minorHAnsi" w:cstheme="minorHAnsi"/>
        </w:rPr>
      </w:pPr>
      <w:r w:rsidRPr="00A80AFA">
        <w:rPr>
          <w:rFonts w:asciiTheme="minorHAnsi" w:hAnsiTheme="minorHAnsi" w:cstheme="minorHAnsi"/>
        </w:rPr>
        <w:t>Predmet</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ECTS</w:t>
      </w:r>
    </w:p>
    <w:p w:rsidR="00A80AFA" w:rsidRPr="00A80AFA" w:rsidRDefault="00A80AFA" w:rsidP="00A80AFA">
      <w:pPr>
        <w:rPr>
          <w:rFonts w:asciiTheme="minorHAnsi" w:hAnsiTheme="minorHAnsi" w:cstheme="minorHAnsi"/>
        </w:rPr>
      </w:pPr>
    </w:p>
    <w:p w:rsidR="00A80AFA" w:rsidRPr="00A80AFA" w:rsidRDefault="00A80AFA" w:rsidP="00A80AFA">
      <w:pPr>
        <w:rPr>
          <w:rFonts w:asciiTheme="minorHAnsi" w:hAnsiTheme="minorHAnsi" w:cstheme="minorHAnsi"/>
        </w:rPr>
      </w:pPr>
      <w:r w:rsidRPr="00A80AFA">
        <w:rPr>
          <w:rFonts w:asciiTheme="minorHAnsi" w:hAnsiTheme="minorHAnsi" w:cstheme="minorHAnsi"/>
        </w:rPr>
        <w:t>Kljunasta flavta 3</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26</w:t>
      </w:r>
    </w:p>
    <w:p w:rsidR="00A80AFA" w:rsidRPr="00A80AFA" w:rsidRDefault="00A80AFA" w:rsidP="00A80AFA">
      <w:pPr>
        <w:rPr>
          <w:rFonts w:asciiTheme="minorHAnsi" w:hAnsiTheme="minorHAnsi" w:cstheme="minorHAnsi"/>
        </w:rPr>
      </w:pPr>
      <w:r w:rsidRPr="00A80AFA">
        <w:rPr>
          <w:rFonts w:asciiTheme="minorHAnsi" w:hAnsiTheme="minorHAnsi" w:cstheme="minorHAnsi"/>
        </w:rPr>
        <w:t>Solfeggio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Analiza glasbenih oblik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lastRenderedPageBreak/>
        <w:t>Zgodovina glasbe 1</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Zgodovina glasbe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Harmonija C2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Kontrapunkt C</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w:t>
      </w:r>
    </w:p>
    <w:p w:rsidR="00A80AFA" w:rsidRPr="00A80AFA" w:rsidRDefault="00A80AFA" w:rsidP="00A80AFA">
      <w:pPr>
        <w:rPr>
          <w:rFonts w:asciiTheme="minorHAnsi" w:hAnsiTheme="minorHAnsi" w:cstheme="minorHAnsi"/>
        </w:rPr>
      </w:pPr>
      <w:r w:rsidRPr="00A80AFA">
        <w:rPr>
          <w:rFonts w:asciiTheme="minorHAnsi" w:hAnsiTheme="minorHAnsi" w:cstheme="minorHAnsi"/>
        </w:rPr>
        <w:t>Historična izvajalna praksa 2</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3</w:t>
      </w:r>
    </w:p>
    <w:p w:rsidR="00A80AFA" w:rsidRPr="00A80AFA" w:rsidRDefault="00A80AFA" w:rsidP="00A80AFA">
      <w:pPr>
        <w:rPr>
          <w:rFonts w:asciiTheme="minorHAnsi" w:hAnsiTheme="minorHAnsi" w:cstheme="minorHAnsi"/>
        </w:rPr>
      </w:pPr>
      <w:r w:rsidRPr="00A80AFA">
        <w:rPr>
          <w:rFonts w:asciiTheme="minorHAnsi" w:hAnsiTheme="minorHAnsi" w:cstheme="minorHAnsi"/>
        </w:rPr>
        <w:t>Skupaj</w:t>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r>
      <w:r w:rsidRPr="00A80AFA">
        <w:rPr>
          <w:rFonts w:asciiTheme="minorHAnsi" w:hAnsiTheme="minorHAnsi" w:cstheme="minorHAnsi"/>
        </w:rPr>
        <w:tab/>
        <w:t>59</w:t>
      </w:r>
    </w:p>
    <w:p w:rsidR="004B5AD5" w:rsidRPr="00A22C56" w:rsidRDefault="004B5AD5" w:rsidP="004B5AD5">
      <w:pPr>
        <w:rPr>
          <w:rFonts w:asciiTheme="minorHAnsi" w:hAnsiTheme="minorHAnsi" w:cstheme="minorHAnsi"/>
        </w:rPr>
      </w:pPr>
    </w:p>
    <w:p w:rsidR="00221823" w:rsidRPr="00A22C56" w:rsidRDefault="00221823" w:rsidP="004B5AD5">
      <w:pPr>
        <w:rPr>
          <w:rFonts w:asciiTheme="minorHAnsi" w:hAnsiTheme="minorHAnsi" w:cstheme="minorHAnsi"/>
          <w:b/>
        </w:rPr>
      </w:pPr>
      <w:r w:rsidRPr="00A22C56">
        <w:rPr>
          <w:rFonts w:asciiTheme="minorHAnsi" w:hAnsiTheme="minorHAnsi" w:cstheme="minorHAnsi"/>
          <w:b/>
        </w:rPr>
        <w:t>Omejitev vpisa:</w:t>
      </w:r>
    </w:p>
    <w:p w:rsidR="00221823" w:rsidRPr="00A22C56" w:rsidRDefault="00221823" w:rsidP="004B5AD5">
      <w:pPr>
        <w:rPr>
          <w:rFonts w:asciiTheme="minorHAnsi" w:hAnsiTheme="minorHAnsi" w:cstheme="minorHAnsi"/>
          <w:b/>
        </w:rPr>
      </w:pPr>
    </w:p>
    <w:p w:rsidR="00221823" w:rsidRPr="00A22C56" w:rsidRDefault="00221823" w:rsidP="004B5AD5">
      <w:pPr>
        <w:rPr>
          <w:rFonts w:asciiTheme="minorHAnsi" w:hAnsiTheme="minorHAnsi" w:cstheme="minorHAnsi"/>
          <w:szCs w:val="22"/>
        </w:rPr>
      </w:pPr>
      <w:r w:rsidRPr="00A22C56">
        <w:rPr>
          <w:rFonts w:asciiTheme="minorHAnsi" w:hAnsiTheme="minorHAnsi" w:cstheme="minorHAnsi"/>
          <w:szCs w:val="22"/>
        </w:rPr>
        <w:t xml:space="preserve">Predvideno število razpisanih </w:t>
      </w:r>
      <w:r w:rsidR="000F2190" w:rsidRPr="00A22C56">
        <w:rPr>
          <w:rFonts w:asciiTheme="minorHAnsi" w:hAnsiTheme="minorHAnsi" w:cstheme="minorHAnsi"/>
          <w:szCs w:val="22"/>
        </w:rPr>
        <w:t xml:space="preserve">študijskih </w:t>
      </w:r>
      <w:r w:rsidRPr="00A22C56">
        <w:rPr>
          <w:rFonts w:asciiTheme="minorHAnsi" w:hAnsiTheme="minorHAnsi" w:cstheme="minorHAnsi"/>
          <w:szCs w:val="22"/>
        </w:rPr>
        <w:t>mest je 50</w:t>
      </w:r>
      <w:r w:rsidR="00D23A95" w:rsidRPr="00A22C56">
        <w:rPr>
          <w:rFonts w:asciiTheme="minorHAnsi" w:hAnsiTheme="minorHAnsi" w:cstheme="minorHAnsi"/>
          <w:szCs w:val="22"/>
        </w:rPr>
        <w:t xml:space="preserve"> za redni študij in 20 za izredni študij</w:t>
      </w:r>
      <w:r w:rsidRPr="00A22C56">
        <w:rPr>
          <w:rFonts w:asciiTheme="minorHAnsi" w:hAnsiTheme="minorHAnsi" w:cstheme="minorHAnsi"/>
          <w:szCs w:val="22"/>
        </w:rPr>
        <w:t>.</w:t>
      </w:r>
    </w:p>
    <w:p w:rsidR="00221823" w:rsidRPr="00A22C56" w:rsidRDefault="00221823" w:rsidP="004B5AD5">
      <w:pPr>
        <w:rPr>
          <w:rFonts w:asciiTheme="minorHAnsi" w:hAnsiTheme="minorHAnsi" w:cstheme="minorHAnsi"/>
          <w:b/>
        </w:rPr>
      </w:pPr>
    </w:p>
    <w:p w:rsidR="00221823" w:rsidRPr="00A22C56" w:rsidRDefault="00221823" w:rsidP="004B5AD5">
      <w:pPr>
        <w:rPr>
          <w:rFonts w:asciiTheme="minorHAnsi" w:hAnsiTheme="minorHAnsi" w:cstheme="minorHAnsi"/>
          <w:szCs w:val="22"/>
        </w:rPr>
      </w:pPr>
      <w:r w:rsidRPr="00A22C56">
        <w:rPr>
          <w:rFonts w:asciiTheme="minorHAnsi" w:hAnsiTheme="minorHAnsi" w:cstheme="minorHAnsi"/>
          <w:szCs w:val="22"/>
        </w:rPr>
        <w:t>V primeru omejitve vpisa bodo odločali rezultati opravljanja sprejemnega izpita, v primeru enakega rezultata pa višja povprečna ocena pri prvostopenjskem študiju.</w:t>
      </w:r>
    </w:p>
    <w:p w:rsidR="00D23A95" w:rsidRPr="00A22C56" w:rsidRDefault="00D23A95" w:rsidP="004B5AD5">
      <w:pPr>
        <w:rPr>
          <w:rFonts w:asciiTheme="minorHAnsi" w:hAnsiTheme="minorHAnsi" w:cstheme="minorHAnsi"/>
          <w:szCs w:val="22"/>
        </w:rPr>
      </w:pPr>
    </w:p>
    <w:p w:rsidR="00D23A95" w:rsidRPr="00A22C56" w:rsidRDefault="00D23A95" w:rsidP="004B5AD5">
      <w:pPr>
        <w:rPr>
          <w:rFonts w:asciiTheme="minorHAnsi" w:hAnsiTheme="minorHAnsi" w:cstheme="minorHAnsi"/>
          <w:b/>
        </w:rPr>
      </w:pPr>
      <w:r w:rsidRPr="00A22C56">
        <w:rPr>
          <w:rFonts w:asciiTheme="minorHAnsi" w:hAnsiTheme="minorHAnsi" w:cstheme="minorHAnsi"/>
          <w:b/>
        </w:rPr>
        <w:t>4. Merila za priznavanje znanj in spretnosti, pridobljenih pred vpisom v program</w:t>
      </w:r>
    </w:p>
    <w:p w:rsidR="00D23A95" w:rsidRPr="00A22C56" w:rsidRDefault="00D23A95" w:rsidP="004B5AD5">
      <w:pPr>
        <w:rPr>
          <w:rFonts w:asciiTheme="minorHAnsi" w:hAnsiTheme="minorHAnsi" w:cstheme="minorHAnsi"/>
          <w:b/>
        </w:rPr>
      </w:pPr>
    </w:p>
    <w:p w:rsidR="00D23A95" w:rsidRPr="00A22C56" w:rsidRDefault="00D23A95" w:rsidP="004B5AD5">
      <w:pPr>
        <w:rPr>
          <w:rFonts w:asciiTheme="minorHAnsi" w:hAnsiTheme="minorHAnsi" w:cstheme="minorHAnsi"/>
          <w:szCs w:val="22"/>
        </w:rPr>
      </w:pPr>
      <w:r w:rsidRPr="00A22C56">
        <w:rPr>
          <w:rFonts w:asciiTheme="minorHAnsi" w:hAnsiTheme="minorHAnsi" w:cstheme="minorHAnsi"/>
          <w:szCs w:val="22"/>
        </w:rPr>
        <w:t>Kandidatom se lahko priznava pridobljeno znanje, usposobljenost ali zmožnosti, pridobljene s formalnim, neformalnim ali izkustvenim učenjem, ki po vsebini in zahtevnosti v celoti ali deloma ustrezajo splošnim oziroma predmetno-specifičnim kompetencam, določenim s študijskim programom, in sicer kot opravljeno študijsko obveznost, ovrednoteno po ECTS.</w:t>
      </w:r>
    </w:p>
    <w:p w:rsidR="00D23A95" w:rsidRPr="00A22C56" w:rsidRDefault="00D23A95" w:rsidP="004B5AD5">
      <w:pPr>
        <w:rPr>
          <w:rFonts w:asciiTheme="minorHAnsi" w:hAnsiTheme="minorHAnsi" w:cstheme="minorHAnsi"/>
        </w:rPr>
      </w:pPr>
      <w:r w:rsidRPr="00A22C56">
        <w:rPr>
          <w:rFonts w:asciiTheme="minorHAnsi" w:hAnsiTheme="minorHAnsi" w:cstheme="minorHAnsi"/>
        </w:rPr>
        <w:t>Priznavanje poteka na osnovi vloge, ki jo na posebnem za to namenjenem obrazcu odda kandidat. Priložiti mora tudi ustrezna dokazila. O vlogi in priznavanju nato po pooblastilu senata AG odloča komisija za študijske zadeve, ki jo sestavljajo visokošolski učitelji in predstavniki študentov. Komisija pri odločanju v primeru nejasnosti pridobi tudi strokovna mnenja posameznih visokošolskih učiteljev.</w:t>
      </w:r>
    </w:p>
    <w:p w:rsidR="00D23A95" w:rsidRPr="00A22C56" w:rsidRDefault="00D23A95" w:rsidP="004B5AD5">
      <w:pPr>
        <w:rPr>
          <w:rFonts w:asciiTheme="minorHAnsi" w:hAnsiTheme="minorHAnsi" w:cstheme="minorHAnsi"/>
        </w:rPr>
      </w:pPr>
    </w:p>
    <w:p w:rsidR="00D23A95" w:rsidRPr="00A22C56" w:rsidRDefault="00D23A95" w:rsidP="004B5AD5">
      <w:pPr>
        <w:rPr>
          <w:rFonts w:asciiTheme="minorHAnsi" w:hAnsiTheme="minorHAnsi" w:cstheme="minorHAnsi"/>
        </w:rPr>
      </w:pPr>
      <w:r w:rsidRPr="00A22C56">
        <w:rPr>
          <w:rFonts w:asciiTheme="minorHAnsi" w:hAnsiTheme="minorHAnsi" w:cstheme="minorHAnsi"/>
        </w:rPr>
        <w:t>Prizna se lahko za največ 30 ECTS znanja, pridobljenega izven tega študijskega programa.</w:t>
      </w:r>
    </w:p>
    <w:p w:rsidR="00D23A95" w:rsidRPr="00A22C56" w:rsidRDefault="00D23A95" w:rsidP="00D23A95">
      <w:pPr>
        <w:rPr>
          <w:rFonts w:asciiTheme="minorHAnsi" w:hAnsiTheme="minorHAnsi" w:cstheme="minorHAnsi"/>
        </w:rPr>
      </w:pPr>
      <w:r w:rsidRPr="00A22C56">
        <w:rPr>
          <w:rFonts w:asciiTheme="minorHAnsi" w:hAnsiTheme="minorHAnsi" w:cstheme="minorHAnsi"/>
        </w:rPr>
        <w:t xml:space="preserve">Študentje imajo v okviru študijskega programa obveznosti, ki so sestavljene iz skupinskega dela (npr. orkester, zbor, komorna igra) in jih brez sodelovanja študentov ne moremo izvajati. Podobno je pri glavnem predmetu. Vsako leto se pri približno treh četrtinah programa izdeluje različen umetniški program in to znanje se izven tega programa ne more pridobiti. Prav tako se ne moremo priznavati magistrskega dela. </w:t>
      </w:r>
    </w:p>
    <w:p w:rsidR="00D23A95" w:rsidRPr="00A22C56" w:rsidRDefault="00D23A95" w:rsidP="00D23A95">
      <w:pPr>
        <w:rPr>
          <w:rFonts w:asciiTheme="minorHAnsi" w:hAnsiTheme="minorHAnsi" w:cstheme="minorHAnsi"/>
        </w:rPr>
      </w:pPr>
      <w:r w:rsidRPr="00A22C56">
        <w:rPr>
          <w:rFonts w:asciiTheme="minorHAnsi" w:hAnsiTheme="minorHAnsi" w:cstheme="minorHAnsi"/>
        </w:rPr>
        <w:t>Izjema pri priznavanju so študentje, ki bi se prepisali iz tujih glasbenih visokošolskih ustanov v 2. letnik in vzporedno ali zaporedno vpisani študentje ali diplomanti drugih magistrskih študijskih programov Akademije za glasbo, ki se jim lahko prizna tudi večje število ECTS, če to izhaja iz enakih oziroma primerljivih vsebin programov.</w:t>
      </w:r>
    </w:p>
    <w:p w:rsidR="00D23A95" w:rsidRPr="00A22C56" w:rsidRDefault="00D23A95" w:rsidP="00D23A95">
      <w:pPr>
        <w:rPr>
          <w:rFonts w:asciiTheme="minorHAnsi" w:hAnsiTheme="minorHAnsi" w:cstheme="minorHAnsi"/>
        </w:rPr>
      </w:pPr>
    </w:p>
    <w:p w:rsidR="00D23A95" w:rsidRPr="00A22C56" w:rsidRDefault="00D23A95" w:rsidP="00D23A95">
      <w:pPr>
        <w:rPr>
          <w:rFonts w:asciiTheme="minorHAnsi" w:hAnsiTheme="minorHAnsi" w:cstheme="minorHAnsi"/>
          <w:b/>
        </w:rPr>
      </w:pPr>
      <w:r w:rsidRPr="00A22C56">
        <w:rPr>
          <w:rFonts w:asciiTheme="minorHAnsi" w:hAnsiTheme="minorHAnsi" w:cstheme="minorHAnsi"/>
          <w:b/>
        </w:rPr>
        <w:t>5. Pogoji za napredovanje po programu</w:t>
      </w:r>
    </w:p>
    <w:p w:rsidR="000F2190" w:rsidRPr="00A22C56" w:rsidRDefault="000F2190" w:rsidP="00D23A95">
      <w:pPr>
        <w:rPr>
          <w:rFonts w:asciiTheme="minorHAnsi" w:hAnsiTheme="minorHAnsi" w:cstheme="minorHAnsi"/>
          <w:b/>
        </w:rPr>
      </w:pPr>
    </w:p>
    <w:p w:rsidR="000F2190" w:rsidRPr="00A22C56" w:rsidRDefault="000F2190" w:rsidP="00D23A95">
      <w:pPr>
        <w:rPr>
          <w:rFonts w:asciiTheme="minorHAnsi" w:hAnsiTheme="minorHAnsi" w:cstheme="minorHAnsi"/>
        </w:rPr>
      </w:pPr>
      <w:r w:rsidRPr="00A22C56">
        <w:rPr>
          <w:rFonts w:asciiTheme="minorHAnsi" w:hAnsiTheme="minorHAnsi" w:cstheme="minorHAnsi"/>
        </w:rPr>
        <w:t>V drugi letnik lahko napreduje, kdor je opravil vse obvezne predmete in obveznosti v obsegu 60 ECTS. Študent lahko v prvem letniku vpiše za največ 80 ECTS obveznosti, torej 33 % več od minimalno predpisanih 60 ECTS.</w:t>
      </w:r>
    </w:p>
    <w:p w:rsidR="000F2190" w:rsidRPr="00A22C56" w:rsidRDefault="000F2190" w:rsidP="00D23A95">
      <w:pPr>
        <w:rPr>
          <w:rFonts w:asciiTheme="minorHAnsi" w:hAnsiTheme="minorHAnsi" w:cstheme="minorHAnsi"/>
        </w:rPr>
      </w:pPr>
    </w:p>
    <w:p w:rsidR="000F2190" w:rsidRPr="00A22C56" w:rsidRDefault="000F2190" w:rsidP="00D23A95">
      <w:pPr>
        <w:rPr>
          <w:rFonts w:asciiTheme="minorHAnsi" w:hAnsiTheme="minorHAnsi" w:cstheme="minorHAnsi"/>
          <w:b/>
        </w:rPr>
      </w:pPr>
      <w:r w:rsidRPr="00A22C56">
        <w:rPr>
          <w:rFonts w:asciiTheme="minorHAnsi" w:hAnsiTheme="minorHAnsi" w:cstheme="minorHAnsi"/>
          <w:b/>
        </w:rPr>
        <w:t>6. Pogoji za dokončanje študija</w:t>
      </w:r>
    </w:p>
    <w:p w:rsidR="000F2190" w:rsidRPr="00A22C56" w:rsidRDefault="000F2190" w:rsidP="00D23A95">
      <w:pPr>
        <w:rPr>
          <w:rFonts w:asciiTheme="minorHAnsi" w:hAnsiTheme="minorHAnsi" w:cstheme="minorHAnsi"/>
          <w:b/>
        </w:rPr>
      </w:pPr>
    </w:p>
    <w:p w:rsidR="000F2190" w:rsidRPr="00A22C56" w:rsidRDefault="000F2190" w:rsidP="00D23A95">
      <w:pPr>
        <w:rPr>
          <w:rFonts w:asciiTheme="minorHAnsi" w:hAnsiTheme="minorHAnsi" w:cstheme="minorHAnsi"/>
        </w:rPr>
      </w:pPr>
      <w:r w:rsidRPr="00A22C56">
        <w:rPr>
          <w:rFonts w:asciiTheme="minorHAnsi" w:hAnsiTheme="minorHAnsi" w:cstheme="minorHAnsi"/>
        </w:rPr>
        <w:t>Študent mora za dokončanje študija opraviti vse obveznosti, kakor izhajajo iz študijskega programa (120 ECTS po predmetniku svoje smeri).</w:t>
      </w:r>
    </w:p>
    <w:p w:rsidR="000F2190" w:rsidRPr="00A22C56" w:rsidRDefault="000F2190" w:rsidP="00D23A95">
      <w:pPr>
        <w:rPr>
          <w:rFonts w:asciiTheme="minorHAnsi" w:hAnsiTheme="minorHAnsi" w:cstheme="minorHAnsi"/>
        </w:rPr>
      </w:pPr>
    </w:p>
    <w:p w:rsidR="000F2190" w:rsidRPr="00A22C56" w:rsidRDefault="000F2190" w:rsidP="00D23A95">
      <w:pPr>
        <w:rPr>
          <w:rFonts w:asciiTheme="minorHAnsi" w:hAnsiTheme="minorHAnsi" w:cstheme="minorHAnsi"/>
          <w:b/>
        </w:rPr>
      </w:pPr>
      <w:r w:rsidRPr="00A22C56">
        <w:rPr>
          <w:rFonts w:asciiTheme="minorHAnsi" w:hAnsiTheme="minorHAnsi" w:cstheme="minorHAnsi"/>
          <w:b/>
        </w:rPr>
        <w:t>7. Prehodi med študijskimi programi</w:t>
      </w:r>
    </w:p>
    <w:p w:rsidR="000F2190" w:rsidRPr="00A22C56" w:rsidRDefault="000F2190" w:rsidP="00D23A95">
      <w:pPr>
        <w:rPr>
          <w:rFonts w:asciiTheme="minorHAnsi" w:hAnsiTheme="minorHAnsi" w:cstheme="minorHAnsi"/>
          <w:b/>
        </w:rPr>
      </w:pPr>
    </w:p>
    <w:p w:rsidR="000F2190" w:rsidRPr="00A22C56" w:rsidRDefault="000F2190" w:rsidP="00D23A95">
      <w:pPr>
        <w:rPr>
          <w:rFonts w:asciiTheme="minorHAnsi" w:hAnsiTheme="minorHAnsi" w:cstheme="minorHAnsi"/>
        </w:rPr>
      </w:pPr>
      <w:r w:rsidRPr="00A22C56">
        <w:rPr>
          <w:rFonts w:asciiTheme="minorHAnsi" w:hAnsiTheme="minorHAnsi" w:cstheme="minorHAnsi"/>
        </w:rPr>
        <w:t>Za prehod je potrebno uspešno opraviti sprejemni izpit, ter opraviti manjkajoče obveznosti, ki mu jih v obsegu do največ 60 ECTS določi komisija za študijske zadeve Akademije za glasbo.</w:t>
      </w:r>
    </w:p>
    <w:p w:rsidR="000F2190" w:rsidRPr="00A22C56" w:rsidRDefault="000F2190" w:rsidP="00D23A95">
      <w:pPr>
        <w:rPr>
          <w:rFonts w:asciiTheme="minorHAnsi" w:hAnsiTheme="minorHAnsi" w:cstheme="minorHAnsi"/>
        </w:rPr>
      </w:pPr>
    </w:p>
    <w:p w:rsidR="000F2190" w:rsidRPr="00A22C56" w:rsidRDefault="000F2190" w:rsidP="000F2190">
      <w:pPr>
        <w:rPr>
          <w:rFonts w:asciiTheme="minorHAnsi" w:hAnsiTheme="minorHAnsi" w:cstheme="minorHAnsi"/>
          <w:b/>
        </w:rPr>
      </w:pPr>
      <w:r w:rsidRPr="00A22C56">
        <w:rPr>
          <w:rFonts w:asciiTheme="minorHAnsi" w:hAnsiTheme="minorHAnsi" w:cstheme="minorHAnsi"/>
          <w:b/>
        </w:rPr>
        <w:t>8. Načini ocenjevanja</w:t>
      </w:r>
    </w:p>
    <w:p w:rsidR="000F2190" w:rsidRPr="00A22C56" w:rsidRDefault="000F2190" w:rsidP="000F2190">
      <w:pPr>
        <w:rPr>
          <w:rFonts w:asciiTheme="minorHAnsi" w:hAnsiTheme="minorHAnsi" w:cstheme="minorHAnsi"/>
          <w:b/>
        </w:rPr>
      </w:pP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Načini ocenjevanja posameznih predmetov so za vsak predmet posebej določeni v učnih načrtih. Pri ocenjevanju se upošteva Statut Univerze v Ljubljani in Študijska in izpitna pravila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Akademije za glasbo v Ljubljani.  </w:t>
      </w:r>
    </w:p>
    <w:p w:rsidR="000F2190" w:rsidRPr="00A22C56" w:rsidRDefault="000F2190" w:rsidP="000F2190">
      <w:pPr>
        <w:rPr>
          <w:rFonts w:asciiTheme="minorHAnsi" w:hAnsiTheme="minorHAnsi" w:cstheme="minorHAnsi"/>
        </w:rPr>
      </w:pPr>
      <w:r w:rsidRPr="00A22C56">
        <w:rPr>
          <w:rFonts w:asciiTheme="minorHAnsi" w:hAnsiTheme="minorHAnsi" w:cstheme="minorHAnsi"/>
        </w:rPr>
        <w:t>Ocenjevalna lestvica je od 1-5 (negativno) oz. 6-10 (pozitivno):</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10 </w:t>
      </w:r>
      <w:r w:rsidRPr="00A22C56">
        <w:rPr>
          <w:rFonts w:asciiTheme="minorHAnsi" w:hAnsiTheme="minorHAnsi" w:cstheme="minorHAnsi"/>
        </w:rPr>
        <w:tab/>
        <w:t xml:space="preserve">(odlično: izjemni rezultati z zanemarljivimi napakami),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9 </w:t>
      </w:r>
      <w:r w:rsidRPr="00A22C56">
        <w:rPr>
          <w:rFonts w:asciiTheme="minorHAnsi" w:hAnsiTheme="minorHAnsi" w:cstheme="minorHAnsi"/>
        </w:rPr>
        <w:tab/>
        <w:t xml:space="preserve">(prav dobro: nadpovprečno znanje, vendar z nekaj napakami),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8 </w:t>
      </w:r>
      <w:r w:rsidRPr="00A22C56">
        <w:rPr>
          <w:rFonts w:asciiTheme="minorHAnsi" w:hAnsiTheme="minorHAnsi" w:cstheme="minorHAnsi"/>
        </w:rPr>
        <w:tab/>
        <w:t xml:space="preserve">(prav dobro: solidni rezultati),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7 </w:t>
      </w:r>
      <w:r w:rsidRPr="00A22C56">
        <w:rPr>
          <w:rFonts w:asciiTheme="minorHAnsi" w:hAnsiTheme="minorHAnsi" w:cstheme="minorHAnsi"/>
        </w:rPr>
        <w:tab/>
        <w:t xml:space="preserve">(dobro: dobro znanje, vendar z večjimi napakami),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6 </w:t>
      </w:r>
      <w:r w:rsidRPr="00A22C56">
        <w:rPr>
          <w:rFonts w:asciiTheme="minorHAnsi" w:hAnsiTheme="minorHAnsi" w:cstheme="minorHAnsi"/>
        </w:rPr>
        <w:tab/>
        <w:t>(zadostno: znanje</w:t>
      </w:r>
      <w:r w:rsidR="00A80AFA">
        <w:rPr>
          <w:rFonts w:asciiTheme="minorHAnsi" w:hAnsiTheme="minorHAnsi" w:cstheme="minorHAnsi"/>
        </w:rPr>
        <w:t xml:space="preserve"> ustreza minimalnim kriterijem),</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5 - 1 </w:t>
      </w:r>
      <w:r w:rsidRPr="00A22C56">
        <w:rPr>
          <w:rFonts w:asciiTheme="minorHAnsi" w:hAnsiTheme="minorHAnsi" w:cstheme="minorHAnsi"/>
        </w:rPr>
        <w:tab/>
        <w:t xml:space="preserve">(nezadostno: znanje ne ustreza minimalnim kriterijem). </w:t>
      </w:r>
    </w:p>
    <w:p w:rsidR="0092519B" w:rsidRDefault="0092519B">
      <w:pPr>
        <w:rPr>
          <w:rFonts w:asciiTheme="minorHAnsi" w:hAnsiTheme="minorHAnsi" w:cstheme="minorHAnsi"/>
        </w:rPr>
      </w:pPr>
      <w:r>
        <w:rPr>
          <w:rFonts w:asciiTheme="minorHAnsi" w:hAnsiTheme="minorHAnsi" w:cstheme="minorHAnsi"/>
        </w:rPr>
        <w:br w:type="page"/>
      </w:r>
    </w:p>
    <w:p w:rsidR="00A22C56" w:rsidRPr="00A22C56" w:rsidRDefault="00A22C56" w:rsidP="000F2190">
      <w:pPr>
        <w:rPr>
          <w:rFonts w:asciiTheme="minorHAnsi" w:hAnsiTheme="minorHAnsi" w:cstheme="minorHAnsi"/>
          <w:b/>
        </w:rPr>
      </w:pPr>
      <w:r w:rsidRPr="00A22C56">
        <w:rPr>
          <w:rFonts w:asciiTheme="minorHAnsi" w:hAnsiTheme="minorHAnsi" w:cstheme="minorHAnsi"/>
          <w:b/>
        </w:rPr>
        <w:lastRenderedPageBreak/>
        <w:t>9. Predmetnik študijskega programa</w:t>
      </w:r>
    </w:p>
    <w:p w:rsidR="00A80AFA" w:rsidRDefault="00A80AFA" w:rsidP="00A80AFA">
      <w:pPr>
        <w:rPr>
          <w:rFonts w:ascii="Calibri" w:eastAsia="Calibri" w:hAnsi="Calibri" w:cs="Calibri"/>
          <w:szCs w:val="22"/>
        </w:rPr>
      </w:pP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V študijskem programu je obseg predmetov iz področja pedagoško-psiholoških znanj, predmetnih in specialnih didaktik ipd. vreden 60 ECTS, od tega je 19 ECTS namenjenih pedagoški praksi:</w:t>
      </w:r>
    </w:p>
    <w:p w:rsidR="00A80AFA" w:rsidRPr="00A80AFA" w:rsidRDefault="00A80AFA" w:rsidP="00A80AFA">
      <w:pPr>
        <w:rPr>
          <w:rFonts w:ascii="Calibri" w:eastAsia="Calibri" w:hAnsi="Calibri" w:cs="Calibri"/>
          <w:szCs w:val="22"/>
        </w:rPr>
      </w:pP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Psihologija</w:t>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t>7 ECTS</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 xml:space="preserve">Pedagogika in andragogika </w:t>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t>6 ECTS</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Obča glasbena didaktika</w:t>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t>3 ECTS</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 xml:space="preserve">Specialna glasbena didaktika pouka glavnega predmeta 1 </w:t>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t>6 ECTS</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Specialna glasbena didaktika pouka glavnega predmeta 2</w:t>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t>6 ECTS</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Pedagoška praksa 1</w:t>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t>9 ECTS</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Pedagoška praksa 2</w:t>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t>10 ECTS</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Vodenje ansamblov v šoli-osnove dirigiranja</w:t>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t>4 ECTS</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Magistrsko delo (polovica ECTS)</w:t>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t>(50%=9 ECTS)</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SKUPAJ</w:t>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r>
      <w:r w:rsidRPr="00A80AFA">
        <w:rPr>
          <w:rFonts w:ascii="Calibri" w:eastAsia="Calibri" w:hAnsi="Calibri" w:cs="Calibri"/>
          <w:szCs w:val="22"/>
        </w:rPr>
        <w:tab/>
        <w:t>60 ECTS</w:t>
      </w:r>
    </w:p>
    <w:p w:rsidR="00A80AFA" w:rsidRPr="00A80AFA" w:rsidRDefault="00A80AFA" w:rsidP="00A80AFA">
      <w:pPr>
        <w:rPr>
          <w:rFonts w:ascii="Calibri" w:eastAsia="Calibri" w:hAnsi="Calibri" w:cs="Calibri"/>
          <w:szCs w:val="22"/>
        </w:rPr>
      </w:pP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 xml:space="preserve">Smeri: </w:t>
      </w:r>
    </w:p>
    <w:p w:rsidR="00A80AFA" w:rsidRPr="00A80AFA" w:rsidRDefault="00A80AFA" w:rsidP="00A80AFA">
      <w:pPr>
        <w:rPr>
          <w:rFonts w:ascii="Calibri" w:eastAsia="Calibri" w:hAnsi="Calibri" w:cs="Calibri"/>
          <w:szCs w:val="22"/>
        </w:rPr>
      </w:pP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1.</w:t>
      </w:r>
      <w:r w:rsidRPr="00A80AFA">
        <w:rPr>
          <w:rFonts w:ascii="Calibri" w:eastAsia="Calibri" w:hAnsi="Calibri" w:cs="Calibri"/>
          <w:szCs w:val="22"/>
        </w:rPr>
        <w:tab/>
        <w:t>Petje</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2.</w:t>
      </w:r>
      <w:r w:rsidRPr="00A80AFA">
        <w:rPr>
          <w:rFonts w:ascii="Calibri" w:eastAsia="Calibri" w:hAnsi="Calibri" w:cs="Calibri"/>
          <w:szCs w:val="22"/>
        </w:rPr>
        <w:tab/>
        <w:t>Klavir</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3.</w:t>
      </w:r>
      <w:r w:rsidRPr="00A80AFA">
        <w:rPr>
          <w:rFonts w:ascii="Calibri" w:eastAsia="Calibri" w:hAnsi="Calibri" w:cs="Calibri"/>
          <w:szCs w:val="22"/>
        </w:rPr>
        <w:tab/>
        <w:t>Orgle</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4.</w:t>
      </w:r>
      <w:r w:rsidRPr="00A80AFA">
        <w:rPr>
          <w:rFonts w:ascii="Calibri" w:eastAsia="Calibri" w:hAnsi="Calibri" w:cs="Calibri"/>
          <w:szCs w:val="22"/>
        </w:rPr>
        <w:tab/>
        <w:t>Harmonika</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5.</w:t>
      </w:r>
      <w:r w:rsidRPr="00A80AFA">
        <w:rPr>
          <w:rFonts w:ascii="Calibri" w:eastAsia="Calibri" w:hAnsi="Calibri" w:cs="Calibri"/>
          <w:szCs w:val="22"/>
        </w:rPr>
        <w:tab/>
        <w:t>Čembalo</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 xml:space="preserve">6. </w:t>
      </w:r>
      <w:r w:rsidRPr="00A80AFA">
        <w:rPr>
          <w:rFonts w:ascii="Calibri" w:eastAsia="Calibri" w:hAnsi="Calibri" w:cs="Calibri"/>
          <w:szCs w:val="22"/>
        </w:rPr>
        <w:tab/>
        <w:t>Kitara</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7.</w:t>
      </w:r>
      <w:r w:rsidRPr="00A80AFA">
        <w:rPr>
          <w:rFonts w:ascii="Calibri" w:eastAsia="Calibri" w:hAnsi="Calibri" w:cs="Calibri"/>
          <w:szCs w:val="22"/>
        </w:rPr>
        <w:tab/>
        <w:t>Harfa</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8.</w:t>
      </w:r>
      <w:r w:rsidRPr="00A80AFA">
        <w:rPr>
          <w:rFonts w:ascii="Calibri" w:eastAsia="Calibri" w:hAnsi="Calibri" w:cs="Calibri"/>
          <w:szCs w:val="22"/>
        </w:rPr>
        <w:tab/>
        <w:t>Violina</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9.</w:t>
      </w:r>
      <w:r w:rsidRPr="00A80AFA">
        <w:rPr>
          <w:rFonts w:ascii="Calibri" w:eastAsia="Calibri" w:hAnsi="Calibri" w:cs="Calibri"/>
          <w:szCs w:val="22"/>
        </w:rPr>
        <w:tab/>
        <w:t>Viola</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10.</w:t>
      </w:r>
      <w:r w:rsidRPr="00A80AFA">
        <w:rPr>
          <w:rFonts w:ascii="Calibri" w:eastAsia="Calibri" w:hAnsi="Calibri" w:cs="Calibri"/>
          <w:szCs w:val="22"/>
        </w:rPr>
        <w:tab/>
        <w:t>Violončelo</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11.</w:t>
      </w:r>
      <w:r w:rsidRPr="00A80AFA">
        <w:rPr>
          <w:rFonts w:ascii="Calibri" w:eastAsia="Calibri" w:hAnsi="Calibri" w:cs="Calibri"/>
          <w:szCs w:val="22"/>
        </w:rPr>
        <w:tab/>
        <w:t>Kontrabas</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12.</w:t>
      </w:r>
      <w:r w:rsidRPr="00A80AFA">
        <w:rPr>
          <w:rFonts w:ascii="Calibri" w:eastAsia="Calibri" w:hAnsi="Calibri" w:cs="Calibri"/>
          <w:szCs w:val="22"/>
        </w:rPr>
        <w:tab/>
        <w:t>Flavta</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lastRenderedPageBreak/>
        <w:t>13.</w:t>
      </w:r>
      <w:r w:rsidRPr="00A80AFA">
        <w:rPr>
          <w:rFonts w:ascii="Calibri" w:eastAsia="Calibri" w:hAnsi="Calibri" w:cs="Calibri"/>
          <w:szCs w:val="22"/>
        </w:rPr>
        <w:tab/>
        <w:t>Oboa</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14.</w:t>
      </w:r>
      <w:r w:rsidRPr="00A80AFA">
        <w:rPr>
          <w:rFonts w:ascii="Calibri" w:eastAsia="Calibri" w:hAnsi="Calibri" w:cs="Calibri"/>
          <w:szCs w:val="22"/>
        </w:rPr>
        <w:tab/>
        <w:t>Klarinet</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15.</w:t>
      </w:r>
      <w:r w:rsidRPr="00A80AFA">
        <w:rPr>
          <w:rFonts w:ascii="Calibri" w:eastAsia="Calibri" w:hAnsi="Calibri" w:cs="Calibri"/>
          <w:szCs w:val="22"/>
        </w:rPr>
        <w:tab/>
        <w:t xml:space="preserve">Fagot </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16.</w:t>
      </w:r>
      <w:r w:rsidRPr="00A80AFA">
        <w:rPr>
          <w:rFonts w:ascii="Calibri" w:eastAsia="Calibri" w:hAnsi="Calibri" w:cs="Calibri"/>
          <w:szCs w:val="22"/>
        </w:rPr>
        <w:tab/>
        <w:t xml:space="preserve">Saksofon </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17.</w:t>
      </w:r>
      <w:r w:rsidRPr="00A80AFA">
        <w:rPr>
          <w:rFonts w:ascii="Calibri" w:eastAsia="Calibri" w:hAnsi="Calibri" w:cs="Calibri"/>
          <w:szCs w:val="22"/>
        </w:rPr>
        <w:tab/>
        <w:t xml:space="preserve">Trobenta </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18.</w:t>
      </w:r>
      <w:r w:rsidRPr="00A80AFA">
        <w:rPr>
          <w:rFonts w:ascii="Calibri" w:eastAsia="Calibri" w:hAnsi="Calibri" w:cs="Calibri"/>
          <w:szCs w:val="22"/>
        </w:rPr>
        <w:tab/>
        <w:t xml:space="preserve">Rog </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19.</w:t>
      </w:r>
      <w:r w:rsidRPr="00A80AFA">
        <w:rPr>
          <w:rFonts w:ascii="Calibri" w:eastAsia="Calibri" w:hAnsi="Calibri" w:cs="Calibri"/>
          <w:szCs w:val="22"/>
        </w:rPr>
        <w:tab/>
        <w:t xml:space="preserve">Pozavna </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20.</w:t>
      </w:r>
      <w:r w:rsidRPr="00A80AFA">
        <w:rPr>
          <w:rFonts w:ascii="Calibri" w:eastAsia="Calibri" w:hAnsi="Calibri" w:cs="Calibri"/>
          <w:szCs w:val="22"/>
        </w:rPr>
        <w:tab/>
        <w:t xml:space="preserve">Tuba </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21.</w:t>
      </w:r>
      <w:r w:rsidRPr="00A80AFA">
        <w:rPr>
          <w:rFonts w:ascii="Calibri" w:eastAsia="Calibri" w:hAnsi="Calibri" w:cs="Calibri"/>
          <w:szCs w:val="22"/>
        </w:rPr>
        <w:tab/>
        <w:t xml:space="preserve">Tolkala </w:t>
      </w:r>
    </w:p>
    <w:p w:rsidR="00A80AFA" w:rsidRPr="00A80AFA" w:rsidRDefault="00A80AFA" w:rsidP="00A80AFA">
      <w:pPr>
        <w:rPr>
          <w:rFonts w:ascii="Calibri" w:eastAsia="Calibri" w:hAnsi="Calibri" w:cs="Calibri"/>
          <w:szCs w:val="22"/>
        </w:rPr>
      </w:pPr>
      <w:r w:rsidRPr="00A80AFA">
        <w:rPr>
          <w:rFonts w:ascii="Calibri" w:eastAsia="Calibri" w:hAnsi="Calibri" w:cs="Calibri"/>
          <w:szCs w:val="22"/>
        </w:rPr>
        <w:t>22.</w:t>
      </w:r>
      <w:r w:rsidRPr="00A80AFA">
        <w:rPr>
          <w:rFonts w:ascii="Calibri" w:eastAsia="Calibri" w:hAnsi="Calibri" w:cs="Calibri"/>
          <w:szCs w:val="22"/>
        </w:rPr>
        <w:tab/>
        <w:t>Kljunasta flavta</w:t>
      </w:r>
    </w:p>
    <w:p w:rsidR="00A80AFA" w:rsidRPr="00A80AFA" w:rsidRDefault="00A80AFA" w:rsidP="00A80AFA">
      <w:pPr>
        <w:rPr>
          <w:rFonts w:ascii="Calibri" w:eastAsia="Calibri" w:hAnsi="Calibri" w:cs="Calibri"/>
          <w:szCs w:val="22"/>
        </w:rPr>
      </w:pPr>
    </w:p>
    <w:p w:rsidR="00A80AFA" w:rsidRPr="00A80AFA" w:rsidRDefault="00A80AFA" w:rsidP="00A80AFA">
      <w:pPr>
        <w:rPr>
          <w:rFonts w:ascii="Calibri" w:eastAsia="Calibri" w:hAnsi="Calibri" w:cs="Calibri"/>
          <w:szCs w:val="22"/>
        </w:rPr>
      </w:pPr>
    </w:p>
    <w:p w:rsidR="000E63B9" w:rsidRPr="00A80AFA" w:rsidRDefault="000E63B9" w:rsidP="000E63B9">
      <w:pPr>
        <w:rPr>
          <w:rFonts w:ascii="Calibri" w:eastAsia="Calibri" w:hAnsi="Calibri" w:cs="Calibri"/>
          <w:szCs w:val="22"/>
        </w:rPr>
      </w:pPr>
      <w:r w:rsidRPr="00A80AFA">
        <w:rPr>
          <w:rFonts w:ascii="Calibri" w:eastAsia="Calibri" w:hAnsi="Calibri" w:cs="Calibri"/>
          <w:szCs w:val="22"/>
        </w:rPr>
        <w:t>celoletni predmeti</w:t>
      </w:r>
    </w:p>
    <w:p w:rsidR="000E63B9" w:rsidRPr="00A80AFA" w:rsidRDefault="000E63B9" w:rsidP="000E63B9">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2992"/>
        <w:gridCol w:w="790"/>
        <w:gridCol w:w="706"/>
        <w:gridCol w:w="534"/>
        <w:gridCol w:w="225"/>
        <w:gridCol w:w="1049"/>
        <w:gridCol w:w="1367"/>
        <w:gridCol w:w="736"/>
        <w:gridCol w:w="892"/>
        <w:gridCol w:w="898"/>
      </w:tblGrid>
      <w:tr w:rsidR="000E63B9" w:rsidRPr="00A80AFA" w:rsidTr="0070118E">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r w:rsidRPr="00A80AFA">
              <w:rPr>
                <w:rFonts w:ascii="Calibri" w:eastAsia="Calibri" w:hAnsi="Calibri" w:cs="Calibri"/>
                <w:szCs w:val="22"/>
              </w:rPr>
              <w:t>1. semester</w:t>
            </w:r>
          </w:p>
        </w:tc>
      </w:tr>
      <w:tr w:rsidR="000E63B9" w:rsidRPr="00A80AFA" w:rsidTr="0070118E">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Učna enota</w:t>
            </w:r>
          </w:p>
        </w:tc>
        <w:tc>
          <w:tcPr>
            <w:tcW w:w="3027" w:type="dxa"/>
            <w:vMerge w:val="restart"/>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Nosilec</w:t>
            </w:r>
          </w:p>
        </w:tc>
        <w:tc>
          <w:tcPr>
            <w:tcW w:w="2050" w:type="dxa"/>
            <w:gridSpan w:val="3"/>
            <w:tcBorders>
              <w:top w:val="single" w:sz="4" w:space="0" w:color="auto"/>
              <w:left w:val="nil"/>
              <w:bottom w:val="single" w:sz="4" w:space="0" w:color="auto"/>
              <w:right w:val="nil"/>
            </w:tcBorders>
          </w:tcPr>
          <w:p w:rsidR="000E63B9" w:rsidRPr="00A80AFA" w:rsidRDefault="000E63B9" w:rsidP="0070118E">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ECTS</w:t>
            </w:r>
          </w:p>
        </w:tc>
      </w:tr>
      <w:tr w:rsidR="000E63B9" w:rsidRPr="00A80AFA" w:rsidTr="0070118E">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3027"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r w:rsidRPr="00A80AFA">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r w:rsidRPr="00A80AFA">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Glavni predmet PED M1*</w:t>
            </w:r>
          </w:p>
        </w:tc>
        <w:tc>
          <w:tcPr>
            <w:tcW w:w="30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vertAlign w:val="superscript"/>
              </w:rPr>
              <w:footnoteReference w:id="1"/>
            </w: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r w:rsidRPr="00A80AFA">
              <w:rPr>
                <w:rFonts w:ascii="Calibri" w:eastAsia="Calibri" w:hAnsi="Calibri" w:cs="Calibri"/>
                <w:szCs w:val="22"/>
                <w:vertAlign w:val="superscript"/>
              </w:rPr>
              <w:footnoteReference w:id="2"/>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180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210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7</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 xml:space="preserve">Psihologija* </w:t>
            </w:r>
          </w:p>
        </w:tc>
        <w:tc>
          <w:tcPr>
            <w:tcW w:w="3027" w:type="dxa"/>
            <w:tcBorders>
              <w:top w:val="nil"/>
              <w:left w:val="nil"/>
              <w:bottom w:val="single" w:sz="4" w:space="0" w:color="auto"/>
              <w:right w:val="single" w:sz="4" w:space="0" w:color="auto"/>
            </w:tcBorders>
            <w:noWrap/>
            <w:vAlign w:val="bottom"/>
          </w:tcPr>
          <w:p w:rsidR="000E63B9" w:rsidRPr="00A80AFA" w:rsidRDefault="00290569" w:rsidP="0070118E">
            <w:pPr>
              <w:rPr>
                <w:rFonts w:ascii="Calibri" w:eastAsia="Calibri" w:hAnsi="Calibri" w:cs="Calibri"/>
              </w:rPr>
            </w:pPr>
            <w:r>
              <w:rPr>
                <w:rFonts w:ascii="Calibri" w:eastAsia="Calibri" w:hAnsi="Calibri" w:cs="Calibri"/>
                <w:szCs w:val="22"/>
              </w:rPr>
              <w:t>Habe</w:t>
            </w: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Pedagogika in andragogika*</w:t>
            </w:r>
          </w:p>
        </w:tc>
        <w:tc>
          <w:tcPr>
            <w:tcW w:w="30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Lesar</w:t>
            </w: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Obča glasbena didaktika*</w:t>
            </w:r>
          </w:p>
        </w:tc>
        <w:tc>
          <w:tcPr>
            <w:tcW w:w="30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Rotar Pance</w:t>
            </w: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Specialna didaktika pouka glavnega predmeta 1*</w:t>
            </w:r>
          </w:p>
        </w:tc>
        <w:tc>
          <w:tcPr>
            <w:tcW w:w="30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vertAlign w:val="superscript"/>
              </w:rPr>
              <w:footnoteReference w:id="3"/>
            </w: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lastRenderedPageBreak/>
              <w:t>6.</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Pedagoška praksa 1*</w:t>
            </w:r>
          </w:p>
        </w:tc>
        <w:tc>
          <w:tcPr>
            <w:tcW w:w="30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vertAlign w:val="superscript"/>
              </w:rPr>
              <w:footnoteReference w:id="4"/>
            </w: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40</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70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4</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7.</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Strokovni izbirni predmet</w:t>
            </w:r>
          </w:p>
        </w:tc>
        <w:tc>
          <w:tcPr>
            <w:tcW w:w="30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4</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8.</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Splošni izbirni predmet</w:t>
            </w:r>
          </w:p>
        </w:tc>
        <w:tc>
          <w:tcPr>
            <w:tcW w:w="30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w:t>
            </w:r>
          </w:p>
        </w:tc>
      </w:tr>
      <w:tr w:rsidR="000E63B9" w:rsidRPr="00A80AFA" w:rsidTr="0070118E">
        <w:tc>
          <w:tcPr>
            <w:tcW w:w="6874" w:type="dxa"/>
            <w:gridSpan w:val="3"/>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SKUPAJ</w:t>
            </w:r>
            <w:r w:rsidRPr="00A80AFA">
              <w:rPr>
                <w:rFonts w:ascii="Calibri" w:eastAsia="Calibri" w:hAnsi="Calibri" w:cs="Calibri"/>
                <w:szCs w:val="22"/>
                <w:vertAlign w:val="superscript"/>
              </w:rPr>
              <w:footnoteReference w:id="5"/>
            </w: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125</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70</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490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r>
      <w:tr w:rsidR="000E63B9" w:rsidRPr="00A80AFA" w:rsidTr="0070118E">
        <w:tc>
          <w:tcPr>
            <w:tcW w:w="68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DELEŽ</w:t>
            </w:r>
            <w:r w:rsidRPr="00A80AFA">
              <w:rPr>
                <w:rFonts w:ascii="Calibri" w:eastAsia="Calibri" w:hAnsi="Calibri" w:cs="Calibri"/>
                <w:szCs w:val="22"/>
                <w:vertAlign w:val="superscript"/>
              </w:rPr>
              <w:footnoteReference w:id="6"/>
            </w:r>
          </w:p>
        </w:tc>
        <w:tc>
          <w:tcPr>
            <w:tcW w:w="798"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13,8%</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0,5%</w:t>
            </w:r>
          </w:p>
        </w:tc>
        <w:tc>
          <w:tcPr>
            <w:tcW w:w="1060" w:type="dxa"/>
            <w:tcBorders>
              <w:top w:val="single" w:sz="4" w:space="0" w:color="auto"/>
              <w:left w:val="nil"/>
              <w:bottom w:val="single" w:sz="4" w:space="0" w:color="auto"/>
              <w:right w:val="single" w:sz="4" w:space="0" w:color="auto"/>
            </w:tcBorders>
            <w:shd w:val="clear" w:color="auto" w:fill="FFFFFF"/>
            <w:vAlign w:val="bottom"/>
          </w:tcPr>
          <w:p w:rsidR="000E63B9" w:rsidRPr="00A80AFA" w:rsidRDefault="000E63B9" w:rsidP="0070118E">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7,7%</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54,4%</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100%</w:t>
            </w:r>
          </w:p>
        </w:tc>
      </w:tr>
    </w:tbl>
    <w:p w:rsidR="000E63B9" w:rsidRPr="00A80AFA" w:rsidRDefault="000E63B9" w:rsidP="000E63B9">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2992"/>
        <w:gridCol w:w="790"/>
        <w:gridCol w:w="706"/>
        <w:gridCol w:w="534"/>
        <w:gridCol w:w="225"/>
        <w:gridCol w:w="1049"/>
        <w:gridCol w:w="1367"/>
        <w:gridCol w:w="736"/>
        <w:gridCol w:w="892"/>
        <w:gridCol w:w="898"/>
      </w:tblGrid>
      <w:tr w:rsidR="000E63B9" w:rsidRPr="00A80AFA" w:rsidTr="0070118E">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r w:rsidRPr="00A80AFA">
              <w:rPr>
                <w:rFonts w:ascii="Calibri" w:eastAsia="Calibri" w:hAnsi="Calibri" w:cs="Calibri"/>
                <w:szCs w:val="22"/>
              </w:rPr>
              <w:t xml:space="preserve">2. semester </w:t>
            </w:r>
          </w:p>
        </w:tc>
      </w:tr>
      <w:tr w:rsidR="000E63B9" w:rsidRPr="00A80AFA" w:rsidTr="0070118E">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Učna enota</w:t>
            </w:r>
          </w:p>
        </w:tc>
        <w:tc>
          <w:tcPr>
            <w:tcW w:w="3027" w:type="dxa"/>
            <w:vMerge w:val="restart"/>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Nosilec</w:t>
            </w:r>
          </w:p>
        </w:tc>
        <w:tc>
          <w:tcPr>
            <w:tcW w:w="2050" w:type="dxa"/>
            <w:gridSpan w:val="3"/>
            <w:tcBorders>
              <w:top w:val="single" w:sz="4" w:space="0" w:color="auto"/>
              <w:left w:val="nil"/>
              <w:bottom w:val="single" w:sz="4" w:space="0" w:color="auto"/>
              <w:right w:val="nil"/>
            </w:tcBorders>
          </w:tcPr>
          <w:p w:rsidR="000E63B9" w:rsidRPr="00A80AFA" w:rsidRDefault="000E63B9" w:rsidP="0070118E">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ECTS</w:t>
            </w:r>
          </w:p>
        </w:tc>
      </w:tr>
      <w:tr w:rsidR="000E63B9" w:rsidRPr="00A80AFA" w:rsidTr="0070118E">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3027"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r w:rsidRPr="00A80AFA">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r w:rsidRPr="00A80AFA">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Glavni predmet PED M1*</w:t>
            </w:r>
          </w:p>
        </w:tc>
        <w:tc>
          <w:tcPr>
            <w:tcW w:w="30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210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240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8</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 xml:space="preserve">Psihologija* </w:t>
            </w:r>
          </w:p>
        </w:tc>
        <w:tc>
          <w:tcPr>
            <w:tcW w:w="3027" w:type="dxa"/>
            <w:tcBorders>
              <w:top w:val="nil"/>
              <w:left w:val="nil"/>
              <w:bottom w:val="single" w:sz="4" w:space="0" w:color="auto"/>
              <w:right w:val="single" w:sz="4" w:space="0" w:color="auto"/>
            </w:tcBorders>
            <w:noWrap/>
            <w:vAlign w:val="bottom"/>
          </w:tcPr>
          <w:p w:rsidR="000E63B9" w:rsidRPr="00A80AFA" w:rsidRDefault="00290569" w:rsidP="0070118E">
            <w:pPr>
              <w:rPr>
                <w:rFonts w:ascii="Calibri" w:eastAsia="Calibri" w:hAnsi="Calibri" w:cs="Calibri"/>
              </w:rPr>
            </w:pPr>
            <w:r>
              <w:rPr>
                <w:rFonts w:ascii="Calibri" w:eastAsia="Calibri" w:hAnsi="Calibri" w:cs="Calibri"/>
                <w:szCs w:val="22"/>
              </w:rPr>
              <w:t>Habe</w:t>
            </w: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75</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4</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Pedagogika in andragogika*</w:t>
            </w:r>
          </w:p>
        </w:tc>
        <w:tc>
          <w:tcPr>
            <w:tcW w:w="30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Lesar</w:t>
            </w: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Specialna didaktika pouka glavnega predmeta 1*</w:t>
            </w:r>
          </w:p>
        </w:tc>
        <w:tc>
          <w:tcPr>
            <w:tcW w:w="30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Pedagoška praksa 1*</w:t>
            </w:r>
          </w:p>
        </w:tc>
        <w:tc>
          <w:tcPr>
            <w:tcW w:w="30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40</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100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150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Strokovni izbirni predmet</w:t>
            </w:r>
          </w:p>
        </w:tc>
        <w:tc>
          <w:tcPr>
            <w:tcW w:w="30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4</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7.</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Splošni izbirni predmet</w:t>
            </w:r>
          </w:p>
        </w:tc>
        <w:tc>
          <w:tcPr>
            <w:tcW w:w="30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w:t>
            </w:r>
          </w:p>
        </w:tc>
      </w:tr>
      <w:tr w:rsidR="000E63B9" w:rsidRPr="00A80AFA" w:rsidTr="0070118E">
        <w:tc>
          <w:tcPr>
            <w:tcW w:w="6874" w:type="dxa"/>
            <w:gridSpan w:val="3"/>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SKUPAJ</w:t>
            </w:r>
          </w:p>
        </w:tc>
        <w:tc>
          <w:tcPr>
            <w:tcW w:w="7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95</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20</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70</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505</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r>
      <w:tr w:rsidR="000E63B9" w:rsidRPr="00A80AFA" w:rsidTr="0070118E">
        <w:tc>
          <w:tcPr>
            <w:tcW w:w="68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DELEŽ</w:t>
            </w:r>
          </w:p>
        </w:tc>
        <w:tc>
          <w:tcPr>
            <w:tcW w:w="798"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10,5%</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2,2%</w:t>
            </w:r>
          </w:p>
        </w:tc>
        <w:tc>
          <w:tcPr>
            <w:tcW w:w="1060" w:type="dxa"/>
            <w:tcBorders>
              <w:top w:val="single" w:sz="4" w:space="0" w:color="auto"/>
              <w:left w:val="nil"/>
              <w:bottom w:val="single" w:sz="4" w:space="0" w:color="auto"/>
              <w:right w:val="single" w:sz="4" w:space="0" w:color="auto"/>
            </w:tcBorders>
            <w:shd w:val="clear" w:color="auto" w:fill="FFFFFF"/>
            <w:vAlign w:val="bottom"/>
          </w:tcPr>
          <w:p w:rsidR="000E63B9" w:rsidRPr="00A80AFA" w:rsidRDefault="000E63B9" w:rsidP="0070118E">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7,7%</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56,1%</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100%</w:t>
            </w:r>
          </w:p>
        </w:tc>
      </w:tr>
    </w:tbl>
    <w:p w:rsidR="000E63B9" w:rsidRPr="00A80AFA" w:rsidRDefault="000E63B9" w:rsidP="000E63B9">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0E63B9" w:rsidRPr="00A80AFA" w:rsidTr="0070118E">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r w:rsidRPr="00A80AFA">
              <w:rPr>
                <w:rFonts w:ascii="Calibri" w:eastAsia="Calibri" w:hAnsi="Calibri" w:cs="Calibri"/>
                <w:szCs w:val="22"/>
              </w:rPr>
              <w:lastRenderedPageBreak/>
              <w:t>3. semester</w:t>
            </w:r>
          </w:p>
        </w:tc>
      </w:tr>
      <w:tr w:rsidR="000E63B9" w:rsidRPr="00A80AFA" w:rsidTr="0070118E">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0E63B9" w:rsidRPr="00A80AFA" w:rsidRDefault="000E63B9" w:rsidP="0070118E">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ECTS</w:t>
            </w:r>
          </w:p>
        </w:tc>
      </w:tr>
      <w:tr w:rsidR="000E63B9" w:rsidRPr="00A80AFA" w:rsidTr="0070118E">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r w:rsidRPr="00A80AFA">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r w:rsidRPr="00A80AFA">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Glavni predmet PED M2*</w:t>
            </w:r>
          </w:p>
        </w:tc>
        <w:tc>
          <w:tcPr>
            <w:tcW w:w="31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180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210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7</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Specialna didaktika pouka glavnega predmeta 2*</w:t>
            </w:r>
          </w:p>
        </w:tc>
        <w:tc>
          <w:tcPr>
            <w:tcW w:w="31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Pedagoška praksa 2*</w:t>
            </w:r>
          </w:p>
        </w:tc>
        <w:tc>
          <w:tcPr>
            <w:tcW w:w="31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40</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100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150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Vodenje ansamblov v šoli (osnove dirigiranja)*</w:t>
            </w:r>
          </w:p>
        </w:tc>
        <w:tc>
          <w:tcPr>
            <w:tcW w:w="3127" w:type="dxa"/>
            <w:tcBorders>
              <w:top w:val="nil"/>
              <w:left w:val="nil"/>
              <w:bottom w:val="single" w:sz="4" w:space="0" w:color="auto"/>
              <w:right w:val="single" w:sz="4" w:space="0" w:color="auto"/>
            </w:tcBorders>
            <w:noWrap/>
            <w:vAlign w:val="bottom"/>
          </w:tcPr>
          <w:p w:rsidR="000E63B9" w:rsidRPr="00A80AFA" w:rsidRDefault="00290569" w:rsidP="0070118E">
            <w:pPr>
              <w:rPr>
                <w:rFonts w:ascii="Calibri" w:eastAsia="Calibri" w:hAnsi="Calibri" w:cs="Calibri"/>
              </w:rPr>
            </w:pPr>
            <w:r>
              <w:rPr>
                <w:rFonts w:ascii="Calibri" w:eastAsia="Calibri" w:hAnsi="Calibri" w:cs="Calibri"/>
                <w:szCs w:val="22"/>
              </w:rPr>
              <w:t>Dvoršak</w:t>
            </w:r>
          </w:p>
        </w:tc>
        <w:tc>
          <w:tcPr>
            <w:tcW w:w="6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2</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Magistrsko delo*</w:t>
            </w:r>
            <w:r w:rsidRPr="00A80AFA">
              <w:rPr>
                <w:rFonts w:ascii="Calibri" w:eastAsia="Calibri" w:hAnsi="Calibri" w:cs="Calibri"/>
                <w:szCs w:val="22"/>
                <w:vertAlign w:val="superscript"/>
              </w:rPr>
              <w:footnoteReference w:id="7"/>
            </w:r>
          </w:p>
        </w:tc>
        <w:tc>
          <w:tcPr>
            <w:tcW w:w="31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Strokovni izbirni predmet</w:t>
            </w:r>
          </w:p>
        </w:tc>
        <w:tc>
          <w:tcPr>
            <w:tcW w:w="31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4</w:t>
            </w:r>
          </w:p>
        </w:tc>
      </w:tr>
      <w:tr w:rsidR="000E63B9" w:rsidRPr="00A80AFA" w:rsidTr="0070118E">
        <w:tc>
          <w:tcPr>
            <w:tcW w:w="6974" w:type="dxa"/>
            <w:gridSpan w:val="3"/>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65</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70</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640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r>
      <w:tr w:rsidR="000E63B9" w:rsidRPr="00A80AFA" w:rsidTr="0070118E">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7,2%</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0,5%</w:t>
            </w:r>
          </w:p>
        </w:tc>
        <w:tc>
          <w:tcPr>
            <w:tcW w:w="1060" w:type="dxa"/>
            <w:tcBorders>
              <w:top w:val="single" w:sz="4" w:space="0" w:color="auto"/>
              <w:left w:val="nil"/>
              <w:bottom w:val="single" w:sz="4" w:space="0" w:color="auto"/>
              <w:right w:val="single" w:sz="4" w:space="0" w:color="auto"/>
            </w:tcBorders>
            <w:shd w:val="clear" w:color="auto" w:fill="FFFFFF"/>
            <w:vAlign w:val="bottom"/>
          </w:tcPr>
          <w:p w:rsidR="000E63B9" w:rsidRPr="00A80AFA" w:rsidRDefault="000E63B9" w:rsidP="0070118E">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7,7%</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71,1%</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100%</w:t>
            </w:r>
          </w:p>
        </w:tc>
      </w:tr>
    </w:tbl>
    <w:p w:rsidR="000E63B9" w:rsidRPr="00A80AFA" w:rsidRDefault="000E63B9" w:rsidP="000E63B9">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0E63B9" w:rsidRPr="00A80AFA" w:rsidTr="0070118E">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r w:rsidRPr="00A80AFA">
              <w:rPr>
                <w:rFonts w:ascii="Calibri" w:eastAsia="Calibri" w:hAnsi="Calibri" w:cs="Calibri"/>
                <w:szCs w:val="22"/>
              </w:rPr>
              <w:t>4. semester</w:t>
            </w:r>
          </w:p>
        </w:tc>
      </w:tr>
      <w:tr w:rsidR="000E63B9" w:rsidRPr="00A80AFA" w:rsidTr="0070118E">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0E63B9" w:rsidRPr="00A80AFA" w:rsidRDefault="000E63B9" w:rsidP="0070118E">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ECTS</w:t>
            </w:r>
          </w:p>
        </w:tc>
      </w:tr>
      <w:tr w:rsidR="000E63B9" w:rsidRPr="00A80AFA" w:rsidTr="0070118E">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r w:rsidRPr="00A80AFA">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r w:rsidRPr="00A80AFA">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Glavni predmet PED M2*</w:t>
            </w:r>
          </w:p>
        </w:tc>
        <w:tc>
          <w:tcPr>
            <w:tcW w:w="31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210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240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8</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Specialna didaktika pouka glavnega predmeta 2*</w:t>
            </w:r>
          </w:p>
        </w:tc>
        <w:tc>
          <w:tcPr>
            <w:tcW w:w="31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lastRenderedPageBreak/>
              <w:t>3.</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Pedagoška praksa 2*</w:t>
            </w:r>
          </w:p>
        </w:tc>
        <w:tc>
          <w:tcPr>
            <w:tcW w:w="31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w:t>
            </w:r>
          </w:p>
        </w:tc>
        <w:tc>
          <w:tcPr>
            <w:tcW w:w="1060" w:type="dxa"/>
            <w:tcBorders>
              <w:top w:val="single" w:sz="4" w:space="0" w:color="auto"/>
              <w:left w:val="nil"/>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40</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100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150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Vodenje ansamblov v šoli (osnove dirigiranja)*</w:t>
            </w:r>
          </w:p>
        </w:tc>
        <w:tc>
          <w:tcPr>
            <w:tcW w:w="3127" w:type="dxa"/>
            <w:tcBorders>
              <w:top w:val="nil"/>
              <w:left w:val="nil"/>
              <w:bottom w:val="single" w:sz="4" w:space="0" w:color="auto"/>
              <w:right w:val="single" w:sz="4" w:space="0" w:color="auto"/>
            </w:tcBorders>
            <w:noWrap/>
            <w:vAlign w:val="bottom"/>
          </w:tcPr>
          <w:p w:rsidR="000E63B9" w:rsidRPr="00A80AFA" w:rsidRDefault="00290569" w:rsidP="0070118E">
            <w:pPr>
              <w:rPr>
                <w:rFonts w:ascii="Calibri" w:eastAsia="Calibri" w:hAnsi="Calibri" w:cs="Calibri"/>
              </w:rPr>
            </w:pPr>
            <w:r>
              <w:rPr>
                <w:rFonts w:ascii="Calibri" w:eastAsia="Calibri" w:hAnsi="Calibri" w:cs="Calibri"/>
                <w:szCs w:val="22"/>
              </w:rPr>
              <w:t>Dvoršak</w:t>
            </w:r>
          </w:p>
        </w:tc>
        <w:tc>
          <w:tcPr>
            <w:tcW w:w="6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2</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Strokovni izbirni predmet</w:t>
            </w:r>
          </w:p>
        </w:tc>
        <w:tc>
          <w:tcPr>
            <w:tcW w:w="31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tcPr>
          <w:p w:rsidR="000E63B9" w:rsidRPr="00A80AFA" w:rsidRDefault="000E63B9" w:rsidP="0070118E">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tcPr>
          <w:p w:rsidR="000E63B9" w:rsidRPr="00A80AFA" w:rsidRDefault="000E63B9" w:rsidP="0070118E">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Magistrsko delo*</w:t>
            </w:r>
          </w:p>
        </w:tc>
        <w:tc>
          <w:tcPr>
            <w:tcW w:w="3127"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tcPr>
          <w:p w:rsidR="000E63B9" w:rsidRPr="00A80AFA" w:rsidRDefault="000E63B9" w:rsidP="0070118E">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tcPr>
          <w:p w:rsidR="000E63B9" w:rsidRPr="00A80AFA" w:rsidRDefault="000E63B9" w:rsidP="0070118E">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w:t>
            </w:r>
          </w:p>
        </w:tc>
      </w:tr>
      <w:tr w:rsidR="000E63B9" w:rsidRPr="00A80AFA" w:rsidTr="0070118E">
        <w:tc>
          <w:tcPr>
            <w:tcW w:w="6974" w:type="dxa"/>
            <w:gridSpan w:val="3"/>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65</w:t>
            </w:r>
          </w:p>
        </w:tc>
        <w:tc>
          <w:tcPr>
            <w:tcW w:w="713"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5</w:t>
            </w:r>
          </w:p>
        </w:tc>
        <w:tc>
          <w:tcPr>
            <w:tcW w:w="1060" w:type="dxa"/>
            <w:tcBorders>
              <w:top w:val="single" w:sz="4" w:space="0" w:color="auto"/>
              <w:left w:val="nil"/>
              <w:bottom w:val="single" w:sz="4" w:space="0" w:color="auto"/>
              <w:right w:val="single" w:sz="4" w:space="0" w:color="auto"/>
            </w:tcBorders>
          </w:tcPr>
          <w:p w:rsidR="000E63B9" w:rsidRPr="00A80AFA" w:rsidRDefault="000E63B9" w:rsidP="0070118E">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70</w:t>
            </w:r>
          </w:p>
        </w:tc>
        <w:tc>
          <w:tcPr>
            <w:tcW w:w="743"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670</w:t>
            </w:r>
          </w:p>
        </w:tc>
        <w:tc>
          <w:tcPr>
            <w:tcW w:w="901"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30</w:t>
            </w:r>
          </w:p>
        </w:tc>
      </w:tr>
      <w:tr w:rsidR="000E63B9" w:rsidRPr="00A80AFA" w:rsidTr="0070118E">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7,2%</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0,5%</w:t>
            </w:r>
          </w:p>
        </w:tc>
        <w:tc>
          <w:tcPr>
            <w:tcW w:w="1060" w:type="dxa"/>
            <w:tcBorders>
              <w:top w:val="single" w:sz="4" w:space="0" w:color="auto"/>
              <w:left w:val="nil"/>
              <w:bottom w:val="single" w:sz="4" w:space="0" w:color="auto"/>
              <w:right w:val="single" w:sz="4" w:space="0" w:color="auto"/>
            </w:tcBorders>
            <w:shd w:val="clear" w:color="auto" w:fill="FFFFFF"/>
            <w:vAlign w:val="bottom"/>
          </w:tcPr>
          <w:p w:rsidR="000E63B9" w:rsidRPr="00A80AFA" w:rsidRDefault="000E63B9" w:rsidP="0070118E">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7,7%</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74,4%</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0E63B9" w:rsidRPr="00A80AFA" w:rsidRDefault="000E63B9" w:rsidP="0070118E">
            <w:pPr>
              <w:jc w:val="right"/>
              <w:rPr>
                <w:rFonts w:ascii="Calibri" w:eastAsia="Calibri" w:hAnsi="Calibri" w:cs="Calibri"/>
              </w:rPr>
            </w:pPr>
            <w:r w:rsidRPr="00A80AFA">
              <w:rPr>
                <w:rFonts w:ascii="Calibri" w:eastAsia="Calibri" w:hAnsi="Calibri" w:cs="Calibri"/>
                <w:szCs w:val="22"/>
              </w:rPr>
              <w:t>100%</w:t>
            </w:r>
          </w:p>
        </w:tc>
      </w:tr>
    </w:tbl>
    <w:p w:rsidR="000E63B9" w:rsidRPr="00A80AFA" w:rsidRDefault="000E63B9" w:rsidP="000E63B9">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6"/>
        <w:gridCol w:w="3222"/>
        <w:gridCol w:w="10186"/>
      </w:tblGrid>
      <w:tr w:rsidR="000E63B9" w:rsidRPr="00A80AFA" w:rsidTr="0070118E">
        <w:trPr>
          <w:trHeight w:val="617"/>
        </w:trPr>
        <w:tc>
          <w:tcPr>
            <w:tcW w:w="14144" w:type="dxa"/>
            <w:gridSpan w:val="3"/>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r w:rsidRPr="00A80AFA">
              <w:rPr>
                <w:rFonts w:ascii="Calibri" w:eastAsia="Calibri" w:hAnsi="Calibri" w:cs="Calibri"/>
                <w:szCs w:val="22"/>
              </w:rPr>
              <w:t>Glavni predmeti PED M1, PED M2 po smereh z nosilci</w:t>
            </w:r>
          </w:p>
        </w:tc>
      </w:tr>
      <w:tr w:rsidR="000E63B9" w:rsidRPr="00A80AFA" w:rsidTr="0070118E">
        <w:trPr>
          <w:trHeight w:val="753"/>
        </w:trPr>
        <w:tc>
          <w:tcPr>
            <w:tcW w:w="591"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Zap. št.</w:t>
            </w:r>
          </w:p>
        </w:tc>
        <w:tc>
          <w:tcPr>
            <w:tcW w:w="3256"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Učna enota</w:t>
            </w:r>
          </w:p>
        </w:tc>
        <w:tc>
          <w:tcPr>
            <w:tcW w:w="10297"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Nosilec</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Petje</w:t>
            </w:r>
          </w:p>
        </w:tc>
        <w:tc>
          <w:tcPr>
            <w:tcW w:w="10297" w:type="dxa"/>
            <w:tcBorders>
              <w:top w:val="nil"/>
              <w:left w:val="nil"/>
              <w:bottom w:val="single" w:sz="4" w:space="0" w:color="auto"/>
              <w:right w:val="single" w:sz="4" w:space="0" w:color="auto"/>
            </w:tcBorders>
            <w:noWrap/>
          </w:tcPr>
          <w:p w:rsidR="000E63B9" w:rsidRPr="00A80AFA" w:rsidRDefault="000E63B9" w:rsidP="001C4077">
            <w:pPr>
              <w:rPr>
                <w:rFonts w:ascii="Calibri" w:eastAsia="Calibri" w:hAnsi="Calibri" w:cs="Calibri"/>
              </w:rPr>
            </w:pPr>
            <w:r w:rsidRPr="00A80AFA">
              <w:rPr>
                <w:rFonts w:ascii="Calibri" w:eastAsia="Calibri" w:hAnsi="Calibri" w:cs="Calibri"/>
                <w:szCs w:val="22"/>
              </w:rPr>
              <w:t>Brodnik, Robavs</w:t>
            </w:r>
            <w:r w:rsidR="00290569">
              <w:rPr>
                <w:rFonts w:ascii="Calibri" w:eastAsia="Calibri" w:hAnsi="Calibri" w:cs="Calibri"/>
                <w:szCs w:val="22"/>
              </w:rPr>
              <w:t>, Jernejčič Fürst</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Klavir</w:t>
            </w:r>
          </w:p>
        </w:tc>
        <w:tc>
          <w:tcPr>
            <w:tcW w:w="10297" w:type="dxa"/>
            <w:tcBorders>
              <w:top w:val="nil"/>
              <w:left w:val="nil"/>
              <w:bottom w:val="single" w:sz="4" w:space="0" w:color="auto"/>
              <w:right w:val="single" w:sz="4" w:space="0" w:color="auto"/>
            </w:tcBorders>
            <w:noWrap/>
          </w:tcPr>
          <w:p w:rsidR="000E63B9" w:rsidRPr="00A80AFA" w:rsidRDefault="000E63B9" w:rsidP="001C4077">
            <w:pPr>
              <w:rPr>
                <w:rFonts w:ascii="Calibri" w:eastAsia="Calibri" w:hAnsi="Calibri" w:cs="Calibri"/>
              </w:rPr>
            </w:pPr>
            <w:r w:rsidRPr="00A80AFA">
              <w:rPr>
                <w:rFonts w:ascii="Calibri" w:eastAsia="Calibri" w:hAnsi="Calibri" w:cs="Calibri"/>
                <w:szCs w:val="22"/>
              </w:rPr>
              <w:t>Ognjanovič, H</w:t>
            </w:r>
            <w:r w:rsidR="001C4077">
              <w:rPr>
                <w:rFonts w:ascii="Calibri" w:eastAsia="Calibri" w:hAnsi="Calibri" w:cs="Calibri"/>
                <w:szCs w:val="22"/>
              </w:rPr>
              <w:t>. Haas, P</w:t>
            </w:r>
            <w:r w:rsidRPr="00A80AFA">
              <w:rPr>
                <w:rFonts w:ascii="Calibri" w:eastAsia="Calibri" w:hAnsi="Calibri" w:cs="Calibri"/>
                <w:szCs w:val="22"/>
              </w:rPr>
              <w:t>etrač, Mlinarić</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Orgle</w:t>
            </w:r>
          </w:p>
        </w:tc>
        <w:tc>
          <w:tcPr>
            <w:tcW w:w="10297" w:type="dxa"/>
            <w:tcBorders>
              <w:top w:val="nil"/>
              <w:left w:val="nil"/>
              <w:bottom w:val="single" w:sz="4" w:space="0" w:color="auto"/>
              <w:right w:val="single" w:sz="4" w:space="0" w:color="auto"/>
            </w:tcBorders>
            <w:noWrap/>
          </w:tcPr>
          <w:p w:rsidR="000E63B9" w:rsidRPr="00A80AFA" w:rsidRDefault="000E63B9" w:rsidP="001C4077">
            <w:pPr>
              <w:rPr>
                <w:rFonts w:ascii="Calibri" w:eastAsia="Calibri" w:hAnsi="Calibri" w:cs="Calibri"/>
              </w:rPr>
            </w:pPr>
            <w:r w:rsidRPr="00A80AFA">
              <w:rPr>
                <w:rFonts w:ascii="Calibri" w:eastAsia="Calibri" w:hAnsi="Calibri" w:cs="Calibri"/>
                <w:szCs w:val="22"/>
              </w:rPr>
              <w:t>Bauer</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Harmonika</w:t>
            </w:r>
          </w:p>
        </w:tc>
        <w:tc>
          <w:tcPr>
            <w:tcW w:w="10297" w:type="dxa"/>
            <w:tcBorders>
              <w:top w:val="nil"/>
              <w:left w:val="nil"/>
              <w:bottom w:val="single" w:sz="4" w:space="0" w:color="auto"/>
              <w:right w:val="single" w:sz="4" w:space="0" w:color="auto"/>
            </w:tcBorders>
            <w:noWrap/>
          </w:tcPr>
          <w:p w:rsidR="000E63B9" w:rsidRPr="00A80AFA" w:rsidRDefault="000E63B9" w:rsidP="0070118E">
            <w:pPr>
              <w:rPr>
                <w:rFonts w:ascii="Calibri" w:eastAsia="Calibri" w:hAnsi="Calibri" w:cs="Calibri"/>
              </w:rPr>
            </w:pPr>
            <w:r w:rsidRPr="00A80AFA">
              <w:rPr>
                <w:rFonts w:ascii="Calibri" w:eastAsia="Calibri" w:hAnsi="Calibri" w:cs="Calibri"/>
                <w:szCs w:val="22"/>
              </w:rPr>
              <w:t>Zagoranski</w:t>
            </w:r>
            <w:r w:rsidR="00290569">
              <w:rPr>
                <w:rFonts w:ascii="Calibri" w:eastAsia="Calibri" w:hAnsi="Calibri" w:cs="Calibri"/>
                <w:szCs w:val="22"/>
              </w:rPr>
              <w:t>, Juhart</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Čembalo</w:t>
            </w:r>
          </w:p>
        </w:tc>
        <w:tc>
          <w:tcPr>
            <w:tcW w:w="10297" w:type="dxa"/>
            <w:tcBorders>
              <w:top w:val="nil"/>
              <w:left w:val="nil"/>
              <w:bottom w:val="single" w:sz="4" w:space="0" w:color="auto"/>
              <w:right w:val="single" w:sz="4" w:space="0" w:color="auto"/>
            </w:tcBorders>
            <w:noWrap/>
          </w:tcPr>
          <w:p w:rsidR="000E63B9" w:rsidRPr="00A80AFA" w:rsidRDefault="000E63B9" w:rsidP="001C4077">
            <w:pPr>
              <w:rPr>
                <w:rFonts w:ascii="Calibri" w:eastAsia="Calibri" w:hAnsi="Calibri" w:cs="Calibri"/>
              </w:rPr>
            </w:pPr>
            <w:r w:rsidRPr="00A80AFA">
              <w:rPr>
                <w:rFonts w:ascii="Calibri" w:eastAsia="Calibri" w:hAnsi="Calibri" w:cs="Calibri"/>
                <w:szCs w:val="22"/>
              </w:rPr>
              <w:t>Mihajlović</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 xml:space="preserve">6. </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Kitara</w:t>
            </w:r>
          </w:p>
        </w:tc>
        <w:tc>
          <w:tcPr>
            <w:tcW w:w="10297" w:type="dxa"/>
            <w:tcBorders>
              <w:top w:val="nil"/>
              <w:left w:val="nil"/>
              <w:bottom w:val="single" w:sz="4" w:space="0" w:color="auto"/>
              <w:right w:val="single" w:sz="4" w:space="0" w:color="auto"/>
            </w:tcBorders>
            <w:noWrap/>
          </w:tcPr>
          <w:p w:rsidR="000E63B9" w:rsidRPr="00A80AFA" w:rsidRDefault="000E63B9" w:rsidP="001C4077">
            <w:pPr>
              <w:rPr>
                <w:rFonts w:ascii="Calibri" w:eastAsia="Calibri" w:hAnsi="Calibri" w:cs="Calibri"/>
              </w:rPr>
            </w:pPr>
            <w:r w:rsidRPr="00A80AFA">
              <w:rPr>
                <w:rFonts w:ascii="Calibri" w:eastAsia="Calibri" w:hAnsi="Calibri" w:cs="Calibri"/>
                <w:szCs w:val="22"/>
              </w:rPr>
              <w:t>A</w:t>
            </w:r>
            <w:r w:rsidR="001C4077">
              <w:rPr>
                <w:rFonts w:ascii="Calibri" w:eastAsia="Calibri" w:hAnsi="Calibri" w:cs="Calibri"/>
                <w:szCs w:val="22"/>
              </w:rPr>
              <w:t xml:space="preserve">. </w:t>
            </w:r>
            <w:r w:rsidRPr="00A80AFA">
              <w:rPr>
                <w:rFonts w:ascii="Calibri" w:eastAsia="Calibri" w:hAnsi="Calibri" w:cs="Calibri"/>
                <w:szCs w:val="22"/>
              </w:rPr>
              <w:t>Grafenauer, Rajterič, Porovne-Silič</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7.</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Harfa</w:t>
            </w:r>
          </w:p>
        </w:tc>
        <w:tc>
          <w:tcPr>
            <w:tcW w:w="10297" w:type="dxa"/>
            <w:tcBorders>
              <w:top w:val="nil"/>
              <w:left w:val="nil"/>
              <w:bottom w:val="single" w:sz="4" w:space="0" w:color="auto"/>
              <w:right w:val="single" w:sz="4" w:space="0" w:color="auto"/>
            </w:tcBorders>
            <w:noWrap/>
          </w:tcPr>
          <w:p w:rsidR="000E63B9" w:rsidRPr="00A80AFA" w:rsidRDefault="001C4077" w:rsidP="0070118E">
            <w:pPr>
              <w:rPr>
                <w:rFonts w:ascii="Calibri" w:eastAsia="Calibri" w:hAnsi="Calibri" w:cs="Calibri"/>
              </w:rPr>
            </w:pPr>
            <w:r>
              <w:rPr>
                <w:rFonts w:ascii="Calibri" w:eastAsia="Calibri" w:hAnsi="Calibri" w:cs="Calibri"/>
                <w:szCs w:val="22"/>
              </w:rPr>
              <w:t>Z</w:t>
            </w:r>
            <w:r w:rsidR="000E63B9" w:rsidRPr="00A80AFA">
              <w:rPr>
                <w:rFonts w:ascii="Calibri" w:eastAsia="Calibri" w:hAnsi="Calibri" w:cs="Calibri"/>
                <w:szCs w:val="22"/>
              </w:rPr>
              <w:t>lobko Vajgl</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8.</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Violina</w:t>
            </w:r>
          </w:p>
        </w:tc>
        <w:tc>
          <w:tcPr>
            <w:tcW w:w="10297" w:type="dxa"/>
            <w:tcBorders>
              <w:top w:val="nil"/>
              <w:left w:val="nil"/>
              <w:bottom w:val="single" w:sz="4" w:space="0" w:color="auto"/>
              <w:right w:val="single" w:sz="4" w:space="0" w:color="auto"/>
            </w:tcBorders>
            <w:noWrap/>
          </w:tcPr>
          <w:p w:rsidR="000E63B9" w:rsidRPr="00A80AFA" w:rsidRDefault="000E63B9" w:rsidP="001C4077">
            <w:pPr>
              <w:rPr>
                <w:rFonts w:ascii="Calibri" w:eastAsia="Calibri" w:hAnsi="Calibri" w:cs="Calibri"/>
              </w:rPr>
            </w:pPr>
            <w:r w:rsidRPr="00A80AFA">
              <w:rPr>
                <w:rFonts w:ascii="Calibri" w:eastAsia="Calibri" w:hAnsi="Calibri" w:cs="Calibri"/>
                <w:szCs w:val="22"/>
              </w:rPr>
              <w:t xml:space="preserve">Novšak, </w:t>
            </w:r>
            <w:r w:rsidR="001C4077">
              <w:rPr>
                <w:rFonts w:ascii="Calibri" w:eastAsia="Calibri" w:hAnsi="Calibri" w:cs="Calibri"/>
                <w:szCs w:val="22"/>
              </w:rPr>
              <w:t xml:space="preserve">Meljnikov, </w:t>
            </w:r>
            <w:r w:rsidRPr="00A80AFA">
              <w:rPr>
                <w:rFonts w:ascii="Calibri" w:eastAsia="Calibri" w:hAnsi="Calibri" w:cs="Calibri"/>
                <w:szCs w:val="22"/>
              </w:rPr>
              <w:t>Balžalorsky , Skalar</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9.</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Viola</w:t>
            </w:r>
          </w:p>
        </w:tc>
        <w:tc>
          <w:tcPr>
            <w:tcW w:w="10297" w:type="dxa"/>
            <w:tcBorders>
              <w:top w:val="nil"/>
              <w:left w:val="nil"/>
              <w:bottom w:val="single" w:sz="4" w:space="0" w:color="auto"/>
              <w:right w:val="single" w:sz="4" w:space="0" w:color="auto"/>
            </w:tcBorders>
            <w:noWrap/>
          </w:tcPr>
          <w:p w:rsidR="000E63B9" w:rsidRPr="00A80AFA" w:rsidRDefault="00290569" w:rsidP="0070118E">
            <w:pPr>
              <w:rPr>
                <w:rFonts w:ascii="Calibri" w:eastAsia="Calibri" w:hAnsi="Calibri" w:cs="Calibri"/>
              </w:rPr>
            </w:pPr>
            <w:r>
              <w:rPr>
                <w:rFonts w:ascii="Calibri" w:eastAsia="Calibri" w:hAnsi="Calibri" w:cs="Calibri"/>
                <w:szCs w:val="22"/>
              </w:rPr>
              <w:t>Rome</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10.</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Violončelo</w:t>
            </w:r>
          </w:p>
        </w:tc>
        <w:tc>
          <w:tcPr>
            <w:tcW w:w="10297" w:type="dxa"/>
            <w:tcBorders>
              <w:top w:val="nil"/>
              <w:left w:val="nil"/>
              <w:bottom w:val="single" w:sz="4" w:space="0" w:color="auto"/>
              <w:right w:val="single" w:sz="4" w:space="0" w:color="auto"/>
            </w:tcBorders>
            <w:noWrap/>
          </w:tcPr>
          <w:p w:rsidR="000E63B9" w:rsidRPr="00A80AFA" w:rsidRDefault="000E63B9" w:rsidP="001C4077">
            <w:pPr>
              <w:rPr>
                <w:rFonts w:ascii="Calibri" w:eastAsia="Calibri" w:hAnsi="Calibri" w:cs="Calibri"/>
              </w:rPr>
            </w:pPr>
            <w:r w:rsidRPr="00A80AFA">
              <w:rPr>
                <w:rFonts w:ascii="Calibri" w:eastAsia="Calibri" w:hAnsi="Calibri" w:cs="Calibri"/>
                <w:szCs w:val="22"/>
              </w:rPr>
              <w:t>I</w:t>
            </w:r>
            <w:r w:rsidR="001C4077">
              <w:rPr>
                <w:rFonts w:ascii="Calibri" w:eastAsia="Calibri" w:hAnsi="Calibri" w:cs="Calibri"/>
                <w:szCs w:val="22"/>
              </w:rPr>
              <w:t xml:space="preserve">. </w:t>
            </w:r>
            <w:r w:rsidRPr="00A80AFA">
              <w:rPr>
                <w:rFonts w:ascii="Calibri" w:eastAsia="Calibri" w:hAnsi="Calibri" w:cs="Calibri"/>
                <w:szCs w:val="22"/>
              </w:rPr>
              <w:t>Škerjanc</w:t>
            </w:r>
            <w:r w:rsidR="00290569">
              <w:rPr>
                <w:rFonts w:ascii="Calibri" w:eastAsia="Calibri" w:hAnsi="Calibri" w:cs="Calibri"/>
                <w:szCs w:val="22"/>
              </w:rPr>
              <w:t>, Stadler</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11.</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Kontrabas</w:t>
            </w:r>
          </w:p>
        </w:tc>
        <w:tc>
          <w:tcPr>
            <w:tcW w:w="10297" w:type="dxa"/>
            <w:tcBorders>
              <w:top w:val="nil"/>
              <w:left w:val="nil"/>
              <w:bottom w:val="single" w:sz="4" w:space="0" w:color="auto"/>
              <w:right w:val="single" w:sz="4" w:space="0" w:color="auto"/>
            </w:tcBorders>
            <w:noWrap/>
          </w:tcPr>
          <w:p w:rsidR="000E63B9" w:rsidRPr="00A80AFA" w:rsidRDefault="000E63B9" w:rsidP="001C4077">
            <w:pPr>
              <w:rPr>
                <w:rFonts w:ascii="Calibri" w:eastAsia="Calibri" w:hAnsi="Calibri" w:cs="Calibri"/>
              </w:rPr>
            </w:pPr>
            <w:r w:rsidRPr="00A80AFA">
              <w:rPr>
                <w:rFonts w:ascii="Calibri" w:eastAsia="Calibri" w:hAnsi="Calibri" w:cs="Calibri"/>
                <w:szCs w:val="22"/>
              </w:rPr>
              <w:t>Marković</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12.</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Flavta</w:t>
            </w:r>
          </w:p>
        </w:tc>
        <w:tc>
          <w:tcPr>
            <w:tcW w:w="10297" w:type="dxa"/>
            <w:tcBorders>
              <w:top w:val="nil"/>
              <w:left w:val="nil"/>
              <w:bottom w:val="single" w:sz="4" w:space="0" w:color="auto"/>
              <w:right w:val="single" w:sz="4" w:space="0" w:color="auto"/>
            </w:tcBorders>
            <w:noWrap/>
          </w:tcPr>
          <w:p w:rsidR="000E63B9" w:rsidRPr="00A80AFA" w:rsidRDefault="000E63B9" w:rsidP="001C4077">
            <w:pPr>
              <w:rPr>
                <w:rFonts w:ascii="Calibri" w:eastAsia="Calibri" w:hAnsi="Calibri" w:cs="Calibri"/>
              </w:rPr>
            </w:pPr>
            <w:r w:rsidRPr="00A80AFA">
              <w:rPr>
                <w:rFonts w:ascii="Calibri" w:eastAsia="Calibri" w:hAnsi="Calibri" w:cs="Calibri"/>
                <w:szCs w:val="22"/>
              </w:rPr>
              <w:t>Šantl Zupan, M</w:t>
            </w:r>
            <w:r w:rsidR="001C4077">
              <w:rPr>
                <w:rFonts w:ascii="Calibri" w:eastAsia="Calibri" w:hAnsi="Calibri" w:cs="Calibri"/>
                <w:szCs w:val="22"/>
              </w:rPr>
              <w:t>.</w:t>
            </w:r>
            <w:r w:rsidRPr="00A80AFA">
              <w:rPr>
                <w:rFonts w:ascii="Calibri" w:eastAsia="Calibri" w:hAnsi="Calibri" w:cs="Calibri"/>
                <w:szCs w:val="22"/>
              </w:rPr>
              <w:t xml:space="preserve"> Zupan</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13.</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Oboa</w:t>
            </w:r>
          </w:p>
        </w:tc>
        <w:tc>
          <w:tcPr>
            <w:tcW w:w="10297" w:type="dxa"/>
            <w:tcBorders>
              <w:top w:val="nil"/>
              <w:left w:val="nil"/>
              <w:bottom w:val="single" w:sz="4" w:space="0" w:color="auto"/>
              <w:right w:val="single" w:sz="4" w:space="0" w:color="auto"/>
            </w:tcBorders>
            <w:noWrap/>
          </w:tcPr>
          <w:p w:rsidR="000E63B9" w:rsidRPr="00A80AFA" w:rsidRDefault="00290569" w:rsidP="0070118E">
            <w:pPr>
              <w:rPr>
                <w:rFonts w:ascii="Calibri" w:eastAsia="Calibri" w:hAnsi="Calibri" w:cs="Calibri"/>
              </w:rPr>
            </w:pPr>
            <w:r>
              <w:rPr>
                <w:rFonts w:ascii="Calibri" w:eastAsia="Calibri" w:hAnsi="Calibri" w:cs="Calibri"/>
                <w:szCs w:val="22"/>
              </w:rPr>
              <w:t>Šarc</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14.</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Klarinet</w:t>
            </w:r>
          </w:p>
        </w:tc>
        <w:tc>
          <w:tcPr>
            <w:tcW w:w="10297" w:type="dxa"/>
            <w:tcBorders>
              <w:top w:val="nil"/>
              <w:left w:val="nil"/>
              <w:bottom w:val="single" w:sz="4" w:space="0" w:color="auto"/>
              <w:right w:val="single" w:sz="4" w:space="0" w:color="auto"/>
            </w:tcBorders>
            <w:noWrap/>
          </w:tcPr>
          <w:p w:rsidR="000E63B9" w:rsidRPr="00A80AFA" w:rsidRDefault="000E63B9" w:rsidP="0070118E">
            <w:pPr>
              <w:rPr>
                <w:rFonts w:ascii="Calibri" w:eastAsia="Calibri" w:hAnsi="Calibri" w:cs="Calibri"/>
              </w:rPr>
            </w:pPr>
            <w:r w:rsidRPr="00A80AFA">
              <w:rPr>
                <w:rFonts w:ascii="Calibri" w:eastAsia="Calibri" w:hAnsi="Calibri" w:cs="Calibri"/>
                <w:szCs w:val="22"/>
              </w:rPr>
              <w:t>Kotar</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15.</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 xml:space="preserve">Fagot </w:t>
            </w:r>
          </w:p>
        </w:tc>
        <w:tc>
          <w:tcPr>
            <w:tcW w:w="10297" w:type="dxa"/>
            <w:tcBorders>
              <w:top w:val="nil"/>
              <w:left w:val="nil"/>
              <w:bottom w:val="single" w:sz="4" w:space="0" w:color="auto"/>
              <w:right w:val="single" w:sz="4" w:space="0" w:color="auto"/>
            </w:tcBorders>
            <w:noWrap/>
          </w:tcPr>
          <w:p w:rsidR="000E63B9" w:rsidRPr="00A80AFA" w:rsidRDefault="00290569" w:rsidP="0070118E">
            <w:pPr>
              <w:rPr>
                <w:rFonts w:ascii="Calibri" w:eastAsia="Calibri" w:hAnsi="Calibri" w:cs="Calibri"/>
              </w:rPr>
            </w:pPr>
            <w:r>
              <w:rPr>
                <w:rFonts w:ascii="Calibri" w:eastAsia="Calibri" w:hAnsi="Calibri" w:cs="Calibri"/>
                <w:szCs w:val="22"/>
              </w:rPr>
              <w:t>Mitev</w:t>
            </w:r>
          </w:p>
        </w:tc>
      </w:tr>
      <w:tr w:rsidR="000E63B9" w:rsidRPr="00A80AFA" w:rsidTr="0070118E">
        <w:trPr>
          <w:trHeight w:val="255"/>
        </w:trPr>
        <w:tc>
          <w:tcPr>
            <w:tcW w:w="591"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16.</w:t>
            </w:r>
          </w:p>
        </w:tc>
        <w:tc>
          <w:tcPr>
            <w:tcW w:w="3256" w:type="dxa"/>
            <w:tcBorders>
              <w:top w:val="single" w:sz="4" w:space="0" w:color="auto"/>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 xml:space="preserve">Saksofon </w:t>
            </w:r>
          </w:p>
        </w:tc>
        <w:tc>
          <w:tcPr>
            <w:tcW w:w="10297" w:type="dxa"/>
            <w:tcBorders>
              <w:top w:val="single" w:sz="4" w:space="0" w:color="auto"/>
              <w:left w:val="nil"/>
              <w:bottom w:val="single" w:sz="4" w:space="0" w:color="auto"/>
              <w:right w:val="single" w:sz="4" w:space="0" w:color="auto"/>
            </w:tcBorders>
            <w:noWrap/>
          </w:tcPr>
          <w:p w:rsidR="000E63B9" w:rsidRPr="00A80AFA" w:rsidRDefault="000E63B9" w:rsidP="0070118E">
            <w:pPr>
              <w:rPr>
                <w:rFonts w:ascii="Calibri" w:eastAsia="Calibri" w:hAnsi="Calibri" w:cs="Calibri"/>
              </w:rPr>
            </w:pPr>
            <w:r w:rsidRPr="00A80AFA">
              <w:rPr>
                <w:rFonts w:ascii="Calibri" w:eastAsia="Calibri" w:hAnsi="Calibri" w:cs="Calibri"/>
                <w:szCs w:val="22"/>
              </w:rPr>
              <w:t>Drevenšek</w:t>
            </w:r>
            <w:r w:rsidR="00290569">
              <w:rPr>
                <w:rFonts w:ascii="Calibri" w:eastAsia="Calibri" w:hAnsi="Calibri" w:cs="Calibri"/>
                <w:szCs w:val="22"/>
              </w:rPr>
              <w:t>, Rogina</w:t>
            </w:r>
          </w:p>
        </w:tc>
      </w:tr>
      <w:tr w:rsidR="000E63B9" w:rsidRPr="00A80AFA" w:rsidTr="0070118E">
        <w:trPr>
          <w:trHeight w:val="255"/>
        </w:trPr>
        <w:tc>
          <w:tcPr>
            <w:tcW w:w="591"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lastRenderedPageBreak/>
              <w:t>17.</w:t>
            </w:r>
          </w:p>
        </w:tc>
        <w:tc>
          <w:tcPr>
            <w:tcW w:w="3256" w:type="dxa"/>
            <w:tcBorders>
              <w:top w:val="single" w:sz="4" w:space="0" w:color="auto"/>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 xml:space="preserve">Trobenta </w:t>
            </w:r>
          </w:p>
        </w:tc>
        <w:tc>
          <w:tcPr>
            <w:tcW w:w="10297" w:type="dxa"/>
            <w:tcBorders>
              <w:top w:val="single" w:sz="4" w:space="0" w:color="auto"/>
              <w:left w:val="nil"/>
              <w:bottom w:val="single" w:sz="4" w:space="0" w:color="auto"/>
              <w:right w:val="single" w:sz="4" w:space="0" w:color="auto"/>
            </w:tcBorders>
            <w:noWrap/>
          </w:tcPr>
          <w:p w:rsidR="000E63B9" w:rsidRPr="00A80AFA" w:rsidRDefault="000E63B9" w:rsidP="0070118E">
            <w:pPr>
              <w:rPr>
                <w:rFonts w:ascii="Calibri" w:eastAsia="Calibri" w:hAnsi="Calibri" w:cs="Calibri"/>
              </w:rPr>
            </w:pPr>
            <w:r w:rsidRPr="00A80AFA">
              <w:rPr>
                <w:rFonts w:ascii="Calibri" w:eastAsia="Calibri" w:hAnsi="Calibri" w:cs="Calibri"/>
                <w:szCs w:val="22"/>
              </w:rPr>
              <w:t>Arnold</w:t>
            </w:r>
          </w:p>
        </w:tc>
      </w:tr>
      <w:tr w:rsidR="000E63B9" w:rsidRPr="00A80AFA" w:rsidTr="0070118E">
        <w:trPr>
          <w:trHeight w:val="255"/>
        </w:trPr>
        <w:tc>
          <w:tcPr>
            <w:tcW w:w="591"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18.</w:t>
            </w:r>
          </w:p>
        </w:tc>
        <w:tc>
          <w:tcPr>
            <w:tcW w:w="3256" w:type="dxa"/>
            <w:tcBorders>
              <w:top w:val="single" w:sz="4" w:space="0" w:color="auto"/>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 xml:space="preserve">Rog </w:t>
            </w:r>
          </w:p>
        </w:tc>
        <w:tc>
          <w:tcPr>
            <w:tcW w:w="10297" w:type="dxa"/>
            <w:tcBorders>
              <w:top w:val="single" w:sz="4" w:space="0" w:color="auto"/>
              <w:left w:val="nil"/>
              <w:bottom w:val="single" w:sz="4" w:space="0" w:color="auto"/>
              <w:right w:val="single" w:sz="4" w:space="0" w:color="auto"/>
            </w:tcBorders>
            <w:noWrap/>
          </w:tcPr>
          <w:p w:rsidR="000E63B9" w:rsidRPr="00A80AFA" w:rsidRDefault="000E63B9" w:rsidP="0070118E">
            <w:pPr>
              <w:rPr>
                <w:rFonts w:ascii="Calibri" w:eastAsia="Calibri" w:hAnsi="Calibri" w:cs="Calibri"/>
              </w:rPr>
            </w:pPr>
            <w:r w:rsidRPr="00A80AFA">
              <w:rPr>
                <w:rFonts w:ascii="Calibri" w:eastAsia="Calibri" w:hAnsi="Calibri" w:cs="Calibri"/>
                <w:szCs w:val="22"/>
              </w:rPr>
              <w:t>Lipovšek</w:t>
            </w:r>
          </w:p>
        </w:tc>
      </w:tr>
      <w:tr w:rsidR="000E63B9" w:rsidRPr="00A80AFA" w:rsidTr="0070118E">
        <w:trPr>
          <w:trHeight w:val="255"/>
        </w:trPr>
        <w:tc>
          <w:tcPr>
            <w:tcW w:w="591"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19.</w:t>
            </w:r>
          </w:p>
        </w:tc>
        <w:tc>
          <w:tcPr>
            <w:tcW w:w="3256" w:type="dxa"/>
            <w:tcBorders>
              <w:top w:val="single" w:sz="4" w:space="0" w:color="auto"/>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 xml:space="preserve">Pozavna </w:t>
            </w:r>
          </w:p>
        </w:tc>
        <w:tc>
          <w:tcPr>
            <w:tcW w:w="10297" w:type="dxa"/>
            <w:tcBorders>
              <w:top w:val="single" w:sz="4" w:space="0" w:color="auto"/>
              <w:left w:val="nil"/>
              <w:bottom w:val="single" w:sz="4" w:space="0" w:color="auto"/>
              <w:right w:val="single" w:sz="4" w:space="0" w:color="auto"/>
            </w:tcBorders>
            <w:noWrap/>
          </w:tcPr>
          <w:p w:rsidR="000E63B9" w:rsidRPr="00A80AFA" w:rsidRDefault="000E63B9" w:rsidP="001C4077">
            <w:pPr>
              <w:rPr>
                <w:rFonts w:ascii="Calibri" w:eastAsia="Calibri" w:hAnsi="Calibri" w:cs="Calibri"/>
              </w:rPr>
            </w:pPr>
            <w:r w:rsidRPr="00A80AFA">
              <w:rPr>
                <w:rFonts w:ascii="Calibri" w:eastAsia="Calibri" w:hAnsi="Calibri" w:cs="Calibri"/>
                <w:szCs w:val="22"/>
              </w:rPr>
              <w:t>D</w:t>
            </w:r>
            <w:r w:rsidR="001C4077">
              <w:rPr>
                <w:rFonts w:ascii="Calibri" w:eastAsia="Calibri" w:hAnsi="Calibri" w:cs="Calibri"/>
                <w:szCs w:val="22"/>
              </w:rPr>
              <w:t xml:space="preserve">. </w:t>
            </w:r>
            <w:r w:rsidRPr="00A80AFA">
              <w:rPr>
                <w:rFonts w:ascii="Calibri" w:eastAsia="Calibri" w:hAnsi="Calibri" w:cs="Calibri"/>
                <w:szCs w:val="22"/>
              </w:rPr>
              <w:t>Kranjc</w:t>
            </w:r>
          </w:p>
        </w:tc>
      </w:tr>
      <w:tr w:rsidR="000E63B9" w:rsidRPr="00A80AFA" w:rsidTr="0070118E">
        <w:trPr>
          <w:trHeight w:val="255"/>
        </w:trPr>
        <w:tc>
          <w:tcPr>
            <w:tcW w:w="591"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20.</w:t>
            </w:r>
          </w:p>
        </w:tc>
        <w:tc>
          <w:tcPr>
            <w:tcW w:w="3256" w:type="dxa"/>
            <w:tcBorders>
              <w:top w:val="single" w:sz="4" w:space="0" w:color="auto"/>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 xml:space="preserve">Tuba </w:t>
            </w:r>
          </w:p>
        </w:tc>
        <w:tc>
          <w:tcPr>
            <w:tcW w:w="10297" w:type="dxa"/>
            <w:tcBorders>
              <w:top w:val="single" w:sz="4" w:space="0" w:color="auto"/>
              <w:left w:val="nil"/>
              <w:bottom w:val="single" w:sz="4" w:space="0" w:color="auto"/>
              <w:right w:val="single" w:sz="4" w:space="0" w:color="auto"/>
            </w:tcBorders>
            <w:noWrap/>
          </w:tcPr>
          <w:p w:rsidR="000E63B9" w:rsidRPr="00A80AFA" w:rsidRDefault="001C4077" w:rsidP="0070118E">
            <w:pPr>
              <w:rPr>
                <w:rFonts w:ascii="Calibri" w:eastAsia="Calibri" w:hAnsi="Calibri" w:cs="Calibri"/>
              </w:rPr>
            </w:pPr>
            <w:r>
              <w:rPr>
                <w:rFonts w:ascii="Calibri" w:eastAsia="Calibri" w:hAnsi="Calibri" w:cs="Calibri"/>
                <w:szCs w:val="22"/>
              </w:rPr>
              <w:t xml:space="preserve">D. </w:t>
            </w:r>
            <w:r w:rsidR="000E63B9" w:rsidRPr="00A80AFA">
              <w:rPr>
                <w:rFonts w:ascii="Calibri" w:eastAsia="Calibri" w:hAnsi="Calibri" w:cs="Calibri"/>
                <w:szCs w:val="22"/>
              </w:rPr>
              <w:t>Rošker</w:t>
            </w:r>
          </w:p>
        </w:tc>
      </w:tr>
      <w:tr w:rsidR="000E63B9" w:rsidRPr="00A80AFA" w:rsidTr="0070118E">
        <w:trPr>
          <w:trHeight w:val="255"/>
        </w:trPr>
        <w:tc>
          <w:tcPr>
            <w:tcW w:w="591"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21.</w:t>
            </w:r>
          </w:p>
        </w:tc>
        <w:tc>
          <w:tcPr>
            <w:tcW w:w="3256" w:type="dxa"/>
            <w:tcBorders>
              <w:top w:val="single" w:sz="4" w:space="0" w:color="auto"/>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 xml:space="preserve">Tolkala </w:t>
            </w:r>
          </w:p>
        </w:tc>
        <w:tc>
          <w:tcPr>
            <w:tcW w:w="10297" w:type="dxa"/>
            <w:tcBorders>
              <w:top w:val="single" w:sz="4" w:space="0" w:color="auto"/>
              <w:left w:val="nil"/>
              <w:bottom w:val="single" w:sz="4" w:space="0" w:color="auto"/>
              <w:right w:val="single" w:sz="4" w:space="0" w:color="auto"/>
            </w:tcBorders>
            <w:noWrap/>
          </w:tcPr>
          <w:p w:rsidR="000E63B9" w:rsidRPr="00A80AFA" w:rsidRDefault="00290569" w:rsidP="0070118E">
            <w:pPr>
              <w:rPr>
                <w:rFonts w:ascii="Calibri" w:eastAsia="Calibri" w:hAnsi="Calibri" w:cs="Calibri"/>
              </w:rPr>
            </w:pPr>
            <w:r>
              <w:rPr>
                <w:rFonts w:ascii="Calibri" w:eastAsia="Calibri" w:hAnsi="Calibri" w:cs="Calibri"/>
                <w:szCs w:val="22"/>
              </w:rPr>
              <w:t>Vidmar, Klavžar</w:t>
            </w:r>
          </w:p>
        </w:tc>
      </w:tr>
      <w:tr w:rsidR="000E63B9" w:rsidRPr="00A80AFA" w:rsidTr="0070118E">
        <w:trPr>
          <w:trHeight w:val="255"/>
        </w:trPr>
        <w:tc>
          <w:tcPr>
            <w:tcW w:w="591"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22.</w:t>
            </w:r>
          </w:p>
        </w:tc>
        <w:tc>
          <w:tcPr>
            <w:tcW w:w="3256" w:type="dxa"/>
            <w:tcBorders>
              <w:top w:val="single" w:sz="4" w:space="0" w:color="auto"/>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 xml:space="preserve">Kljunasta flavta </w:t>
            </w:r>
          </w:p>
        </w:tc>
        <w:tc>
          <w:tcPr>
            <w:tcW w:w="10297" w:type="dxa"/>
            <w:tcBorders>
              <w:top w:val="single" w:sz="4" w:space="0" w:color="auto"/>
              <w:left w:val="nil"/>
              <w:bottom w:val="single" w:sz="4" w:space="0" w:color="auto"/>
              <w:right w:val="single" w:sz="4" w:space="0" w:color="auto"/>
            </w:tcBorders>
            <w:noWrap/>
          </w:tcPr>
          <w:p w:rsidR="000E63B9" w:rsidRPr="00A80AFA" w:rsidRDefault="000E63B9" w:rsidP="0070118E">
            <w:pPr>
              <w:rPr>
                <w:rFonts w:ascii="Calibri" w:eastAsia="Calibri" w:hAnsi="Calibri" w:cs="Calibri"/>
              </w:rPr>
            </w:pPr>
            <w:r w:rsidRPr="00A80AFA">
              <w:rPr>
                <w:rFonts w:ascii="Calibri" w:eastAsia="Calibri" w:hAnsi="Calibri" w:cs="Calibri"/>
                <w:szCs w:val="22"/>
              </w:rPr>
              <w:t>Bajt</w:t>
            </w:r>
          </w:p>
        </w:tc>
      </w:tr>
    </w:tbl>
    <w:p w:rsidR="000E63B9" w:rsidRPr="00A80AFA" w:rsidRDefault="000E63B9" w:rsidP="000E63B9">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6"/>
        <w:gridCol w:w="3222"/>
        <w:gridCol w:w="10186"/>
      </w:tblGrid>
      <w:tr w:rsidR="000E63B9" w:rsidRPr="00A80AFA" w:rsidTr="0070118E">
        <w:trPr>
          <w:trHeight w:val="617"/>
        </w:trPr>
        <w:tc>
          <w:tcPr>
            <w:tcW w:w="14144" w:type="dxa"/>
            <w:gridSpan w:val="3"/>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r w:rsidRPr="00A80AFA">
              <w:rPr>
                <w:rFonts w:ascii="Calibri" w:eastAsia="Calibri" w:hAnsi="Calibri" w:cs="Calibri"/>
                <w:szCs w:val="22"/>
              </w:rPr>
              <w:t>Specialna didaktika pouka glavnega predmeta 1, 2 in Pedagoška praksa 1, 2 z nosilci</w:t>
            </w:r>
          </w:p>
        </w:tc>
      </w:tr>
      <w:tr w:rsidR="000E63B9" w:rsidRPr="00A80AFA" w:rsidTr="0070118E">
        <w:trPr>
          <w:trHeight w:val="753"/>
        </w:trPr>
        <w:tc>
          <w:tcPr>
            <w:tcW w:w="591" w:type="dxa"/>
            <w:tcBorders>
              <w:top w:val="single" w:sz="4" w:space="0" w:color="auto"/>
              <w:left w:val="single" w:sz="4" w:space="0" w:color="auto"/>
              <w:bottom w:val="single" w:sz="4" w:space="0" w:color="auto"/>
              <w:right w:val="single" w:sz="4" w:space="0" w:color="auto"/>
            </w:tcBorders>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Zap. št.</w:t>
            </w:r>
          </w:p>
        </w:tc>
        <w:tc>
          <w:tcPr>
            <w:tcW w:w="3256"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Učna enota</w:t>
            </w:r>
          </w:p>
        </w:tc>
        <w:tc>
          <w:tcPr>
            <w:tcW w:w="10297"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Nosilec</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Petje</w:t>
            </w:r>
          </w:p>
        </w:tc>
        <w:tc>
          <w:tcPr>
            <w:tcW w:w="10297" w:type="dxa"/>
            <w:tcBorders>
              <w:top w:val="nil"/>
              <w:left w:val="nil"/>
              <w:bottom w:val="single" w:sz="4" w:space="0" w:color="auto"/>
              <w:right w:val="single" w:sz="4" w:space="0" w:color="auto"/>
            </w:tcBorders>
            <w:noWrap/>
          </w:tcPr>
          <w:p w:rsidR="000E63B9" w:rsidRPr="00A80AFA" w:rsidRDefault="000E63B9" w:rsidP="0070118E">
            <w:pPr>
              <w:rPr>
                <w:rFonts w:ascii="Calibri" w:eastAsia="Calibri" w:hAnsi="Calibri" w:cs="Calibri"/>
              </w:rPr>
            </w:pPr>
            <w:r w:rsidRPr="00A80AFA">
              <w:rPr>
                <w:rFonts w:ascii="Calibri" w:eastAsia="Calibri" w:hAnsi="Calibri" w:cs="Calibri"/>
                <w:szCs w:val="22"/>
              </w:rPr>
              <w:t>Brodnik</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Klavir</w:t>
            </w:r>
          </w:p>
        </w:tc>
        <w:tc>
          <w:tcPr>
            <w:tcW w:w="10297" w:type="dxa"/>
            <w:tcBorders>
              <w:top w:val="nil"/>
              <w:left w:val="nil"/>
              <w:bottom w:val="single" w:sz="4" w:space="0" w:color="auto"/>
              <w:right w:val="single" w:sz="4" w:space="0" w:color="auto"/>
            </w:tcBorders>
            <w:noWrap/>
          </w:tcPr>
          <w:p w:rsidR="000E63B9" w:rsidRPr="00A80AFA" w:rsidRDefault="000E63B9" w:rsidP="001C4077">
            <w:pPr>
              <w:rPr>
                <w:rFonts w:ascii="Calibri" w:eastAsia="Calibri" w:hAnsi="Calibri" w:cs="Calibri"/>
              </w:rPr>
            </w:pPr>
            <w:r w:rsidRPr="00A80AFA">
              <w:rPr>
                <w:rFonts w:ascii="Calibri" w:eastAsia="Calibri" w:hAnsi="Calibri" w:cs="Calibri"/>
                <w:szCs w:val="22"/>
              </w:rPr>
              <w:t>Zlatar</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Orgle</w:t>
            </w:r>
          </w:p>
        </w:tc>
        <w:tc>
          <w:tcPr>
            <w:tcW w:w="10297" w:type="dxa"/>
            <w:tcBorders>
              <w:top w:val="nil"/>
              <w:left w:val="nil"/>
              <w:bottom w:val="single" w:sz="4" w:space="0" w:color="auto"/>
              <w:right w:val="single" w:sz="4" w:space="0" w:color="auto"/>
            </w:tcBorders>
            <w:noWrap/>
          </w:tcPr>
          <w:p w:rsidR="000E63B9" w:rsidRPr="00A80AFA" w:rsidRDefault="000E63B9" w:rsidP="0070118E">
            <w:pPr>
              <w:rPr>
                <w:rFonts w:ascii="Calibri" w:eastAsia="Calibri" w:hAnsi="Calibri" w:cs="Calibri"/>
              </w:rPr>
            </w:pPr>
            <w:r w:rsidRPr="00A80AFA">
              <w:rPr>
                <w:rFonts w:ascii="Calibri" w:eastAsia="Calibri" w:hAnsi="Calibri" w:cs="Calibri"/>
                <w:szCs w:val="22"/>
              </w:rPr>
              <w:t>Bauer</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Harmonika</w:t>
            </w:r>
          </w:p>
        </w:tc>
        <w:tc>
          <w:tcPr>
            <w:tcW w:w="10297" w:type="dxa"/>
            <w:tcBorders>
              <w:top w:val="nil"/>
              <w:left w:val="nil"/>
              <w:bottom w:val="single" w:sz="4" w:space="0" w:color="auto"/>
              <w:right w:val="single" w:sz="4" w:space="0" w:color="auto"/>
            </w:tcBorders>
            <w:noWrap/>
          </w:tcPr>
          <w:p w:rsidR="000E63B9" w:rsidRPr="00A80AFA" w:rsidRDefault="000E63B9" w:rsidP="0070118E">
            <w:pPr>
              <w:rPr>
                <w:rFonts w:ascii="Calibri" w:eastAsia="Calibri" w:hAnsi="Calibri" w:cs="Calibri"/>
              </w:rPr>
            </w:pPr>
            <w:r w:rsidRPr="00A80AFA">
              <w:rPr>
                <w:rFonts w:ascii="Calibri" w:eastAsia="Calibri" w:hAnsi="Calibri" w:cs="Calibri"/>
                <w:szCs w:val="22"/>
              </w:rPr>
              <w:t>Zagoranski</w:t>
            </w:r>
            <w:r w:rsidR="00290569">
              <w:rPr>
                <w:rFonts w:ascii="Calibri" w:eastAsia="Calibri" w:hAnsi="Calibri" w:cs="Calibri"/>
                <w:szCs w:val="22"/>
              </w:rPr>
              <w:t>, Juhart</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 xml:space="preserve">5. </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Kitara in drugi strunski instrumenti (Kitara, Čembalo, Violončelo, Kontrabas)</w:t>
            </w:r>
          </w:p>
        </w:tc>
        <w:tc>
          <w:tcPr>
            <w:tcW w:w="10297" w:type="dxa"/>
            <w:tcBorders>
              <w:top w:val="nil"/>
              <w:left w:val="nil"/>
              <w:bottom w:val="single" w:sz="4" w:space="0" w:color="auto"/>
              <w:right w:val="single" w:sz="4" w:space="0" w:color="auto"/>
            </w:tcBorders>
            <w:noWrap/>
          </w:tcPr>
          <w:p w:rsidR="000E63B9" w:rsidRPr="00A80AFA" w:rsidRDefault="001C4077" w:rsidP="0070118E">
            <w:pPr>
              <w:rPr>
                <w:rFonts w:ascii="Calibri" w:eastAsia="Calibri" w:hAnsi="Calibri" w:cs="Calibri"/>
              </w:rPr>
            </w:pPr>
            <w:r>
              <w:rPr>
                <w:rFonts w:ascii="Calibri" w:eastAsia="Calibri" w:hAnsi="Calibri" w:cs="Calibri"/>
                <w:szCs w:val="22"/>
              </w:rPr>
              <w:t xml:space="preserve">A. </w:t>
            </w:r>
            <w:r w:rsidR="000E63B9" w:rsidRPr="00A80AFA">
              <w:rPr>
                <w:rFonts w:ascii="Calibri" w:eastAsia="Calibri" w:hAnsi="Calibri" w:cs="Calibri"/>
                <w:szCs w:val="22"/>
              </w:rPr>
              <w:t>Grafenauer</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Harfa</w:t>
            </w:r>
          </w:p>
        </w:tc>
        <w:tc>
          <w:tcPr>
            <w:tcW w:w="10297" w:type="dxa"/>
            <w:tcBorders>
              <w:top w:val="nil"/>
              <w:left w:val="nil"/>
              <w:bottom w:val="single" w:sz="4" w:space="0" w:color="auto"/>
              <w:right w:val="single" w:sz="4" w:space="0" w:color="auto"/>
            </w:tcBorders>
            <w:noWrap/>
          </w:tcPr>
          <w:p w:rsidR="000E63B9" w:rsidRPr="00A80AFA" w:rsidRDefault="000E63B9" w:rsidP="0070118E">
            <w:pPr>
              <w:rPr>
                <w:rFonts w:ascii="Calibri" w:eastAsia="Calibri" w:hAnsi="Calibri" w:cs="Calibri"/>
              </w:rPr>
            </w:pPr>
            <w:r w:rsidRPr="00A80AFA">
              <w:rPr>
                <w:rFonts w:ascii="Calibri" w:eastAsia="Calibri" w:hAnsi="Calibri" w:cs="Calibri"/>
                <w:szCs w:val="22"/>
              </w:rPr>
              <w:t>Zlobko Vajgl</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7.</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Violina in Viola</w:t>
            </w:r>
          </w:p>
        </w:tc>
        <w:tc>
          <w:tcPr>
            <w:tcW w:w="10297" w:type="dxa"/>
            <w:tcBorders>
              <w:top w:val="nil"/>
              <w:left w:val="nil"/>
              <w:bottom w:val="single" w:sz="4" w:space="0" w:color="auto"/>
              <w:right w:val="single" w:sz="4" w:space="0" w:color="auto"/>
            </w:tcBorders>
            <w:noWrap/>
          </w:tcPr>
          <w:p w:rsidR="000E63B9" w:rsidRPr="00A80AFA" w:rsidRDefault="000E63B9" w:rsidP="001C4077">
            <w:pPr>
              <w:rPr>
                <w:rFonts w:ascii="Calibri" w:eastAsia="Calibri" w:hAnsi="Calibri" w:cs="Calibri"/>
              </w:rPr>
            </w:pPr>
            <w:r w:rsidRPr="00A80AFA">
              <w:rPr>
                <w:rFonts w:ascii="Calibri" w:eastAsia="Calibri" w:hAnsi="Calibri" w:cs="Calibri"/>
                <w:szCs w:val="22"/>
              </w:rPr>
              <w:t xml:space="preserve">Balžalorsky </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8.</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Pihala (Flavta, Oboa, Klarinet, Fagot, Saksofon, Kljunasta flavta)</w:t>
            </w:r>
          </w:p>
        </w:tc>
        <w:tc>
          <w:tcPr>
            <w:tcW w:w="10297" w:type="dxa"/>
            <w:tcBorders>
              <w:top w:val="nil"/>
              <w:left w:val="nil"/>
              <w:bottom w:val="single" w:sz="4" w:space="0" w:color="auto"/>
              <w:right w:val="single" w:sz="4" w:space="0" w:color="auto"/>
            </w:tcBorders>
            <w:noWrap/>
          </w:tcPr>
          <w:p w:rsidR="000E63B9" w:rsidRPr="00A80AFA" w:rsidRDefault="000E63B9" w:rsidP="001C4077">
            <w:pPr>
              <w:rPr>
                <w:rFonts w:ascii="Calibri" w:eastAsia="Calibri" w:hAnsi="Calibri" w:cs="Calibri"/>
              </w:rPr>
            </w:pPr>
            <w:r w:rsidRPr="00A80AFA">
              <w:rPr>
                <w:rFonts w:ascii="Calibri" w:eastAsia="Calibri" w:hAnsi="Calibri" w:cs="Calibri"/>
                <w:szCs w:val="22"/>
              </w:rPr>
              <w:t>A</w:t>
            </w:r>
            <w:r w:rsidR="001C4077">
              <w:rPr>
                <w:rFonts w:ascii="Calibri" w:eastAsia="Calibri" w:hAnsi="Calibri" w:cs="Calibri"/>
                <w:szCs w:val="22"/>
              </w:rPr>
              <w:t>.</w:t>
            </w:r>
            <w:r w:rsidRPr="00A80AFA">
              <w:rPr>
                <w:rFonts w:ascii="Calibri" w:eastAsia="Calibri" w:hAnsi="Calibri" w:cs="Calibri"/>
                <w:szCs w:val="22"/>
              </w:rPr>
              <w:t xml:space="preserve"> Zupan</w:t>
            </w:r>
          </w:p>
        </w:tc>
      </w:tr>
      <w:tr w:rsidR="000E63B9" w:rsidRPr="00A80AFA" w:rsidTr="0070118E">
        <w:trPr>
          <w:trHeight w:val="255"/>
        </w:trPr>
        <w:tc>
          <w:tcPr>
            <w:tcW w:w="591" w:type="dxa"/>
            <w:tcBorders>
              <w:top w:val="nil"/>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9.</w:t>
            </w:r>
          </w:p>
        </w:tc>
        <w:tc>
          <w:tcPr>
            <w:tcW w:w="3256" w:type="dxa"/>
            <w:tcBorders>
              <w:top w:val="nil"/>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Trobila (Trobenta, Rog, Pozavna, Tuba)</w:t>
            </w:r>
          </w:p>
        </w:tc>
        <w:tc>
          <w:tcPr>
            <w:tcW w:w="10297" w:type="dxa"/>
            <w:tcBorders>
              <w:top w:val="nil"/>
              <w:left w:val="nil"/>
              <w:bottom w:val="single" w:sz="4" w:space="0" w:color="auto"/>
              <w:right w:val="single" w:sz="4" w:space="0" w:color="auto"/>
            </w:tcBorders>
            <w:noWrap/>
          </w:tcPr>
          <w:p w:rsidR="000E63B9" w:rsidRPr="00A80AFA" w:rsidRDefault="000E63B9" w:rsidP="001C4077">
            <w:pPr>
              <w:rPr>
                <w:rFonts w:ascii="Calibri" w:eastAsia="Calibri" w:hAnsi="Calibri" w:cs="Calibri"/>
              </w:rPr>
            </w:pPr>
            <w:r w:rsidRPr="00A80AFA">
              <w:rPr>
                <w:rFonts w:ascii="Calibri" w:eastAsia="Calibri" w:hAnsi="Calibri" w:cs="Calibri"/>
                <w:szCs w:val="22"/>
              </w:rPr>
              <w:t>D</w:t>
            </w:r>
            <w:r w:rsidR="001C4077">
              <w:rPr>
                <w:rFonts w:ascii="Calibri" w:eastAsia="Calibri" w:hAnsi="Calibri" w:cs="Calibri"/>
                <w:szCs w:val="22"/>
              </w:rPr>
              <w:t xml:space="preserve">. </w:t>
            </w:r>
            <w:r w:rsidRPr="00A80AFA">
              <w:rPr>
                <w:rFonts w:ascii="Calibri" w:eastAsia="Calibri" w:hAnsi="Calibri" w:cs="Calibri"/>
                <w:szCs w:val="22"/>
              </w:rPr>
              <w:t>Kranjc</w:t>
            </w:r>
          </w:p>
        </w:tc>
      </w:tr>
      <w:tr w:rsidR="000E63B9" w:rsidRPr="00A80AFA" w:rsidTr="0070118E">
        <w:trPr>
          <w:trHeight w:val="255"/>
        </w:trPr>
        <w:tc>
          <w:tcPr>
            <w:tcW w:w="591" w:type="dxa"/>
            <w:tcBorders>
              <w:top w:val="single" w:sz="4" w:space="0" w:color="auto"/>
              <w:left w:val="single" w:sz="4" w:space="0" w:color="auto"/>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10.</w:t>
            </w:r>
          </w:p>
        </w:tc>
        <w:tc>
          <w:tcPr>
            <w:tcW w:w="3256" w:type="dxa"/>
            <w:tcBorders>
              <w:top w:val="single" w:sz="4" w:space="0" w:color="auto"/>
              <w:left w:val="nil"/>
              <w:bottom w:val="single" w:sz="4" w:space="0" w:color="auto"/>
              <w:right w:val="single" w:sz="4" w:space="0" w:color="auto"/>
            </w:tcBorders>
            <w:noWrap/>
            <w:vAlign w:val="bottom"/>
          </w:tcPr>
          <w:p w:rsidR="000E63B9" w:rsidRPr="00A80AFA" w:rsidRDefault="000E63B9" w:rsidP="0070118E">
            <w:pPr>
              <w:rPr>
                <w:rFonts w:ascii="Calibri" w:eastAsia="Calibri" w:hAnsi="Calibri" w:cs="Calibri"/>
              </w:rPr>
            </w:pPr>
            <w:r w:rsidRPr="00A80AFA">
              <w:rPr>
                <w:rFonts w:ascii="Calibri" w:eastAsia="Calibri" w:hAnsi="Calibri" w:cs="Calibri"/>
                <w:szCs w:val="22"/>
              </w:rPr>
              <w:t>Tolkala</w:t>
            </w:r>
          </w:p>
        </w:tc>
        <w:tc>
          <w:tcPr>
            <w:tcW w:w="10297" w:type="dxa"/>
            <w:tcBorders>
              <w:top w:val="single" w:sz="4" w:space="0" w:color="auto"/>
              <w:left w:val="nil"/>
              <w:bottom w:val="single" w:sz="4" w:space="0" w:color="auto"/>
              <w:right w:val="single" w:sz="4" w:space="0" w:color="auto"/>
            </w:tcBorders>
            <w:noWrap/>
          </w:tcPr>
          <w:p w:rsidR="000E63B9" w:rsidRPr="00A80AFA" w:rsidRDefault="00290569" w:rsidP="0070118E">
            <w:pPr>
              <w:rPr>
                <w:rFonts w:ascii="Calibri" w:eastAsia="Calibri" w:hAnsi="Calibri" w:cs="Calibri"/>
              </w:rPr>
            </w:pPr>
            <w:r>
              <w:rPr>
                <w:rFonts w:ascii="Calibri" w:eastAsia="Calibri" w:hAnsi="Calibri" w:cs="Calibri"/>
                <w:szCs w:val="22"/>
              </w:rPr>
              <w:t>Vidmar, Klavžar</w:t>
            </w:r>
          </w:p>
        </w:tc>
      </w:tr>
    </w:tbl>
    <w:p w:rsidR="000E63B9" w:rsidRDefault="000E63B9" w:rsidP="000E63B9">
      <w:pPr>
        <w:rPr>
          <w:rFonts w:ascii="Calibri" w:eastAsia="Calibri" w:hAnsi="Calibri" w:cs="Calibri"/>
          <w:szCs w:val="22"/>
        </w:rPr>
      </w:pPr>
    </w:p>
    <w:p w:rsidR="000E63B9" w:rsidRDefault="000E63B9" w:rsidP="000E63B9">
      <w:pPr>
        <w:rPr>
          <w:rFonts w:ascii="Calibri" w:eastAsia="Calibri" w:hAnsi="Calibri" w:cs="Calibri"/>
          <w:szCs w:val="22"/>
        </w:rPr>
      </w:pPr>
    </w:p>
    <w:p w:rsidR="000E63B9" w:rsidRPr="00A80AFA" w:rsidRDefault="000E63B9" w:rsidP="000E63B9">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0E63B9" w:rsidRPr="00A80AFA" w:rsidTr="0070118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r w:rsidRPr="00A80AFA">
              <w:rPr>
                <w:rFonts w:ascii="Calibri" w:eastAsia="Calibri" w:hAnsi="Calibri" w:cs="Calibri"/>
                <w:szCs w:val="22"/>
              </w:rPr>
              <w:lastRenderedPageBreak/>
              <w:t>Izbirni predmeti</w:t>
            </w:r>
          </w:p>
          <w:p w:rsidR="000E63B9" w:rsidRPr="00A80AFA" w:rsidRDefault="000E63B9" w:rsidP="0070118E">
            <w:pPr>
              <w:rPr>
                <w:rFonts w:ascii="Calibri" w:eastAsia="Calibri" w:hAnsi="Calibri" w:cs="Calibri"/>
              </w:rPr>
            </w:pPr>
          </w:p>
        </w:tc>
      </w:tr>
      <w:tr w:rsidR="000E63B9" w:rsidRPr="00A80AFA" w:rsidTr="0070118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0E63B9" w:rsidRPr="00A80AFA" w:rsidRDefault="000E63B9" w:rsidP="0070118E">
            <w:pPr>
              <w:rPr>
                <w:rFonts w:ascii="Calibri" w:eastAsia="Calibri" w:hAnsi="Calibri" w:cs="Calibri"/>
              </w:rPr>
            </w:pPr>
          </w:p>
        </w:tc>
        <w:tc>
          <w:tcPr>
            <w:tcW w:w="1016" w:type="pct"/>
            <w:gridSpan w:val="3"/>
            <w:tcBorders>
              <w:top w:val="single" w:sz="4" w:space="0" w:color="auto"/>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ECTS</w:t>
            </w:r>
          </w:p>
        </w:tc>
      </w:tr>
      <w:tr w:rsidR="000E63B9" w:rsidRPr="00A80AFA" w:rsidTr="0070118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r w:rsidRPr="00A80AFA">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Ansambelsko petje M1</w:t>
            </w:r>
            <w:r w:rsidRPr="00A80AFA">
              <w:rPr>
                <w:rFonts w:ascii="Calibri" w:eastAsia="Calibri" w:hAnsi="Calibri" w:cs="Calibri"/>
                <w:szCs w:val="22"/>
                <w:vertAlign w:val="superscript"/>
              </w:rPr>
              <w:footnoteReference w:id="8"/>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Brodnik</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Ansambelsko petje M2</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Brodnik</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Antropologija glasbe: Glasbe sveta</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Aranžiranje za male ansamble</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1C4077" w:rsidP="0070118E">
            <w:pPr>
              <w:rPr>
                <w:rFonts w:ascii="Calibri" w:eastAsia="Calibri" w:hAnsi="Calibri" w:cs="Calibri"/>
              </w:rPr>
            </w:pPr>
            <w:r>
              <w:rPr>
                <w:rFonts w:ascii="Calibri" w:eastAsia="Calibri" w:hAnsi="Calibri" w:cs="Calibri"/>
                <w:szCs w:val="22"/>
              </w:rPr>
              <w:t>J.</w:t>
            </w:r>
            <w:r w:rsidR="000E63B9" w:rsidRPr="00A80AFA">
              <w:rPr>
                <w:rFonts w:ascii="Calibri" w:eastAsia="Calibri" w:hAnsi="Calibri" w:cs="Calibri"/>
                <w:szCs w:val="22"/>
              </w:rPr>
              <w:t xml:space="preserve"> Pucihar</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Big band 1</w:t>
            </w:r>
            <w:r w:rsidRPr="00A80AFA">
              <w:rPr>
                <w:rFonts w:ascii="Calibri" w:eastAsia="Calibri" w:hAnsi="Calibri" w:cs="Calibri"/>
                <w:szCs w:val="22"/>
                <w:vertAlign w:val="superscript"/>
              </w:rPr>
              <w:footnoteReference w:id="9"/>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tcPr>
          <w:p w:rsidR="000E63B9" w:rsidRPr="00A80AFA" w:rsidRDefault="001C4077" w:rsidP="0070118E">
            <w:pPr>
              <w:rPr>
                <w:rFonts w:ascii="Calibri" w:eastAsia="Calibri" w:hAnsi="Calibri"/>
              </w:rPr>
            </w:pPr>
            <w:r>
              <w:rPr>
                <w:rFonts w:ascii="Calibri" w:eastAsia="Calibri" w:hAnsi="Calibri" w:cs="Calibri"/>
                <w:szCs w:val="22"/>
              </w:rPr>
              <w:t>J.</w:t>
            </w:r>
            <w:r w:rsidR="000E63B9" w:rsidRPr="00A80AFA">
              <w:rPr>
                <w:rFonts w:ascii="Calibri" w:eastAsia="Calibri" w:hAnsi="Calibri" w:cs="Calibri"/>
                <w:szCs w:val="22"/>
              </w:rPr>
              <w:t xml:space="preserve"> Pucihar</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45</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Big band 2</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tcPr>
          <w:p w:rsidR="000E63B9" w:rsidRPr="00A80AFA" w:rsidRDefault="001C4077" w:rsidP="0070118E">
            <w:pPr>
              <w:rPr>
                <w:rFonts w:ascii="Calibri" w:eastAsia="Calibri" w:hAnsi="Calibri"/>
              </w:rPr>
            </w:pPr>
            <w:r>
              <w:rPr>
                <w:rFonts w:ascii="Calibri" w:eastAsia="Calibri" w:hAnsi="Calibri" w:cs="Calibri"/>
                <w:szCs w:val="22"/>
              </w:rPr>
              <w:t>J.</w:t>
            </w:r>
            <w:r w:rsidR="000E63B9" w:rsidRPr="00A80AFA">
              <w:rPr>
                <w:rFonts w:ascii="Calibri" w:eastAsia="Calibri" w:hAnsi="Calibri" w:cs="Calibri"/>
                <w:szCs w:val="22"/>
              </w:rPr>
              <w:t xml:space="preserve"> Pucihar</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45</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Combo 1</w:t>
            </w:r>
            <w:r w:rsidRPr="00A80AFA">
              <w:rPr>
                <w:rFonts w:ascii="Calibri" w:eastAsia="Calibri" w:hAnsi="Calibri" w:cs="Calibri"/>
                <w:szCs w:val="22"/>
                <w:vertAlign w:val="superscript"/>
              </w:rPr>
              <w:footnoteReference w:id="10"/>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tcPr>
          <w:p w:rsidR="000E63B9" w:rsidRPr="00A80AFA" w:rsidRDefault="001C4077" w:rsidP="0070118E">
            <w:pPr>
              <w:rPr>
                <w:rFonts w:ascii="Calibri" w:eastAsia="Calibri" w:hAnsi="Calibri"/>
              </w:rPr>
            </w:pPr>
            <w:r>
              <w:rPr>
                <w:rFonts w:ascii="Calibri" w:eastAsia="Calibri" w:hAnsi="Calibri" w:cs="Calibri"/>
                <w:szCs w:val="22"/>
              </w:rPr>
              <w:t>J.</w:t>
            </w:r>
            <w:r w:rsidR="000E63B9" w:rsidRPr="00A80AFA">
              <w:rPr>
                <w:rFonts w:ascii="Calibri" w:eastAsia="Calibri" w:hAnsi="Calibri" w:cs="Calibri"/>
                <w:szCs w:val="22"/>
              </w:rPr>
              <w:t xml:space="preserve"> Pucihar</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Combo 2</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tcPr>
          <w:p w:rsidR="000E63B9" w:rsidRPr="00A80AFA" w:rsidRDefault="001C4077" w:rsidP="0070118E">
            <w:pPr>
              <w:rPr>
                <w:rFonts w:ascii="Calibri" w:eastAsia="Calibri" w:hAnsi="Calibri"/>
              </w:rPr>
            </w:pPr>
            <w:r>
              <w:rPr>
                <w:rFonts w:ascii="Calibri" w:eastAsia="Calibri" w:hAnsi="Calibri" w:cs="Calibri"/>
                <w:szCs w:val="22"/>
              </w:rPr>
              <w:t>J.</w:t>
            </w:r>
            <w:r w:rsidR="000E63B9" w:rsidRPr="00A80AFA">
              <w:rPr>
                <w:rFonts w:ascii="Calibri" w:eastAsia="Calibri" w:hAnsi="Calibri" w:cs="Calibri"/>
                <w:szCs w:val="22"/>
              </w:rPr>
              <w:t xml:space="preserve"> Pucihar</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Čembalo B</w:t>
            </w:r>
            <w:r w:rsidRPr="00A80AFA">
              <w:rPr>
                <w:rFonts w:ascii="Calibri" w:eastAsia="Calibri" w:hAnsi="Calibri" w:cs="Calibri"/>
                <w:szCs w:val="22"/>
                <w:vertAlign w:val="superscript"/>
              </w:rPr>
              <w:footnoteReference w:id="11"/>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tcPr>
          <w:p w:rsidR="000E63B9" w:rsidRPr="00A80AFA" w:rsidRDefault="000E63B9" w:rsidP="0070118E">
            <w:pPr>
              <w:rPr>
                <w:rFonts w:ascii="Calibri" w:eastAsia="Calibri" w:hAnsi="Calibri"/>
              </w:rPr>
            </w:pPr>
            <w:r w:rsidRPr="00A80AFA">
              <w:rPr>
                <w:rFonts w:ascii="Calibri" w:eastAsia="Calibri" w:hAnsi="Calibri"/>
              </w:rPr>
              <w:t>Dimenzije nastopanja 1</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290569" w:rsidP="0070118E">
            <w:pPr>
              <w:rPr>
                <w:rFonts w:ascii="Calibri" w:eastAsia="Calibri" w:hAnsi="Calibri" w:cs="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tcPr>
          <w:p w:rsidR="000E63B9" w:rsidRPr="00A80AFA" w:rsidRDefault="000E63B9" w:rsidP="0070118E">
            <w:pPr>
              <w:rPr>
                <w:rFonts w:ascii="Calibri" w:eastAsia="Calibri" w:hAnsi="Calibri"/>
              </w:rPr>
            </w:pPr>
            <w:r w:rsidRPr="00A80AFA">
              <w:rPr>
                <w:rFonts w:ascii="Calibri" w:eastAsia="Calibri" w:hAnsi="Calibri"/>
              </w:rPr>
              <w:t>Dimenzije nastopanja 2</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tcPr>
          <w:p w:rsidR="000E63B9" w:rsidRPr="00A80AFA" w:rsidRDefault="00290569" w:rsidP="0070118E">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tcPr>
          <w:p w:rsidR="000E63B9" w:rsidRPr="00A80AFA" w:rsidRDefault="000E63B9" w:rsidP="0070118E">
            <w:pPr>
              <w:rPr>
                <w:rFonts w:ascii="Calibri" w:eastAsia="Calibri" w:hAnsi="Calibri"/>
              </w:rPr>
            </w:pPr>
            <w:r w:rsidRPr="00A80AFA">
              <w:rPr>
                <w:rFonts w:ascii="Calibri" w:eastAsia="Calibri" w:hAnsi="Calibri"/>
              </w:rPr>
              <w:t>Dimenzije nastopanja 3</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tcPr>
          <w:p w:rsidR="000E63B9" w:rsidRPr="00A80AFA" w:rsidRDefault="00290569" w:rsidP="0070118E">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bCs/>
                <w:szCs w:val="22"/>
              </w:rPr>
              <w:t>Edicijske tehnike</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Estetika glasbe</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Filmska glasba in namenska glasba</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1C4077" w:rsidP="0070118E">
            <w:pPr>
              <w:rPr>
                <w:rFonts w:ascii="Calibri" w:eastAsia="Calibri" w:hAnsi="Calibri" w:cs="Calibri"/>
              </w:rPr>
            </w:pPr>
            <w:r>
              <w:rPr>
                <w:rFonts w:ascii="Calibri" w:eastAsia="Calibri" w:hAnsi="Calibri" w:cs="Calibri"/>
                <w:szCs w:val="22"/>
              </w:rPr>
              <w:t xml:space="preserve">R. </w:t>
            </w:r>
            <w:r w:rsidR="000E63B9" w:rsidRPr="00A80AFA">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Pr>
                <w:rFonts w:ascii="Calibri" w:eastAsia="Calibri" w:hAnsi="Calibri" w:cs="Calibri"/>
                <w:szCs w:val="22"/>
              </w:rPr>
              <w:t>15</w:t>
            </w:r>
            <w:r w:rsidRPr="00A80AFA">
              <w:rPr>
                <w:rFonts w:ascii="Calibri" w:eastAsia="Calibri" w:hAnsi="Calibri" w:cs="Calibri"/>
                <w:szCs w:val="22"/>
              </w:rPr>
              <w:t>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5</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sidRPr="00DB752A">
              <w:rPr>
                <w:rFonts w:ascii="Calibri" w:eastAsia="Calibri" w:hAnsi="Calibri" w:cs="Calibri"/>
                <w:szCs w:val="22"/>
              </w:rPr>
              <w:t>Glasba v na</w:t>
            </w:r>
            <w:r>
              <w:rPr>
                <w:rFonts w:ascii="Calibri" w:eastAsia="Calibri" w:hAnsi="Calibri" w:cs="Calibri"/>
                <w:szCs w:val="22"/>
              </w:rPr>
              <w:t>jzgodnejšem življenskem obdobju *</w:t>
            </w:r>
          </w:p>
        </w:tc>
        <w:tc>
          <w:tcPr>
            <w:tcW w:w="1124" w:type="pct"/>
            <w:tcBorders>
              <w:top w:val="nil"/>
              <w:left w:val="nil"/>
              <w:bottom w:val="single" w:sz="4" w:space="0" w:color="auto"/>
              <w:right w:val="single" w:sz="4" w:space="0" w:color="auto"/>
            </w:tcBorders>
            <w:noWrap/>
            <w:vAlign w:val="center"/>
          </w:tcPr>
          <w:p w:rsidR="000E63B9" w:rsidRPr="00A80AFA" w:rsidRDefault="000E63B9" w:rsidP="001C4077">
            <w:pPr>
              <w:rPr>
                <w:rFonts w:ascii="Calibri" w:eastAsia="Calibri" w:hAnsi="Calibri" w:cs="Calibri"/>
                <w:szCs w:val="22"/>
              </w:rPr>
            </w:pPr>
            <w:r w:rsidRPr="00DB752A">
              <w:rPr>
                <w:rFonts w:ascii="Calibri" w:eastAsia="Calibri" w:hAnsi="Calibri" w:cs="Calibri"/>
                <w:szCs w:val="22"/>
              </w:rPr>
              <w:t>Zadnik</w:t>
            </w:r>
            <w:r w:rsidRPr="00DB752A">
              <w:rPr>
                <w:rFonts w:ascii="Calibri" w:eastAsia="Calibri" w:hAnsi="Calibri" w:cs="Calibri"/>
                <w:szCs w:val="22"/>
              </w:rPr>
              <w:tab/>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sidRPr="00DB752A">
              <w:rPr>
                <w:rFonts w:ascii="Calibri" w:eastAsia="Calibri" w:hAnsi="Calibri" w:cs="Calibri"/>
                <w:szCs w:val="22"/>
              </w:rPr>
              <w:t>45</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r w:rsidRPr="00DB752A">
              <w:rPr>
                <w:rFonts w:ascii="Calibri" w:eastAsia="Calibri" w:hAnsi="Calibri" w:cs="Calibri"/>
                <w:szCs w:val="22"/>
              </w:rPr>
              <w:t>15</w:t>
            </w: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sidRPr="00DB752A">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sidRPr="00DB752A">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5</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Glasba in tehnologija</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Glasbena akustika</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1C4077">
            <w:pPr>
              <w:rPr>
                <w:rFonts w:ascii="Calibri" w:eastAsia="Calibri" w:hAnsi="Calibri" w:cs="Calibri"/>
              </w:rPr>
            </w:pPr>
            <w:r w:rsidRPr="00A80AFA">
              <w:rPr>
                <w:rFonts w:ascii="Calibri" w:eastAsia="Calibri" w:hAnsi="Calibri" w:cs="Calibri"/>
                <w:szCs w:val="22"/>
              </w:rPr>
              <w:t>D</w:t>
            </w:r>
            <w:r w:rsidR="001C4077">
              <w:rPr>
                <w:rFonts w:ascii="Calibri" w:eastAsia="Calibri" w:hAnsi="Calibri" w:cs="Calibri"/>
                <w:szCs w:val="22"/>
              </w:rPr>
              <w:t>.</w:t>
            </w:r>
            <w:r w:rsidRPr="00A80AFA">
              <w:rPr>
                <w:rFonts w:ascii="Calibri" w:eastAsia="Calibri" w:hAnsi="Calibri" w:cs="Calibri"/>
                <w:szCs w:val="22"/>
              </w:rPr>
              <w:t xml:space="preserve"> Kunej</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Glasbena paleografija</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Aleš Nagode</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Glasbena publicistika</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rPr>
              <w:t>Matjaž Barbo</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Harmonikarski orkester M1</w:t>
            </w:r>
            <w:r w:rsidRPr="00A80AFA">
              <w:rPr>
                <w:rFonts w:ascii="Calibri" w:eastAsia="Calibri" w:hAnsi="Calibri" w:cs="Calibri"/>
                <w:szCs w:val="22"/>
                <w:vertAlign w:val="superscript"/>
              </w:rPr>
              <w:footnoteReference w:id="12"/>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rPr>
            </w:pPr>
            <w:r w:rsidRPr="00A80AFA">
              <w:rPr>
                <w:rFonts w:ascii="Calibri" w:eastAsia="Calibri" w:hAnsi="Calibri"/>
              </w:rPr>
              <w:t>Zagoranski</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Harmonikarski orkester M2</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rPr>
            </w:pPr>
            <w:r w:rsidRPr="00A80AFA">
              <w:rPr>
                <w:rFonts w:ascii="Calibri" w:eastAsia="Calibri" w:hAnsi="Calibri"/>
              </w:rPr>
              <w:t>Zagoranski</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bCs/>
                <w:szCs w:val="22"/>
              </w:rPr>
              <w:t>Historična izvajalna praksa 1</w:t>
            </w:r>
            <w:r w:rsidRPr="00A80AFA">
              <w:rPr>
                <w:rFonts w:ascii="Calibri" w:eastAsia="Calibri" w:hAnsi="Calibri" w:cs="Calibri"/>
                <w:bCs/>
                <w:szCs w:val="22"/>
                <w:vertAlign w:val="superscript"/>
              </w:rPr>
              <w:footnoteReference w:id="13"/>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bCs/>
                <w:szCs w:val="22"/>
              </w:rPr>
              <w:t>Historična izvajalna praksa 2</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Historična izvajalska praksa M1</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Mihajlovi</w:t>
            </w:r>
            <w:r w:rsidRPr="00A80AFA">
              <w:rPr>
                <w:rFonts w:ascii="Calibri" w:eastAsia="Calibri" w:hAnsi="Calibri" w:cs="Calibri"/>
                <w:szCs w:val="22"/>
                <w:lang w:val="sr-Latn-BA"/>
              </w:rPr>
              <w:t>ć</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Historična izvajalska praksa M2</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Mihajlovi</w:t>
            </w:r>
            <w:r w:rsidRPr="00A80AFA">
              <w:rPr>
                <w:rFonts w:ascii="Calibri" w:eastAsia="Calibri" w:hAnsi="Calibri" w:cs="Calibri"/>
                <w:szCs w:val="22"/>
                <w:lang w:val="sr-Latn-BA"/>
              </w:rPr>
              <w:t>ć</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Historični instrumenti</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5</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Instrument ali petje z jazz improvizacijo 1</w:t>
            </w:r>
          </w:p>
        </w:tc>
        <w:tc>
          <w:tcPr>
            <w:tcW w:w="1124" w:type="pct"/>
            <w:tcBorders>
              <w:top w:val="nil"/>
              <w:left w:val="nil"/>
              <w:bottom w:val="single" w:sz="4" w:space="0" w:color="auto"/>
              <w:right w:val="single" w:sz="4" w:space="0" w:color="auto"/>
            </w:tcBorders>
            <w:noWrap/>
            <w:vAlign w:val="center"/>
          </w:tcPr>
          <w:p w:rsidR="000E63B9" w:rsidRPr="00A80AFA" w:rsidRDefault="001C4077" w:rsidP="0070118E">
            <w:pPr>
              <w:rPr>
                <w:rFonts w:ascii="Calibri" w:eastAsia="Calibri" w:hAnsi="Calibri" w:cs="Calibri"/>
              </w:rPr>
            </w:pPr>
            <w:r>
              <w:rPr>
                <w:rFonts w:ascii="Calibri" w:eastAsia="Calibri" w:hAnsi="Calibri" w:cs="Calibri"/>
                <w:szCs w:val="22"/>
              </w:rPr>
              <w:t>J.</w:t>
            </w:r>
            <w:r w:rsidR="000E63B9" w:rsidRPr="00A80AFA">
              <w:rPr>
                <w:rFonts w:ascii="Calibri" w:eastAsia="Calibri" w:hAnsi="Calibri" w:cs="Calibri"/>
                <w:szCs w:val="22"/>
              </w:rPr>
              <w:t xml:space="preserve"> Pucihar</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Instrument ali petje z jazz improvizacijo 2</w:t>
            </w:r>
          </w:p>
        </w:tc>
        <w:tc>
          <w:tcPr>
            <w:tcW w:w="1124" w:type="pct"/>
            <w:tcBorders>
              <w:top w:val="nil"/>
              <w:left w:val="nil"/>
              <w:bottom w:val="single" w:sz="4" w:space="0" w:color="auto"/>
              <w:right w:val="single" w:sz="4" w:space="0" w:color="auto"/>
            </w:tcBorders>
            <w:noWrap/>
            <w:vAlign w:val="center"/>
          </w:tcPr>
          <w:p w:rsidR="000E63B9" w:rsidRPr="00A80AFA" w:rsidRDefault="001C4077" w:rsidP="0070118E">
            <w:pPr>
              <w:rPr>
                <w:rFonts w:ascii="Calibri" w:eastAsia="Calibri" w:hAnsi="Calibri" w:cs="Calibri"/>
              </w:rPr>
            </w:pPr>
            <w:r>
              <w:rPr>
                <w:rFonts w:ascii="Calibri" w:eastAsia="Calibri" w:hAnsi="Calibri" w:cs="Calibri"/>
                <w:szCs w:val="22"/>
              </w:rPr>
              <w:t>J.</w:t>
            </w:r>
            <w:r w:rsidR="000E63B9" w:rsidRPr="00A80AFA">
              <w:rPr>
                <w:rFonts w:ascii="Calibri" w:eastAsia="Calibri" w:hAnsi="Calibri" w:cs="Calibri"/>
                <w:szCs w:val="22"/>
              </w:rPr>
              <w:t xml:space="preserve"> Pucihar</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Izbrana poglavja iz slovenske glasbene ustvarjalnosti in poustvarjalnosti</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Izbrana poglavja iz zgodovine glasbe</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rPr>
              <w:t>Koter</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5</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Jazz harmonija B1</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1C4077" w:rsidP="0070118E">
            <w:pPr>
              <w:rPr>
                <w:rFonts w:ascii="Calibri" w:eastAsia="Calibri" w:hAnsi="Calibri"/>
                <w:color w:val="000000"/>
              </w:rPr>
            </w:pPr>
            <w:r>
              <w:rPr>
                <w:rFonts w:ascii="Calibri" w:eastAsia="Calibri" w:hAnsi="Calibri"/>
                <w:color w:val="000000"/>
              </w:rPr>
              <w:t>J.</w:t>
            </w:r>
            <w:r w:rsidR="000E63B9" w:rsidRPr="00A80AFA">
              <w:rPr>
                <w:rFonts w:ascii="Calibri" w:eastAsia="Calibri" w:hAnsi="Calibri"/>
                <w:color w:val="000000"/>
              </w:rPr>
              <w:t xml:space="preserve"> Pucihar</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5</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Kitarski orkester M1</w:t>
            </w:r>
            <w:r w:rsidRPr="00A80AFA">
              <w:rPr>
                <w:rFonts w:ascii="Calibri" w:eastAsia="Calibri" w:hAnsi="Calibri" w:cs="Calibri"/>
                <w:szCs w:val="22"/>
                <w:vertAlign w:val="superscript"/>
              </w:rPr>
              <w:footnoteReference w:id="14"/>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olor w:val="000000"/>
              </w:rPr>
            </w:pPr>
            <w:r w:rsidRPr="00A80AFA">
              <w:rPr>
                <w:rFonts w:ascii="Calibri" w:eastAsia="Calibri" w:hAnsi="Calibri"/>
                <w:color w:val="000000"/>
              </w:rPr>
              <w:t>Rajterič</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Kitarski orkester M2</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olor w:val="000000"/>
              </w:rPr>
            </w:pPr>
            <w:r w:rsidRPr="00A80AFA">
              <w:rPr>
                <w:rFonts w:ascii="Calibri" w:eastAsia="Calibri" w:hAnsi="Calibri"/>
                <w:color w:val="000000"/>
              </w:rPr>
              <w:t>Rajterič</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Klavir M1A</w:t>
            </w:r>
            <w:r w:rsidRPr="00A80AFA">
              <w:rPr>
                <w:rFonts w:ascii="Calibri" w:eastAsia="Calibri" w:hAnsi="Calibri" w:cs="Calibri"/>
                <w:szCs w:val="22"/>
                <w:vertAlign w:val="superscript"/>
              </w:rPr>
              <w:footnoteReference w:id="15"/>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Petrač</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sidRPr="002D5408">
              <w:rPr>
                <w:rFonts w:ascii="Calibri" w:eastAsia="Calibri" w:hAnsi="Calibri" w:cs="Calibri"/>
                <w:szCs w:val="22"/>
              </w:rPr>
              <w:t>Klavir M1B</w:t>
            </w:r>
            <w:r>
              <w:rPr>
                <w:rStyle w:val="Sprotnaopomba-sklic"/>
                <w:rFonts w:ascii="Calibri" w:eastAsia="Calibri" w:hAnsi="Calibri"/>
                <w:szCs w:val="22"/>
              </w:rPr>
              <w:footnoteReference w:id="16"/>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1C4077">
            <w:pPr>
              <w:rPr>
                <w:rFonts w:ascii="Calibri" w:eastAsia="Calibri" w:hAnsi="Calibri" w:cs="Calibri"/>
                <w:szCs w:val="22"/>
              </w:rPr>
            </w:pPr>
            <w:r w:rsidRPr="002D5408">
              <w:rPr>
                <w:rFonts w:ascii="Calibri" w:eastAsia="Calibri" w:hAnsi="Calibri" w:cs="Calibri"/>
                <w:szCs w:val="22"/>
              </w:rPr>
              <w:t>Petrač</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sidRPr="002D5408">
              <w:rPr>
                <w:rFonts w:ascii="Calibri" w:eastAsia="Calibri" w:hAnsi="Calibri" w:cs="Calibri"/>
                <w:szCs w:val="22"/>
              </w:rPr>
              <w:t>4</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Komorna igra M1</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290569" w:rsidP="0070118E">
            <w:pPr>
              <w:rPr>
                <w:rFonts w:ascii="Calibri" w:eastAsia="Calibri" w:hAnsi="Calibri" w:cs="Calibri"/>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Komorna igra M2</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290569" w:rsidP="0070118E">
            <w:pPr>
              <w:rPr>
                <w:rFonts w:ascii="Calibri" w:eastAsia="Calibri" w:hAnsi="Calibri" w:cs="Calibri"/>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Komorna igra z uporabo Bassa Continua M1</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Komorna igra z uporabo Bassa Continua M2</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Komorni godalni orkester M1</w:t>
            </w:r>
            <w:r w:rsidRPr="00A80AFA">
              <w:rPr>
                <w:rFonts w:ascii="Calibri" w:eastAsia="Calibri" w:hAnsi="Calibri" w:cs="Calibri"/>
                <w:szCs w:val="22"/>
                <w:vertAlign w:val="superscript"/>
              </w:rPr>
              <w:footnoteReference w:id="17"/>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290569" w:rsidP="0070118E">
            <w:pPr>
              <w:rPr>
                <w:rFonts w:ascii="Calibri" w:eastAsia="Calibri" w:hAnsi="Calibri" w:cs="Calibri"/>
              </w:rPr>
            </w:pPr>
            <w:r>
              <w:rPr>
                <w:rFonts w:ascii="Calibri" w:eastAsia="Calibri" w:hAnsi="Calibri" w:cs="Calibri"/>
                <w:szCs w:val="22"/>
              </w:rPr>
              <w:t>Podlesek</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45</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245269" w:rsidRDefault="000E63B9" w:rsidP="0070118E">
            <w:pPr>
              <w:rPr>
                <w:rFonts w:eastAsia="Calibri"/>
              </w:rPr>
            </w:pPr>
            <w:r w:rsidRPr="00A80AFA">
              <w:rPr>
                <w:rFonts w:ascii="Calibri" w:eastAsia="Calibri" w:hAnsi="Calibri" w:cs="Calibri"/>
                <w:szCs w:val="22"/>
              </w:rPr>
              <w:t>Komorni godalni orkester M2</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290569" w:rsidP="0070118E">
            <w:pPr>
              <w:rPr>
                <w:rFonts w:ascii="Calibri" w:eastAsia="Calibri" w:hAnsi="Calibri" w:cs="Calibri"/>
              </w:rPr>
            </w:pPr>
            <w:r>
              <w:rPr>
                <w:rFonts w:ascii="Calibri" w:eastAsia="Calibri" w:hAnsi="Calibri" w:cs="Calibri"/>
                <w:szCs w:val="22"/>
              </w:rPr>
              <w:t>Podlesek</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45</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Kompozicijske tehnike 20. in 21. stoletja</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Rojko</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5</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Koralni zbor</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Tone Potočnik</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20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20</w:t>
            </w: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5</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Lutnja 1</w:t>
            </w:r>
            <w:r w:rsidRPr="00A80AFA">
              <w:rPr>
                <w:rFonts w:ascii="Calibri" w:eastAsia="Calibri" w:hAnsi="Calibri" w:cs="Calibri"/>
                <w:szCs w:val="22"/>
                <w:vertAlign w:val="superscript"/>
              </w:rPr>
              <w:footnoteReference w:id="18"/>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1C4077" w:rsidP="0070118E">
            <w:pPr>
              <w:rPr>
                <w:rFonts w:ascii="Calibri" w:eastAsia="Calibri" w:hAnsi="Calibri" w:cs="Calibri"/>
              </w:rPr>
            </w:pPr>
            <w:r>
              <w:rPr>
                <w:rFonts w:ascii="Calibri" w:eastAsia="Calibri" w:hAnsi="Calibri" w:cs="Calibri"/>
                <w:szCs w:val="22"/>
              </w:rPr>
              <w:t>A.</w:t>
            </w:r>
            <w:r w:rsidR="000E63B9" w:rsidRPr="00A80AFA">
              <w:rPr>
                <w:rFonts w:ascii="Calibri" w:eastAsia="Calibri" w:hAnsi="Calibri" w:cs="Calibri"/>
                <w:szCs w:val="22"/>
              </w:rPr>
              <w:t xml:space="preserve"> Grafenauer</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Lutnja 2</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1C4077" w:rsidP="0070118E">
            <w:pPr>
              <w:rPr>
                <w:rFonts w:ascii="Calibri" w:eastAsia="Calibri" w:hAnsi="Calibri" w:cs="Calibri"/>
              </w:rPr>
            </w:pPr>
            <w:r>
              <w:rPr>
                <w:rFonts w:ascii="Calibri" w:eastAsia="Calibri" w:hAnsi="Calibri" w:cs="Calibri"/>
                <w:szCs w:val="22"/>
              </w:rPr>
              <w:t>A.</w:t>
            </w:r>
            <w:r w:rsidR="000E63B9" w:rsidRPr="00A80AFA">
              <w:rPr>
                <w:rFonts w:ascii="Calibri" w:eastAsia="Calibri" w:hAnsi="Calibri" w:cs="Calibri"/>
                <w:szCs w:val="22"/>
              </w:rPr>
              <w:t xml:space="preserve"> Grafenauer</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Modeli pisnih magistrskih nalog o glasbi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Pr>
                <w:rFonts w:ascii="Calibri" w:eastAsia="Calibri" w:hAnsi="Calibri" w:cs="Calibri"/>
              </w:rPr>
              <w:t>30</w:t>
            </w: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5</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Odrska igra M1</w:t>
            </w:r>
            <w:r w:rsidRPr="00A80AFA">
              <w:rPr>
                <w:rFonts w:ascii="Calibri" w:eastAsia="Calibri" w:hAnsi="Calibri" w:cs="Calibri"/>
                <w:szCs w:val="22"/>
                <w:vertAlign w:val="superscript"/>
              </w:rPr>
              <w:footnoteReference w:id="19"/>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290569" w:rsidP="0070118E">
            <w:pPr>
              <w:rPr>
                <w:rFonts w:ascii="Calibri" w:eastAsia="Calibri" w:hAnsi="Calibri" w:cs="Calibri"/>
              </w:rPr>
            </w:pPr>
            <w:r>
              <w:rPr>
                <w:rFonts w:ascii="Calibri" w:eastAsia="Calibri" w:hAnsi="Calibri" w:cs="Calibri"/>
                <w:szCs w:val="22"/>
              </w:rPr>
              <w:t>Šturbej</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Odrska igra M2</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290569" w:rsidP="0070118E">
            <w:pPr>
              <w:rPr>
                <w:rFonts w:ascii="Calibri" w:eastAsia="Calibri" w:hAnsi="Calibri" w:cs="Calibri"/>
              </w:rPr>
            </w:pPr>
            <w:r>
              <w:rPr>
                <w:rFonts w:ascii="Calibri" w:eastAsia="Calibri" w:hAnsi="Calibri" w:cs="Calibri"/>
                <w:szCs w:val="22"/>
              </w:rPr>
              <w:t>Šturbej</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Orkester M1</w:t>
            </w:r>
            <w:r w:rsidRPr="00A80AFA">
              <w:rPr>
                <w:rFonts w:ascii="Calibri" w:eastAsia="Calibri" w:hAnsi="Calibri" w:cs="Calibri"/>
                <w:szCs w:val="22"/>
                <w:vertAlign w:val="superscript"/>
              </w:rPr>
              <w:footnoteReference w:id="20"/>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D54678" w:rsidRDefault="000E63B9" w:rsidP="0070118E">
            <w:pPr>
              <w:rPr>
                <w:rFonts w:ascii="Calibri" w:eastAsia="Calibri" w:hAnsi="Calibri" w:cs="Calibri"/>
              </w:rPr>
            </w:pPr>
            <w:r w:rsidRPr="00D54678">
              <w:rPr>
                <w:rFonts w:ascii="Calibri" w:eastAsia="Calibri" w:hAnsi="Calibri" w:cs="Calibri"/>
                <w:szCs w:val="22"/>
              </w:rPr>
              <w:t>Meljnikov, Kotar, Mihajlović</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Orkester M2</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D54678" w:rsidRDefault="000E63B9" w:rsidP="0070118E">
            <w:pPr>
              <w:rPr>
                <w:rFonts w:ascii="Calibri" w:eastAsia="Calibri" w:hAnsi="Calibri" w:cs="Calibri"/>
              </w:rPr>
            </w:pPr>
            <w:r w:rsidRPr="00D54678">
              <w:rPr>
                <w:rFonts w:ascii="Calibri" w:eastAsia="Calibri" w:hAnsi="Calibri" w:cs="Calibri"/>
                <w:szCs w:val="22"/>
              </w:rPr>
              <w:t>Meljnikov, Kotar, Mihajlović</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Psihologija glasbe</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Polifona ritmična gibanja</w:t>
            </w:r>
          </w:p>
        </w:tc>
        <w:tc>
          <w:tcPr>
            <w:tcW w:w="1124" w:type="pct"/>
            <w:tcBorders>
              <w:top w:val="nil"/>
              <w:left w:val="nil"/>
              <w:bottom w:val="single" w:sz="4" w:space="0" w:color="auto"/>
              <w:right w:val="single" w:sz="4" w:space="0" w:color="auto"/>
            </w:tcBorders>
            <w:noWrap/>
            <w:vAlign w:val="center"/>
          </w:tcPr>
          <w:p w:rsidR="000E63B9" w:rsidRPr="00A80AFA" w:rsidRDefault="001C4077" w:rsidP="0070118E">
            <w:pPr>
              <w:rPr>
                <w:rFonts w:ascii="Calibri" w:eastAsia="Calibri" w:hAnsi="Calibri" w:cs="Calibri"/>
                <w:szCs w:val="22"/>
              </w:rPr>
            </w:pPr>
            <w:r>
              <w:rPr>
                <w:rFonts w:ascii="Calibri" w:eastAsia="Calibri" w:hAnsi="Calibri" w:cs="Calibri"/>
                <w:szCs w:val="22"/>
              </w:rPr>
              <w:t>U.</w:t>
            </w:r>
            <w:r w:rsidR="000E63B9">
              <w:rPr>
                <w:rFonts w:ascii="Calibri" w:eastAsia="Calibri" w:hAnsi="Calibri" w:cs="Calibri"/>
                <w:szCs w:val="22"/>
              </w:rPr>
              <w:t xml:space="preserve"> Pompe</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5</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Semiologija polifonije</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Florjanc</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10</w:t>
            </w: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Slovenska ljudska in popularna glasba</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Sociologija glasbe</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sidRPr="00A80AFA">
              <w:rPr>
                <w:rFonts w:ascii="Calibri" w:eastAsia="Calibri" w:hAnsi="Calibri" w:cs="Calibri"/>
                <w:szCs w:val="22"/>
              </w:rPr>
              <w:t>Solfeggio M</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1C4077" w:rsidP="0070118E">
            <w:pPr>
              <w:rPr>
                <w:rFonts w:ascii="Calibri" w:eastAsia="Calibri" w:hAnsi="Calibri" w:cs="Calibri"/>
                <w:szCs w:val="22"/>
              </w:rPr>
            </w:pPr>
            <w:r>
              <w:rPr>
                <w:rFonts w:ascii="Calibri" w:eastAsia="Calibri" w:hAnsi="Calibri" w:cs="Calibri"/>
                <w:szCs w:val="22"/>
              </w:rPr>
              <w:t>U.</w:t>
            </w:r>
            <w:r w:rsidR="000E63B9" w:rsidRPr="00A80AFA">
              <w:rPr>
                <w:rFonts w:ascii="Calibri" w:eastAsia="Calibri" w:hAnsi="Calibri" w:cs="Calibri"/>
                <w:szCs w:val="22"/>
              </w:rPr>
              <w:t xml:space="preserve"> Pompe</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Sorodni godalni instrumenti M1</w:t>
            </w:r>
            <w:r>
              <w:rPr>
                <w:rStyle w:val="Sprotnaopomba-sklic"/>
                <w:rFonts w:ascii="Calibri" w:eastAsia="Calibri" w:hAnsi="Calibri"/>
                <w:szCs w:val="22"/>
              </w:rPr>
              <w:footnoteReference w:id="21"/>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Meljnikov</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szCs w:val="22"/>
              </w:rPr>
              <w:t>4</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Default="000E63B9" w:rsidP="0070118E">
            <w:pPr>
              <w:rPr>
                <w:rFonts w:ascii="Calibri" w:eastAsia="Calibri" w:hAnsi="Calibri" w:cs="Calibri"/>
                <w:szCs w:val="22"/>
              </w:rPr>
            </w:pPr>
            <w:r>
              <w:rPr>
                <w:rFonts w:ascii="Calibri" w:eastAsia="Calibri" w:hAnsi="Calibri" w:cs="Calibri"/>
                <w:szCs w:val="22"/>
              </w:rPr>
              <w:t>Sorodni godalni instrumenti M2</w:t>
            </w:r>
            <w:r>
              <w:rPr>
                <w:rStyle w:val="Sprotnaopomba-sklic"/>
                <w:rFonts w:ascii="Calibri" w:eastAsia="Calibri" w:hAnsi="Calibri"/>
                <w:szCs w:val="22"/>
              </w:rPr>
              <w:footnoteReference w:id="22"/>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Default="000E63B9" w:rsidP="0070118E">
            <w:pPr>
              <w:rPr>
                <w:rFonts w:ascii="Calibri" w:eastAsia="Calibri" w:hAnsi="Calibri" w:cs="Calibri"/>
                <w:szCs w:val="22"/>
              </w:rPr>
            </w:pPr>
            <w:r>
              <w:rPr>
                <w:rFonts w:ascii="Calibri" w:eastAsia="Calibri" w:hAnsi="Calibri" w:cs="Calibri"/>
                <w:szCs w:val="22"/>
              </w:rPr>
              <w:t>Meljnikov</w:t>
            </w:r>
          </w:p>
        </w:tc>
        <w:tc>
          <w:tcPr>
            <w:tcW w:w="267" w:type="pct"/>
            <w:tcBorders>
              <w:top w:val="nil"/>
              <w:left w:val="nil"/>
              <w:bottom w:val="single" w:sz="4" w:space="0" w:color="auto"/>
              <w:right w:val="single" w:sz="4" w:space="0" w:color="auto"/>
            </w:tcBorders>
            <w:noWrap/>
            <w:vAlign w:val="center"/>
          </w:tcPr>
          <w:p w:rsidR="000E63B9" w:rsidRDefault="000E63B9" w:rsidP="0070118E">
            <w:pPr>
              <w:rPr>
                <w:rFonts w:ascii="Calibri" w:eastAsia="Calibri" w:hAnsi="Calibri" w:cs="Calibri"/>
                <w:szCs w:val="22"/>
              </w:rPr>
            </w:pPr>
            <w:r>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Default="000E63B9" w:rsidP="0070118E">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0E63B9" w:rsidRDefault="000E63B9" w:rsidP="0070118E">
            <w:pPr>
              <w:rPr>
                <w:rFonts w:ascii="Calibri" w:eastAsia="Calibri" w:hAnsi="Calibri" w:cs="Calibri"/>
                <w:szCs w:val="22"/>
              </w:rPr>
            </w:pPr>
            <w:r>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0E63B9" w:rsidRDefault="000E63B9" w:rsidP="0070118E">
            <w:pPr>
              <w:rPr>
                <w:rFonts w:ascii="Calibri" w:eastAsia="Calibri" w:hAnsi="Calibri" w:cs="Calibri"/>
                <w:szCs w:val="22"/>
              </w:rPr>
            </w:pPr>
            <w:r>
              <w:rPr>
                <w:rFonts w:ascii="Calibri" w:eastAsia="Calibri" w:hAnsi="Calibri" w:cs="Calibri"/>
                <w:szCs w:val="22"/>
              </w:rPr>
              <w:t>4</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Uvod v etnomuzikologijo</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Uvod v metodologijo znanstvenega raziskovanja</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1C4077">
            <w:pPr>
              <w:rPr>
                <w:rFonts w:ascii="Calibri" w:eastAsia="Calibri" w:hAnsi="Calibri" w:cs="Calibri"/>
              </w:rPr>
            </w:pPr>
            <w:r w:rsidRPr="00A80AFA">
              <w:rPr>
                <w:rFonts w:ascii="Calibri" w:eastAsia="Calibri" w:hAnsi="Calibri" w:cs="Calibri"/>
                <w:szCs w:val="22"/>
              </w:rPr>
              <w:t>J</w:t>
            </w:r>
            <w:r w:rsidR="001C4077">
              <w:rPr>
                <w:rFonts w:ascii="Calibri" w:eastAsia="Calibri" w:hAnsi="Calibri" w:cs="Calibri"/>
                <w:szCs w:val="22"/>
              </w:rPr>
              <w:t>.</w:t>
            </w:r>
            <w:r w:rsidRPr="00A80AFA">
              <w:rPr>
                <w:rFonts w:ascii="Calibri" w:eastAsia="Calibri" w:hAnsi="Calibri" w:cs="Calibri"/>
                <w:szCs w:val="22"/>
              </w:rPr>
              <w:t xml:space="preserve"> Jerman</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105</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Uvod v muzikologijo</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6</w:t>
            </w:r>
          </w:p>
        </w:tc>
      </w:tr>
      <w:tr w:rsidR="00CD2F6A" w:rsidRPr="00A80AFA" w:rsidTr="002B3AEB">
        <w:trPr>
          <w:trHeight w:val="255"/>
        </w:trPr>
        <w:tc>
          <w:tcPr>
            <w:tcW w:w="209" w:type="pct"/>
            <w:tcBorders>
              <w:top w:val="nil"/>
              <w:left w:val="single" w:sz="4" w:space="0" w:color="auto"/>
              <w:bottom w:val="single" w:sz="4" w:space="0" w:color="auto"/>
              <w:right w:val="single" w:sz="4" w:space="0" w:color="auto"/>
            </w:tcBorders>
            <w:noWrap/>
            <w:vAlign w:val="center"/>
          </w:tcPr>
          <w:p w:rsidR="00CD2F6A" w:rsidRPr="00942C5E" w:rsidRDefault="00CD2F6A" w:rsidP="00CD2F6A">
            <w:pPr>
              <w:numPr>
                <w:ilvl w:val="0"/>
                <w:numId w:val="4"/>
              </w:numPr>
              <w:contextualSpacing/>
              <w:rPr>
                <w:rFonts w:asciiTheme="minorHAnsi" w:hAnsiTheme="minorHAnsi" w:cs="Calibri"/>
              </w:rPr>
            </w:pPr>
            <w:bookmarkStart w:id="0" w:name="_GoBack" w:colFirst="1" w:colLast="10"/>
          </w:p>
        </w:tc>
        <w:tc>
          <w:tcPr>
            <w:tcW w:w="1154" w:type="pct"/>
            <w:tcBorders>
              <w:top w:val="nil"/>
              <w:left w:val="nil"/>
              <w:bottom w:val="single" w:sz="4" w:space="0" w:color="auto"/>
              <w:right w:val="single" w:sz="4" w:space="0" w:color="auto"/>
            </w:tcBorders>
            <w:noWrap/>
          </w:tcPr>
          <w:p w:rsidR="00CD2F6A" w:rsidRDefault="00CD2F6A" w:rsidP="00CD2F6A">
            <w:pPr>
              <w:rPr>
                <w:rFonts w:ascii="Calibri" w:hAnsi="Calibri" w:cs="Calibri"/>
                <w:bCs/>
                <w:lang w:eastAsia="en-US"/>
              </w:rPr>
            </w:pPr>
            <w:r>
              <w:rPr>
                <w:rFonts w:ascii="Calibri" w:hAnsi="Calibri" w:cs="Calibri"/>
                <w:bCs/>
                <w:lang w:eastAsia="en-US"/>
              </w:rPr>
              <w:t>Uporabni vidiki psihologije glasbe</w:t>
            </w:r>
          </w:p>
        </w:tc>
        <w:tc>
          <w:tcPr>
            <w:tcW w:w="1124" w:type="pct"/>
            <w:tcBorders>
              <w:top w:val="nil"/>
              <w:left w:val="nil"/>
              <w:bottom w:val="single" w:sz="4" w:space="0" w:color="auto"/>
              <w:right w:val="single" w:sz="4" w:space="0" w:color="auto"/>
            </w:tcBorders>
            <w:noWrap/>
          </w:tcPr>
          <w:p w:rsidR="00CD2F6A" w:rsidRDefault="00CD2F6A" w:rsidP="00CD2F6A">
            <w:pPr>
              <w:tabs>
                <w:tab w:val="center" w:pos="4536"/>
                <w:tab w:val="right" w:pos="9072"/>
              </w:tabs>
              <w:rPr>
                <w:rFonts w:ascii="Calibri" w:hAnsi="Calibri" w:cs="Calibri"/>
                <w:color w:val="000000"/>
                <w:lang w:eastAsia="en-US"/>
              </w:rPr>
            </w:pPr>
            <w:r>
              <w:rPr>
                <w:rFonts w:ascii="Calibri" w:hAnsi="Calibri" w:cs="Calibri"/>
                <w:color w:val="000000"/>
                <w:lang w:eastAsia="en-US"/>
              </w:rPr>
              <w:t>Habe</w:t>
            </w:r>
          </w:p>
        </w:tc>
        <w:tc>
          <w:tcPr>
            <w:tcW w:w="267" w:type="pct"/>
            <w:tcBorders>
              <w:top w:val="nil"/>
              <w:left w:val="nil"/>
              <w:bottom w:val="single" w:sz="4" w:space="0" w:color="auto"/>
              <w:right w:val="single" w:sz="4" w:space="0" w:color="auto"/>
            </w:tcBorders>
            <w:noWrap/>
          </w:tcPr>
          <w:p w:rsidR="00CD2F6A" w:rsidRDefault="00CD2F6A" w:rsidP="00CD2F6A">
            <w:pPr>
              <w:tabs>
                <w:tab w:val="center" w:pos="4536"/>
                <w:tab w:val="right" w:pos="9072"/>
              </w:tabs>
              <w:rPr>
                <w:rFonts w:ascii="Calibri" w:hAnsi="Calibri" w:cs="Calibri"/>
                <w:snapToGrid w:val="0"/>
                <w:color w:val="000000"/>
                <w:lang w:eastAsia="en-US"/>
              </w:rPr>
            </w:pPr>
            <w:r>
              <w:rPr>
                <w:rFonts w:ascii="Calibri" w:hAnsi="Calibri" w:cs="Calibri"/>
                <w:snapToGrid w:val="0"/>
                <w:color w:val="000000"/>
                <w:lang w:eastAsia="en-US"/>
              </w:rPr>
              <w:t>15</w:t>
            </w:r>
          </w:p>
        </w:tc>
        <w:tc>
          <w:tcPr>
            <w:tcW w:w="268" w:type="pct"/>
            <w:tcBorders>
              <w:top w:val="nil"/>
              <w:left w:val="nil"/>
              <w:bottom w:val="single" w:sz="4" w:space="0" w:color="auto"/>
              <w:right w:val="single" w:sz="4" w:space="0" w:color="auto"/>
            </w:tcBorders>
            <w:noWrap/>
          </w:tcPr>
          <w:p w:rsidR="00CD2F6A" w:rsidRDefault="00CD2F6A" w:rsidP="00CD2F6A">
            <w:pPr>
              <w:tabs>
                <w:tab w:val="center" w:pos="4536"/>
                <w:tab w:val="right" w:pos="9072"/>
              </w:tabs>
              <w:rPr>
                <w:rFonts w:ascii="Calibri" w:hAnsi="Calibri" w:cs="Calibri"/>
                <w:snapToGrid w:val="0"/>
                <w:color w:val="000000"/>
                <w:lang w:eastAsia="en-US"/>
              </w:rPr>
            </w:pPr>
            <w:r>
              <w:rPr>
                <w:rFonts w:ascii="Calibri" w:hAnsi="Calibri" w:cs="Calibri"/>
                <w:snapToGrid w:val="0"/>
                <w:color w:val="000000"/>
                <w:lang w:eastAsia="en-US"/>
              </w:rPr>
              <w:t>15</w:t>
            </w:r>
          </w:p>
        </w:tc>
        <w:tc>
          <w:tcPr>
            <w:tcW w:w="247" w:type="pct"/>
            <w:tcBorders>
              <w:top w:val="nil"/>
              <w:left w:val="nil"/>
              <w:bottom w:val="single" w:sz="4" w:space="0" w:color="auto"/>
              <w:right w:val="single" w:sz="4" w:space="0" w:color="auto"/>
            </w:tcBorders>
            <w:noWrap/>
          </w:tcPr>
          <w:p w:rsidR="00CD2F6A" w:rsidRDefault="00CD2F6A" w:rsidP="00CD2F6A">
            <w:pPr>
              <w:tabs>
                <w:tab w:val="center" w:pos="4536"/>
                <w:tab w:val="right" w:pos="9072"/>
              </w:tabs>
              <w:rPr>
                <w:rFonts w:ascii="Calibri" w:hAnsi="Calibri" w:cs="Calibri"/>
                <w:snapToGrid w:val="0"/>
                <w:color w:val="000000"/>
                <w:lang w:eastAsia="en-US"/>
              </w:rPr>
            </w:pPr>
            <w:r>
              <w:rPr>
                <w:rFonts w:ascii="Calibri" w:hAnsi="Calibri" w:cs="Calibri"/>
                <w:snapToGrid w:val="0"/>
                <w:color w:val="000000"/>
                <w:lang w:eastAsia="en-US"/>
              </w:rPr>
              <w:t>15</w:t>
            </w:r>
          </w:p>
        </w:tc>
        <w:tc>
          <w:tcPr>
            <w:tcW w:w="341" w:type="pct"/>
            <w:tcBorders>
              <w:top w:val="single" w:sz="4" w:space="0" w:color="auto"/>
              <w:left w:val="nil"/>
              <w:bottom w:val="single" w:sz="4" w:space="0" w:color="auto"/>
              <w:right w:val="single" w:sz="4" w:space="0" w:color="auto"/>
            </w:tcBorders>
          </w:tcPr>
          <w:p w:rsidR="00CD2F6A" w:rsidRDefault="00CD2F6A" w:rsidP="00CD2F6A">
            <w:pPr>
              <w:rPr>
                <w:rFonts w:ascii="Calibri" w:hAnsi="Calibri" w:cs="Calibri"/>
                <w:lang w:eastAsia="en-US"/>
              </w:rPr>
            </w:pPr>
            <w:r>
              <w:rPr>
                <w:rFonts w:ascii="Calibri" w:hAnsi="Calibri" w:cs="Calibri"/>
                <w:lang w:eastAsia="en-US"/>
              </w:rPr>
              <w:t>15</w:t>
            </w:r>
          </w:p>
        </w:tc>
        <w:tc>
          <w:tcPr>
            <w:tcW w:w="428" w:type="pct"/>
            <w:tcBorders>
              <w:top w:val="single" w:sz="4" w:space="0" w:color="auto"/>
              <w:left w:val="single" w:sz="4" w:space="0" w:color="auto"/>
              <w:bottom w:val="single" w:sz="4" w:space="0" w:color="auto"/>
              <w:right w:val="single" w:sz="4" w:space="0" w:color="auto"/>
            </w:tcBorders>
            <w:vAlign w:val="center"/>
          </w:tcPr>
          <w:p w:rsidR="00CD2F6A" w:rsidRDefault="00CD2F6A" w:rsidP="00CD2F6A">
            <w:pPr>
              <w:rPr>
                <w:rFonts w:ascii="Calibri" w:hAnsi="Calibri" w:cs="Calibri"/>
                <w:lang w:eastAsia="en-US"/>
              </w:rPr>
            </w:pPr>
          </w:p>
        </w:tc>
        <w:tc>
          <w:tcPr>
            <w:tcW w:w="441" w:type="pct"/>
            <w:tcBorders>
              <w:top w:val="single" w:sz="4" w:space="0" w:color="auto"/>
              <w:left w:val="single" w:sz="4" w:space="0" w:color="auto"/>
              <w:bottom w:val="single" w:sz="4" w:space="0" w:color="auto"/>
              <w:right w:val="single" w:sz="4" w:space="0" w:color="auto"/>
            </w:tcBorders>
            <w:noWrap/>
          </w:tcPr>
          <w:p w:rsidR="00CD2F6A" w:rsidRDefault="00CD2F6A" w:rsidP="00CD2F6A">
            <w:pPr>
              <w:tabs>
                <w:tab w:val="center" w:pos="4536"/>
                <w:tab w:val="right" w:pos="9072"/>
              </w:tabs>
              <w:rPr>
                <w:rFonts w:ascii="Calibri" w:hAnsi="Calibri" w:cs="Calibri"/>
                <w:snapToGrid w:val="0"/>
                <w:color w:val="000000"/>
                <w:lang w:eastAsia="en-US"/>
              </w:rPr>
            </w:pPr>
          </w:p>
        </w:tc>
        <w:tc>
          <w:tcPr>
            <w:tcW w:w="290" w:type="pct"/>
            <w:tcBorders>
              <w:top w:val="nil"/>
              <w:left w:val="nil"/>
              <w:bottom w:val="single" w:sz="4" w:space="0" w:color="auto"/>
              <w:right w:val="single" w:sz="4" w:space="0" w:color="auto"/>
            </w:tcBorders>
            <w:noWrap/>
          </w:tcPr>
          <w:p w:rsidR="00CD2F6A" w:rsidRDefault="00CD2F6A" w:rsidP="00CD2F6A">
            <w:pPr>
              <w:tabs>
                <w:tab w:val="center" w:pos="4536"/>
                <w:tab w:val="right" w:pos="9072"/>
              </w:tabs>
              <w:rPr>
                <w:rFonts w:ascii="Calibri" w:hAnsi="Calibri" w:cs="Calibri"/>
                <w:snapToGrid w:val="0"/>
                <w:color w:val="000000"/>
                <w:lang w:eastAsia="en-US"/>
              </w:rPr>
            </w:pPr>
            <w:r>
              <w:rPr>
                <w:rFonts w:ascii="Calibri" w:hAnsi="Calibri" w:cs="Calibri"/>
                <w:snapToGrid w:val="0"/>
                <w:color w:val="000000"/>
                <w:lang w:eastAsia="en-US"/>
              </w:rPr>
              <w:t>90</w:t>
            </w:r>
          </w:p>
        </w:tc>
        <w:tc>
          <w:tcPr>
            <w:tcW w:w="231" w:type="pct"/>
            <w:tcBorders>
              <w:top w:val="nil"/>
              <w:left w:val="nil"/>
              <w:bottom w:val="single" w:sz="4" w:space="0" w:color="auto"/>
              <w:right w:val="single" w:sz="4" w:space="0" w:color="auto"/>
            </w:tcBorders>
            <w:noWrap/>
          </w:tcPr>
          <w:p w:rsidR="00CD2F6A" w:rsidRDefault="00CD2F6A" w:rsidP="00CD2F6A">
            <w:pPr>
              <w:tabs>
                <w:tab w:val="center" w:pos="4536"/>
                <w:tab w:val="right" w:pos="9072"/>
              </w:tabs>
              <w:rPr>
                <w:rFonts w:ascii="Calibri" w:hAnsi="Calibri" w:cs="Calibri"/>
                <w:color w:val="000000"/>
                <w:lang w:eastAsia="en-US"/>
              </w:rPr>
            </w:pPr>
            <w:r>
              <w:rPr>
                <w:rFonts w:ascii="Calibri" w:hAnsi="Calibri" w:cs="Calibri"/>
                <w:color w:val="000000"/>
                <w:lang w:eastAsia="en-US"/>
              </w:rPr>
              <w:t>5</w:t>
            </w:r>
          </w:p>
        </w:tc>
      </w:tr>
      <w:tr w:rsidR="00CD2F6A" w:rsidRPr="00A80AFA" w:rsidTr="002B3AEB">
        <w:trPr>
          <w:trHeight w:val="255"/>
        </w:trPr>
        <w:tc>
          <w:tcPr>
            <w:tcW w:w="209" w:type="pct"/>
            <w:tcBorders>
              <w:top w:val="nil"/>
              <w:left w:val="single" w:sz="4" w:space="0" w:color="auto"/>
              <w:bottom w:val="single" w:sz="4" w:space="0" w:color="auto"/>
              <w:right w:val="single" w:sz="4" w:space="0" w:color="auto"/>
            </w:tcBorders>
            <w:noWrap/>
            <w:vAlign w:val="center"/>
          </w:tcPr>
          <w:p w:rsidR="00CD2F6A" w:rsidRPr="00942C5E" w:rsidRDefault="00CD2F6A" w:rsidP="00CD2F6A">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tcPr>
          <w:p w:rsidR="00CD2F6A" w:rsidRDefault="00CD2F6A" w:rsidP="00CD2F6A">
            <w:pPr>
              <w:rPr>
                <w:rFonts w:ascii="Calibri" w:hAnsi="Calibri" w:cs="Calibri"/>
                <w:bCs/>
                <w:lang w:eastAsia="en-US"/>
              </w:rPr>
            </w:pPr>
            <w:r>
              <w:rPr>
                <w:rFonts w:ascii="Calibri" w:hAnsi="Calibri" w:cs="Calibri"/>
                <w:bCs/>
                <w:lang w:eastAsia="en-US"/>
              </w:rPr>
              <w:t>Veščine uspešne psihične priprave za nastop</w:t>
            </w:r>
          </w:p>
        </w:tc>
        <w:tc>
          <w:tcPr>
            <w:tcW w:w="1124" w:type="pct"/>
            <w:tcBorders>
              <w:top w:val="nil"/>
              <w:left w:val="nil"/>
              <w:bottom w:val="single" w:sz="4" w:space="0" w:color="auto"/>
              <w:right w:val="single" w:sz="4" w:space="0" w:color="auto"/>
            </w:tcBorders>
            <w:noWrap/>
          </w:tcPr>
          <w:p w:rsidR="00CD2F6A" w:rsidRDefault="00CD2F6A" w:rsidP="00CD2F6A">
            <w:pPr>
              <w:tabs>
                <w:tab w:val="center" w:pos="4536"/>
                <w:tab w:val="right" w:pos="9072"/>
              </w:tabs>
              <w:rPr>
                <w:rFonts w:ascii="Calibri" w:hAnsi="Calibri" w:cs="Calibri"/>
                <w:color w:val="000000"/>
                <w:lang w:eastAsia="en-US"/>
              </w:rPr>
            </w:pPr>
            <w:r>
              <w:rPr>
                <w:rFonts w:ascii="Calibri" w:hAnsi="Calibri" w:cs="Calibri"/>
                <w:color w:val="000000"/>
                <w:lang w:eastAsia="en-US"/>
              </w:rPr>
              <w:t>Habe</w:t>
            </w:r>
          </w:p>
        </w:tc>
        <w:tc>
          <w:tcPr>
            <w:tcW w:w="267" w:type="pct"/>
            <w:tcBorders>
              <w:top w:val="nil"/>
              <w:left w:val="nil"/>
              <w:bottom w:val="single" w:sz="4" w:space="0" w:color="auto"/>
              <w:right w:val="single" w:sz="4" w:space="0" w:color="auto"/>
            </w:tcBorders>
            <w:noWrap/>
          </w:tcPr>
          <w:p w:rsidR="00CD2F6A" w:rsidRDefault="00CD2F6A" w:rsidP="00CD2F6A">
            <w:pPr>
              <w:tabs>
                <w:tab w:val="center" w:pos="4536"/>
                <w:tab w:val="right" w:pos="9072"/>
              </w:tabs>
              <w:rPr>
                <w:rFonts w:ascii="Calibri" w:hAnsi="Calibri" w:cs="Calibri"/>
                <w:snapToGrid w:val="0"/>
                <w:color w:val="000000"/>
                <w:lang w:eastAsia="en-US"/>
              </w:rPr>
            </w:pPr>
            <w:r>
              <w:rPr>
                <w:rFonts w:ascii="Calibri" w:hAnsi="Calibri" w:cs="Calibri"/>
                <w:snapToGrid w:val="0"/>
                <w:color w:val="000000"/>
                <w:lang w:eastAsia="en-US"/>
              </w:rPr>
              <w:t>15</w:t>
            </w:r>
          </w:p>
        </w:tc>
        <w:tc>
          <w:tcPr>
            <w:tcW w:w="268" w:type="pct"/>
            <w:tcBorders>
              <w:top w:val="nil"/>
              <w:left w:val="nil"/>
              <w:bottom w:val="single" w:sz="4" w:space="0" w:color="auto"/>
              <w:right w:val="single" w:sz="4" w:space="0" w:color="auto"/>
            </w:tcBorders>
            <w:noWrap/>
          </w:tcPr>
          <w:p w:rsidR="00CD2F6A" w:rsidRDefault="00CD2F6A" w:rsidP="00CD2F6A">
            <w:pPr>
              <w:tabs>
                <w:tab w:val="center" w:pos="4536"/>
                <w:tab w:val="right" w:pos="9072"/>
              </w:tabs>
              <w:rPr>
                <w:rFonts w:ascii="Calibri" w:hAnsi="Calibri" w:cs="Calibri"/>
                <w:snapToGrid w:val="0"/>
                <w:color w:val="000000"/>
                <w:lang w:eastAsia="en-US"/>
              </w:rPr>
            </w:pPr>
            <w:r>
              <w:rPr>
                <w:rFonts w:ascii="Calibri" w:hAnsi="Calibri" w:cs="Calibri"/>
                <w:snapToGrid w:val="0"/>
                <w:color w:val="000000"/>
                <w:lang w:eastAsia="en-US"/>
              </w:rPr>
              <w:t>15</w:t>
            </w:r>
          </w:p>
        </w:tc>
        <w:tc>
          <w:tcPr>
            <w:tcW w:w="247" w:type="pct"/>
            <w:tcBorders>
              <w:top w:val="nil"/>
              <w:left w:val="nil"/>
              <w:bottom w:val="single" w:sz="4" w:space="0" w:color="auto"/>
              <w:right w:val="single" w:sz="4" w:space="0" w:color="auto"/>
            </w:tcBorders>
            <w:noWrap/>
          </w:tcPr>
          <w:p w:rsidR="00CD2F6A" w:rsidRDefault="00CD2F6A" w:rsidP="00CD2F6A">
            <w:pPr>
              <w:tabs>
                <w:tab w:val="center" w:pos="4536"/>
                <w:tab w:val="right" w:pos="9072"/>
              </w:tabs>
              <w:rPr>
                <w:rFonts w:ascii="Calibri" w:hAnsi="Calibri" w:cs="Calibri"/>
                <w:snapToGrid w:val="0"/>
                <w:color w:val="000000"/>
                <w:lang w:eastAsia="en-US"/>
              </w:rPr>
            </w:pPr>
            <w:r>
              <w:rPr>
                <w:rFonts w:ascii="Calibri" w:hAnsi="Calibri" w:cs="Calibri"/>
                <w:snapToGrid w:val="0"/>
                <w:color w:val="000000"/>
                <w:lang w:eastAsia="en-US"/>
              </w:rPr>
              <w:t>15</w:t>
            </w:r>
          </w:p>
        </w:tc>
        <w:tc>
          <w:tcPr>
            <w:tcW w:w="341" w:type="pct"/>
            <w:tcBorders>
              <w:top w:val="single" w:sz="4" w:space="0" w:color="auto"/>
              <w:left w:val="nil"/>
              <w:bottom w:val="single" w:sz="4" w:space="0" w:color="auto"/>
              <w:right w:val="single" w:sz="4" w:space="0" w:color="auto"/>
            </w:tcBorders>
          </w:tcPr>
          <w:p w:rsidR="00CD2F6A" w:rsidRDefault="00CD2F6A" w:rsidP="00CD2F6A">
            <w:pPr>
              <w:rPr>
                <w:rFonts w:ascii="Calibri" w:hAnsi="Calibri" w:cs="Calibri"/>
                <w:lang w:eastAsia="en-US"/>
              </w:rPr>
            </w:pPr>
            <w:r>
              <w:rPr>
                <w:rFonts w:ascii="Calibri" w:hAnsi="Calibri" w:cs="Calibri"/>
                <w:lang w:eastAsia="en-US"/>
              </w:rPr>
              <w:t>15</w:t>
            </w:r>
          </w:p>
        </w:tc>
        <w:tc>
          <w:tcPr>
            <w:tcW w:w="428" w:type="pct"/>
            <w:tcBorders>
              <w:top w:val="single" w:sz="4" w:space="0" w:color="auto"/>
              <w:left w:val="single" w:sz="4" w:space="0" w:color="auto"/>
              <w:bottom w:val="single" w:sz="4" w:space="0" w:color="auto"/>
              <w:right w:val="single" w:sz="4" w:space="0" w:color="auto"/>
            </w:tcBorders>
            <w:vAlign w:val="center"/>
          </w:tcPr>
          <w:p w:rsidR="00CD2F6A" w:rsidRDefault="00CD2F6A" w:rsidP="00CD2F6A">
            <w:pPr>
              <w:rPr>
                <w:rFonts w:ascii="Calibri" w:hAnsi="Calibri" w:cs="Calibri"/>
                <w:lang w:eastAsia="en-US"/>
              </w:rPr>
            </w:pPr>
          </w:p>
        </w:tc>
        <w:tc>
          <w:tcPr>
            <w:tcW w:w="441" w:type="pct"/>
            <w:tcBorders>
              <w:top w:val="single" w:sz="4" w:space="0" w:color="auto"/>
              <w:left w:val="single" w:sz="4" w:space="0" w:color="auto"/>
              <w:bottom w:val="single" w:sz="4" w:space="0" w:color="auto"/>
              <w:right w:val="single" w:sz="4" w:space="0" w:color="auto"/>
            </w:tcBorders>
            <w:noWrap/>
          </w:tcPr>
          <w:p w:rsidR="00CD2F6A" w:rsidRDefault="00CD2F6A" w:rsidP="00CD2F6A">
            <w:pPr>
              <w:tabs>
                <w:tab w:val="center" w:pos="4536"/>
                <w:tab w:val="right" w:pos="9072"/>
              </w:tabs>
              <w:rPr>
                <w:rFonts w:ascii="Calibri" w:hAnsi="Calibri" w:cs="Calibri"/>
                <w:snapToGrid w:val="0"/>
                <w:color w:val="000000"/>
                <w:lang w:eastAsia="en-US"/>
              </w:rPr>
            </w:pPr>
          </w:p>
        </w:tc>
        <w:tc>
          <w:tcPr>
            <w:tcW w:w="290" w:type="pct"/>
            <w:tcBorders>
              <w:top w:val="nil"/>
              <w:left w:val="nil"/>
              <w:bottom w:val="single" w:sz="4" w:space="0" w:color="auto"/>
              <w:right w:val="single" w:sz="4" w:space="0" w:color="auto"/>
            </w:tcBorders>
            <w:noWrap/>
          </w:tcPr>
          <w:p w:rsidR="00CD2F6A" w:rsidRDefault="00CD2F6A" w:rsidP="00CD2F6A">
            <w:pPr>
              <w:tabs>
                <w:tab w:val="center" w:pos="4536"/>
                <w:tab w:val="right" w:pos="9072"/>
              </w:tabs>
              <w:rPr>
                <w:rFonts w:ascii="Calibri" w:hAnsi="Calibri" w:cs="Calibri"/>
                <w:snapToGrid w:val="0"/>
                <w:color w:val="000000"/>
                <w:lang w:eastAsia="en-US"/>
              </w:rPr>
            </w:pPr>
            <w:r>
              <w:rPr>
                <w:rFonts w:ascii="Calibri" w:hAnsi="Calibri" w:cs="Calibri"/>
                <w:snapToGrid w:val="0"/>
                <w:color w:val="000000"/>
                <w:lang w:eastAsia="en-US"/>
              </w:rPr>
              <w:t>30</w:t>
            </w:r>
          </w:p>
        </w:tc>
        <w:tc>
          <w:tcPr>
            <w:tcW w:w="231" w:type="pct"/>
            <w:tcBorders>
              <w:top w:val="nil"/>
              <w:left w:val="nil"/>
              <w:bottom w:val="single" w:sz="4" w:space="0" w:color="auto"/>
              <w:right w:val="single" w:sz="4" w:space="0" w:color="auto"/>
            </w:tcBorders>
            <w:noWrap/>
          </w:tcPr>
          <w:p w:rsidR="00CD2F6A" w:rsidRDefault="00CD2F6A" w:rsidP="00CD2F6A">
            <w:pPr>
              <w:tabs>
                <w:tab w:val="center" w:pos="4536"/>
                <w:tab w:val="right" w:pos="9072"/>
              </w:tabs>
              <w:rPr>
                <w:rFonts w:ascii="Calibri" w:hAnsi="Calibri" w:cs="Calibri"/>
                <w:color w:val="000000"/>
                <w:lang w:eastAsia="en-US"/>
              </w:rPr>
            </w:pPr>
            <w:r>
              <w:rPr>
                <w:rFonts w:ascii="Calibri" w:hAnsi="Calibri" w:cs="Calibri"/>
                <w:color w:val="000000"/>
                <w:lang w:eastAsia="en-US"/>
              </w:rPr>
              <w:t>3</w:t>
            </w:r>
          </w:p>
        </w:tc>
      </w:tr>
      <w:bookmarkEnd w:id="0"/>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Zbor M1</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Vatovec</w:t>
            </w:r>
            <w:r w:rsidR="007B0F9E">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r>
      <w:tr w:rsidR="000E63B9" w:rsidRPr="00A80AFA" w:rsidTr="0070118E">
        <w:trPr>
          <w:trHeight w:val="255"/>
        </w:trPr>
        <w:tc>
          <w:tcPr>
            <w:tcW w:w="209" w:type="pct"/>
            <w:tcBorders>
              <w:top w:val="nil"/>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Zbor M2</w:t>
            </w:r>
            <w:r>
              <w:rPr>
                <w:rFonts w:ascii="Calibri" w:eastAsia="Calibri" w:hAnsi="Calibri" w:cs="Calibri"/>
                <w:szCs w:val="22"/>
              </w:rPr>
              <w:t xml:space="preserve"> *</w:t>
            </w:r>
          </w:p>
        </w:tc>
        <w:tc>
          <w:tcPr>
            <w:tcW w:w="1124"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Vatovec</w:t>
            </w:r>
            <w:r w:rsidR="007B0F9E">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4</w:t>
            </w:r>
          </w:p>
        </w:tc>
      </w:tr>
      <w:tr w:rsidR="000E63B9" w:rsidRPr="00A80AFA" w:rsidTr="0070118E">
        <w:trPr>
          <w:trHeight w:val="255"/>
        </w:trPr>
        <w:tc>
          <w:tcPr>
            <w:tcW w:w="209" w:type="pct"/>
            <w:tcBorders>
              <w:top w:val="single" w:sz="4" w:space="0" w:color="auto"/>
              <w:left w:val="single" w:sz="4" w:space="0" w:color="auto"/>
              <w:bottom w:val="single" w:sz="4" w:space="0" w:color="auto"/>
              <w:right w:val="single" w:sz="4" w:space="0" w:color="auto"/>
            </w:tcBorders>
            <w:noWrap/>
            <w:vAlign w:val="center"/>
          </w:tcPr>
          <w:p w:rsidR="000E63B9" w:rsidRPr="00942C5E" w:rsidRDefault="000E63B9" w:rsidP="0070118E">
            <w:pPr>
              <w:numPr>
                <w:ilvl w:val="0"/>
                <w:numId w:val="4"/>
              </w:numPr>
              <w:contextualSpacing/>
              <w:rPr>
                <w:rFonts w:asciiTheme="minorHAnsi" w:hAnsiTheme="minorHAnsi" w:cs="Calibri"/>
              </w:rPr>
            </w:pPr>
          </w:p>
        </w:tc>
        <w:tc>
          <w:tcPr>
            <w:tcW w:w="1154"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Zgodovina jazza in stili</w:t>
            </w:r>
            <w:r>
              <w:rPr>
                <w:rFonts w:ascii="Calibri" w:eastAsia="Calibri" w:hAnsi="Calibri" w:cs="Calibri"/>
                <w:szCs w:val="22"/>
              </w:rPr>
              <w:t xml:space="preserve"> *</w:t>
            </w:r>
          </w:p>
        </w:tc>
        <w:tc>
          <w:tcPr>
            <w:tcW w:w="1124"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1C4077" w:rsidP="0070118E">
            <w:pPr>
              <w:rPr>
                <w:rFonts w:ascii="Calibri" w:eastAsia="Calibri" w:hAnsi="Calibri" w:cs="Calibri"/>
              </w:rPr>
            </w:pPr>
            <w:r>
              <w:rPr>
                <w:rFonts w:ascii="Calibri" w:eastAsia="Calibri" w:hAnsi="Calibri" w:cs="Calibri"/>
                <w:szCs w:val="22"/>
              </w:rPr>
              <w:t xml:space="preserve">R. </w:t>
            </w:r>
            <w:r w:rsidR="000E63B9" w:rsidRPr="00A80AFA">
              <w:rPr>
                <w:rFonts w:ascii="Calibri" w:eastAsia="Calibri" w:hAnsi="Calibri" w:cs="Calibri"/>
                <w:szCs w:val="22"/>
              </w:rPr>
              <w:t>Golob</w:t>
            </w:r>
          </w:p>
        </w:tc>
        <w:tc>
          <w:tcPr>
            <w:tcW w:w="267"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268"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30</w:t>
            </w:r>
          </w:p>
        </w:tc>
        <w:tc>
          <w:tcPr>
            <w:tcW w:w="341" w:type="pct"/>
            <w:tcBorders>
              <w:top w:val="single" w:sz="4" w:space="0" w:color="auto"/>
              <w:left w:val="single" w:sz="4" w:space="0" w:color="auto"/>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90</w:t>
            </w:r>
          </w:p>
        </w:tc>
        <w:tc>
          <w:tcPr>
            <w:tcW w:w="290"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150</w:t>
            </w:r>
          </w:p>
        </w:tc>
        <w:tc>
          <w:tcPr>
            <w:tcW w:w="23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5</w:t>
            </w:r>
          </w:p>
        </w:tc>
      </w:tr>
      <w:tr w:rsidR="000E63B9" w:rsidRPr="00A80AFA" w:rsidTr="0070118E">
        <w:trPr>
          <w:trHeight w:val="255"/>
        </w:trPr>
        <w:tc>
          <w:tcPr>
            <w:tcW w:w="5000" w:type="pct"/>
            <w:gridSpan w:val="11"/>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szCs w:val="22"/>
              </w:rPr>
            </w:pPr>
            <w:r>
              <w:rPr>
                <w:rFonts w:ascii="Calibri" w:eastAsia="Calibri" w:hAnsi="Calibri" w:cs="Calibri"/>
                <w:i/>
                <w:iCs/>
                <w:szCs w:val="22"/>
              </w:rPr>
              <w:t xml:space="preserve">Študent lahko kot strokovno izbirni predmet </w:t>
            </w:r>
            <w:r w:rsidRPr="00701BF9">
              <w:rPr>
                <w:rFonts w:ascii="Calibri" w:eastAsia="Calibri" w:hAnsi="Calibri" w:cs="Calibri"/>
                <w:i/>
                <w:szCs w:val="22"/>
              </w:rPr>
              <w:t>tudi sledeče predmete iz dodiplomskega programa Glasbena umetnost:</w:t>
            </w:r>
            <w:r>
              <w:rPr>
                <w:rFonts w:ascii="Calibri" w:eastAsia="Calibri" w:hAnsi="Calibri" w:cs="Calibri"/>
                <w:i/>
                <w:szCs w:val="22"/>
              </w:rPr>
              <w:t xml:space="preserve"> </w:t>
            </w:r>
            <w:r w:rsidRPr="00CD13F8">
              <w:rPr>
                <w:rFonts w:ascii="Calibri" w:hAnsi="Calibri" w:cs="Calibri"/>
                <w:bCs/>
                <w:i/>
              </w:rPr>
              <w:t>Umetniški projekt komorne igre</w:t>
            </w:r>
            <w:r>
              <w:rPr>
                <w:rFonts w:ascii="Calibri" w:hAnsi="Calibri"/>
                <w:color w:val="000000"/>
              </w:rPr>
              <w:t>,</w:t>
            </w:r>
            <w:r>
              <w:rPr>
                <w:rFonts w:ascii="Calibri" w:eastAsia="Calibri" w:hAnsi="Calibri" w:cs="Calibri"/>
                <w:i/>
                <w:iCs/>
                <w:szCs w:val="22"/>
              </w:rPr>
              <w:t xml:space="preserve"> </w:t>
            </w:r>
            <w:r>
              <w:rPr>
                <w:rFonts w:ascii="Calibri" w:hAnsi="Calibri"/>
                <w:i/>
                <w:color w:val="000000"/>
                <w:szCs w:val="20"/>
              </w:rPr>
              <w:t xml:space="preserve">Zborovski umetniški projekt, Orkestrski umetniški projekt, </w:t>
            </w:r>
            <w:r w:rsidRPr="00701BF9">
              <w:rPr>
                <w:rFonts w:ascii="Calibri" w:hAnsi="Calibri" w:cs="Calibri"/>
                <w:bCs/>
                <w:i/>
                <w:szCs w:val="20"/>
              </w:rPr>
              <w:t>Studio za sodobno glasbo</w:t>
            </w:r>
            <w:r w:rsidRPr="00701BF9">
              <w:rPr>
                <w:rFonts w:ascii="Calibri" w:eastAsia="Calibri" w:hAnsi="Calibri" w:cs="Calibri"/>
                <w:i/>
                <w:szCs w:val="22"/>
              </w:rPr>
              <w:t xml:space="preserve">, </w:t>
            </w:r>
            <w:r w:rsidRPr="00701BF9">
              <w:rPr>
                <w:rFonts w:ascii="Calibri" w:hAnsi="Calibri" w:cs="Calibri"/>
                <w:bCs/>
                <w:i/>
                <w:szCs w:val="20"/>
              </w:rPr>
              <w:t>Študentsko tutorstvo</w:t>
            </w:r>
            <w:r w:rsidRPr="00701BF9">
              <w:rPr>
                <w:rFonts w:ascii="Calibri" w:eastAsia="Calibri" w:hAnsi="Calibri" w:cs="Calibri"/>
                <w:i/>
                <w:szCs w:val="22"/>
              </w:rPr>
              <w:t xml:space="preserve"> in </w:t>
            </w:r>
            <w:r w:rsidRPr="00701BF9">
              <w:rPr>
                <w:rFonts w:ascii="Calibri" w:hAnsi="Calibri" w:cs="Calibri"/>
                <w:bCs/>
                <w:i/>
                <w:szCs w:val="20"/>
              </w:rPr>
              <w:t>Koordinacija študentskega tutorstva</w:t>
            </w:r>
            <w:r>
              <w:rPr>
                <w:rFonts w:ascii="Calibri" w:eastAsia="Calibri" w:hAnsi="Calibri" w:cs="Calibri"/>
                <w:i/>
                <w:iCs/>
                <w:szCs w:val="22"/>
              </w:rPr>
              <w:t xml:space="preserve">. Študent smeri petje lahko poleg tega izbere tudi predmet Scensko oblikovanje vlog, ki je prav tako akreditiran na dodiplomskem študijskem programu Glasbena umetnost. </w:t>
            </w:r>
          </w:p>
        </w:tc>
      </w:tr>
      <w:tr w:rsidR="000E63B9" w:rsidRPr="00A80AFA" w:rsidTr="0070118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r w:rsidRPr="00A80AFA">
              <w:rPr>
                <w:rFonts w:ascii="Calibri" w:eastAsia="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0E63B9" w:rsidRPr="00A80AFA" w:rsidRDefault="000E63B9" w:rsidP="0070118E">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0E63B9" w:rsidRPr="00A80AFA" w:rsidRDefault="000E63B9" w:rsidP="0070118E">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90"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c>
          <w:tcPr>
            <w:tcW w:w="231" w:type="pct"/>
            <w:tcBorders>
              <w:top w:val="nil"/>
              <w:left w:val="nil"/>
              <w:bottom w:val="single" w:sz="4" w:space="0" w:color="auto"/>
              <w:right w:val="single" w:sz="4" w:space="0" w:color="auto"/>
            </w:tcBorders>
            <w:noWrap/>
            <w:vAlign w:val="center"/>
          </w:tcPr>
          <w:p w:rsidR="000E63B9" w:rsidRPr="00A80AFA" w:rsidRDefault="000E63B9" w:rsidP="0070118E">
            <w:pPr>
              <w:rPr>
                <w:rFonts w:ascii="Calibri" w:eastAsia="Calibri" w:hAnsi="Calibri" w:cs="Calibri"/>
              </w:rPr>
            </w:pPr>
          </w:p>
        </w:tc>
      </w:tr>
    </w:tbl>
    <w:p w:rsidR="000E63B9" w:rsidRPr="00A80AFA" w:rsidRDefault="000E63B9" w:rsidP="000E63B9">
      <w:pPr>
        <w:rPr>
          <w:rFonts w:ascii="Calibri" w:eastAsia="Calibri" w:hAnsi="Calibri" w:cs="Calibri"/>
          <w:szCs w:val="22"/>
        </w:rPr>
      </w:pPr>
    </w:p>
    <w:p w:rsidR="000E63B9" w:rsidRPr="00A80AFA" w:rsidRDefault="000E63B9" w:rsidP="000E63B9">
      <w:pPr>
        <w:rPr>
          <w:rFonts w:ascii="Calibri" w:eastAsia="Calibri" w:hAnsi="Calibri" w:cs="Calibri"/>
          <w:szCs w:val="22"/>
        </w:rPr>
      </w:pPr>
    </w:p>
    <w:p w:rsidR="000E63B9" w:rsidRPr="00A80AFA" w:rsidRDefault="000E63B9" w:rsidP="000E63B9">
      <w:pPr>
        <w:numPr>
          <w:ilvl w:val="0"/>
          <w:numId w:val="2"/>
        </w:numPr>
        <w:jc w:val="both"/>
        <w:rPr>
          <w:rFonts w:ascii="Calibri" w:eastAsia="Calibri" w:hAnsi="Calibri" w:cs="Calibri"/>
          <w:szCs w:val="22"/>
        </w:rPr>
      </w:pPr>
      <w:r w:rsidRPr="00A80AFA">
        <w:rPr>
          <w:rFonts w:ascii="Calibri" w:eastAsia="Calibri" w:hAnsi="Calibri" w:cs="Calibri"/>
          <w:szCs w:val="22"/>
        </w:rPr>
        <w:t>Delež izbirnosti po letnikih (razmerje med ECTS točkami, ki jih študent pridobi z obveznimi in izbirnimi vsebinami)</w:t>
      </w:r>
    </w:p>
    <w:p w:rsidR="000E63B9" w:rsidRPr="00A80AFA" w:rsidRDefault="000E63B9" w:rsidP="000E63B9">
      <w:pPr>
        <w:rPr>
          <w:rFonts w:ascii="Calibri" w:eastAsia="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2790"/>
        <w:gridCol w:w="2787"/>
        <w:gridCol w:w="2805"/>
        <w:gridCol w:w="2830"/>
      </w:tblGrid>
      <w:tr w:rsidR="000E63B9" w:rsidRPr="00A80AFA" w:rsidTr="0070118E">
        <w:tc>
          <w:tcPr>
            <w:tcW w:w="2844" w:type="dxa"/>
          </w:tcPr>
          <w:p w:rsidR="000E63B9" w:rsidRPr="00A80AFA" w:rsidRDefault="000E63B9" w:rsidP="0070118E">
            <w:pPr>
              <w:rPr>
                <w:rFonts w:ascii="Calibri" w:eastAsia="Calibri" w:hAnsi="Calibri" w:cs="Calibri"/>
              </w:rPr>
            </w:pPr>
            <w:r w:rsidRPr="00A80AFA">
              <w:rPr>
                <w:rFonts w:ascii="Calibri" w:eastAsia="Calibri" w:hAnsi="Calibri" w:cs="Calibri"/>
                <w:szCs w:val="22"/>
              </w:rPr>
              <w:t>Letnik</w:t>
            </w:r>
          </w:p>
        </w:tc>
        <w:tc>
          <w:tcPr>
            <w:tcW w:w="2844" w:type="dxa"/>
          </w:tcPr>
          <w:p w:rsidR="000E63B9" w:rsidRPr="00A80AFA" w:rsidRDefault="000E63B9" w:rsidP="0070118E">
            <w:pPr>
              <w:rPr>
                <w:rFonts w:ascii="Calibri" w:eastAsia="Calibri" w:hAnsi="Calibri" w:cs="Calibri"/>
              </w:rPr>
            </w:pPr>
            <w:r w:rsidRPr="00A80AFA">
              <w:rPr>
                <w:rFonts w:ascii="Calibri" w:eastAsia="Calibri" w:hAnsi="Calibri" w:cs="Calibri"/>
                <w:szCs w:val="22"/>
              </w:rPr>
              <w:t>Obvezne vsebine</w:t>
            </w:r>
          </w:p>
        </w:tc>
        <w:tc>
          <w:tcPr>
            <w:tcW w:w="2844" w:type="dxa"/>
          </w:tcPr>
          <w:p w:rsidR="000E63B9" w:rsidRPr="00A80AFA" w:rsidRDefault="000E63B9" w:rsidP="0070118E">
            <w:pPr>
              <w:rPr>
                <w:rFonts w:ascii="Calibri" w:eastAsia="Calibri" w:hAnsi="Calibri" w:cs="Calibri"/>
              </w:rPr>
            </w:pPr>
            <w:r w:rsidRPr="00A80AFA">
              <w:rPr>
                <w:rFonts w:ascii="Calibri" w:eastAsia="Calibri" w:hAnsi="Calibri" w:cs="Calibri"/>
                <w:szCs w:val="22"/>
              </w:rPr>
              <w:t>Izbirne vsebine</w:t>
            </w:r>
          </w:p>
        </w:tc>
        <w:tc>
          <w:tcPr>
            <w:tcW w:w="2844" w:type="dxa"/>
          </w:tcPr>
          <w:p w:rsidR="000E63B9" w:rsidRPr="00A80AFA" w:rsidRDefault="000E63B9" w:rsidP="0070118E">
            <w:pPr>
              <w:rPr>
                <w:rFonts w:ascii="Calibri" w:eastAsia="Calibri" w:hAnsi="Calibri" w:cs="Calibri"/>
              </w:rPr>
            </w:pPr>
            <w:r w:rsidRPr="00A80AFA">
              <w:rPr>
                <w:rFonts w:ascii="Calibri" w:eastAsia="Calibri" w:hAnsi="Calibri" w:cs="Calibri"/>
                <w:szCs w:val="22"/>
              </w:rPr>
              <w:t>Praktično usposabljanje</w:t>
            </w:r>
          </w:p>
        </w:tc>
        <w:tc>
          <w:tcPr>
            <w:tcW w:w="2844" w:type="dxa"/>
          </w:tcPr>
          <w:p w:rsidR="000E63B9" w:rsidRPr="00A80AFA" w:rsidRDefault="000E63B9" w:rsidP="0070118E">
            <w:pPr>
              <w:rPr>
                <w:rFonts w:ascii="Calibri" w:eastAsia="Calibri" w:hAnsi="Calibri" w:cs="Calibri"/>
              </w:rPr>
            </w:pPr>
            <w:r w:rsidRPr="00A80AFA">
              <w:rPr>
                <w:rFonts w:ascii="Calibri" w:eastAsia="Calibri" w:hAnsi="Calibri" w:cs="Calibri"/>
                <w:szCs w:val="22"/>
              </w:rPr>
              <w:t xml:space="preserve">Diplomska/magistrska naloga ali doktorska disertacija </w:t>
            </w:r>
          </w:p>
        </w:tc>
      </w:tr>
      <w:tr w:rsidR="000E63B9" w:rsidRPr="00A80AFA" w:rsidTr="0070118E">
        <w:tc>
          <w:tcPr>
            <w:tcW w:w="2844" w:type="dxa"/>
          </w:tcPr>
          <w:p w:rsidR="000E63B9" w:rsidRPr="00A80AFA" w:rsidRDefault="000E63B9" w:rsidP="0070118E">
            <w:pPr>
              <w:rPr>
                <w:rFonts w:ascii="Calibri" w:eastAsia="Calibri" w:hAnsi="Calibri" w:cs="Calibri"/>
              </w:rPr>
            </w:pPr>
            <w:r w:rsidRPr="00A80AFA">
              <w:rPr>
                <w:rFonts w:ascii="Calibri" w:eastAsia="Calibri" w:hAnsi="Calibri" w:cs="Calibri"/>
                <w:szCs w:val="22"/>
              </w:rPr>
              <w:t>1. letnik</w:t>
            </w:r>
          </w:p>
        </w:tc>
        <w:tc>
          <w:tcPr>
            <w:tcW w:w="2844" w:type="dxa"/>
          </w:tcPr>
          <w:p w:rsidR="000E63B9" w:rsidRPr="00A80AFA" w:rsidRDefault="000E63B9" w:rsidP="0070118E">
            <w:pPr>
              <w:rPr>
                <w:rFonts w:ascii="Calibri" w:eastAsia="Calibri" w:hAnsi="Calibri" w:cs="Calibri"/>
              </w:rPr>
            </w:pPr>
            <w:r w:rsidRPr="00A80AFA">
              <w:rPr>
                <w:rFonts w:ascii="Calibri" w:eastAsia="Calibri" w:hAnsi="Calibri" w:cs="Calibri"/>
                <w:szCs w:val="22"/>
              </w:rPr>
              <w:t>77%</w:t>
            </w:r>
          </w:p>
        </w:tc>
        <w:tc>
          <w:tcPr>
            <w:tcW w:w="2844" w:type="dxa"/>
          </w:tcPr>
          <w:p w:rsidR="000E63B9" w:rsidRPr="00A80AFA" w:rsidRDefault="000E63B9" w:rsidP="0070118E">
            <w:pPr>
              <w:rPr>
                <w:rFonts w:ascii="Calibri" w:eastAsia="Calibri" w:hAnsi="Calibri" w:cs="Calibri"/>
              </w:rPr>
            </w:pPr>
            <w:r w:rsidRPr="00A80AFA">
              <w:rPr>
                <w:rFonts w:ascii="Calibri" w:eastAsia="Calibri" w:hAnsi="Calibri" w:cs="Calibri"/>
                <w:szCs w:val="22"/>
              </w:rPr>
              <w:t>23%</w:t>
            </w:r>
          </w:p>
        </w:tc>
        <w:tc>
          <w:tcPr>
            <w:tcW w:w="2844" w:type="dxa"/>
          </w:tcPr>
          <w:p w:rsidR="000E63B9" w:rsidRPr="00A80AFA" w:rsidRDefault="000E63B9" w:rsidP="0070118E">
            <w:pPr>
              <w:rPr>
                <w:rFonts w:ascii="Calibri" w:eastAsia="Calibri" w:hAnsi="Calibri" w:cs="Calibri"/>
              </w:rPr>
            </w:pPr>
          </w:p>
        </w:tc>
        <w:tc>
          <w:tcPr>
            <w:tcW w:w="2844" w:type="dxa"/>
            <w:tcBorders>
              <w:bottom w:val="nil"/>
            </w:tcBorders>
            <w:shd w:val="clear" w:color="auto" w:fill="7F7F7F"/>
          </w:tcPr>
          <w:p w:rsidR="000E63B9" w:rsidRPr="00A80AFA" w:rsidRDefault="000E63B9" w:rsidP="0070118E">
            <w:pPr>
              <w:rPr>
                <w:rFonts w:ascii="Calibri" w:eastAsia="Calibri" w:hAnsi="Calibri" w:cs="Calibri"/>
              </w:rPr>
            </w:pPr>
          </w:p>
        </w:tc>
      </w:tr>
      <w:tr w:rsidR="000E63B9" w:rsidRPr="00A80AFA" w:rsidTr="0070118E">
        <w:tc>
          <w:tcPr>
            <w:tcW w:w="2844" w:type="dxa"/>
          </w:tcPr>
          <w:p w:rsidR="000E63B9" w:rsidRPr="00A80AFA" w:rsidRDefault="000E63B9" w:rsidP="0070118E">
            <w:pPr>
              <w:rPr>
                <w:rFonts w:ascii="Calibri" w:eastAsia="Calibri" w:hAnsi="Calibri" w:cs="Calibri"/>
              </w:rPr>
            </w:pPr>
            <w:r w:rsidRPr="00A80AFA">
              <w:rPr>
                <w:rFonts w:ascii="Calibri" w:eastAsia="Calibri" w:hAnsi="Calibri" w:cs="Calibri"/>
                <w:szCs w:val="22"/>
              </w:rPr>
              <w:t>2. letnik</w:t>
            </w:r>
          </w:p>
        </w:tc>
        <w:tc>
          <w:tcPr>
            <w:tcW w:w="2844" w:type="dxa"/>
          </w:tcPr>
          <w:p w:rsidR="000E63B9" w:rsidRPr="00A80AFA" w:rsidRDefault="000E63B9" w:rsidP="0070118E">
            <w:pPr>
              <w:rPr>
                <w:rFonts w:ascii="Calibri" w:eastAsia="Calibri" w:hAnsi="Calibri" w:cs="Calibri"/>
              </w:rPr>
            </w:pPr>
            <w:r w:rsidRPr="00A80AFA">
              <w:rPr>
                <w:rFonts w:ascii="Calibri" w:eastAsia="Calibri" w:hAnsi="Calibri" w:cs="Calibri"/>
                <w:szCs w:val="22"/>
              </w:rPr>
              <w:t>89%</w:t>
            </w:r>
          </w:p>
        </w:tc>
        <w:tc>
          <w:tcPr>
            <w:tcW w:w="2844" w:type="dxa"/>
          </w:tcPr>
          <w:p w:rsidR="000E63B9" w:rsidRPr="00A80AFA" w:rsidRDefault="000E63B9" w:rsidP="0070118E">
            <w:pPr>
              <w:rPr>
                <w:rFonts w:ascii="Calibri" w:eastAsia="Calibri" w:hAnsi="Calibri" w:cs="Calibri"/>
              </w:rPr>
            </w:pPr>
            <w:r w:rsidRPr="00A80AFA">
              <w:rPr>
                <w:rFonts w:ascii="Calibri" w:eastAsia="Calibri" w:hAnsi="Calibri" w:cs="Calibri"/>
                <w:szCs w:val="22"/>
              </w:rPr>
              <w:t>11%</w:t>
            </w:r>
          </w:p>
        </w:tc>
        <w:tc>
          <w:tcPr>
            <w:tcW w:w="2844" w:type="dxa"/>
          </w:tcPr>
          <w:p w:rsidR="000E63B9" w:rsidRPr="00A80AFA" w:rsidRDefault="000E63B9" w:rsidP="0070118E">
            <w:pPr>
              <w:rPr>
                <w:rFonts w:ascii="Calibri" w:eastAsia="Calibri" w:hAnsi="Calibri" w:cs="Calibri"/>
              </w:rPr>
            </w:pPr>
          </w:p>
        </w:tc>
        <w:tc>
          <w:tcPr>
            <w:tcW w:w="2844" w:type="dxa"/>
            <w:tcBorders>
              <w:top w:val="nil"/>
            </w:tcBorders>
            <w:shd w:val="clear" w:color="auto" w:fill="7F7F7F"/>
          </w:tcPr>
          <w:p w:rsidR="000E63B9" w:rsidRPr="00A80AFA" w:rsidRDefault="000E63B9" w:rsidP="0070118E">
            <w:pPr>
              <w:rPr>
                <w:rFonts w:ascii="Calibri" w:eastAsia="Calibri" w:hAnsi="Calibri" w:cs="Calibri"/>
              </w:rPr>
            </w:pPr>
          </w:p>
        </w:tc>
      </w:tr>
      <w:tr w:rsidR="000E63B9" w:rsidRPr="00A80AFA" w:rsidTr="0070118E">
        <w:tc>
          <w:tcPr>
            <w:tcW w:w="2844" w:type="dxa"/>
          </w:tcPr>
          <w:p w:rsidR="000E63B9" w:rsidRPr="00A80AFA" w:rsidRDefault="000E63B9" w:rsidP="0070118E">
            <w:pPr>
              <w:rPr>
                <w:rFonts w:ascii="Calibri" w:eastAsia="Calibri" w:hAnsi="Calibri" w:cs="Calibri"/>
              </w:rPr>
            </w:pPr>
            <w:r w:rsidRPr="00A80AFA">
              <w:rPr>
                <w:rFonts w:ascii="Calibri" w:eastAsia="Calibri" w:hAnsi="Calibri" w:cs="Calibri"/>
                <w:szCs w:val="22"/>
              </w:rPr>
              <w:t>Skupaj</w:t>
            </w:r>
          </w:p>
        </w:tc>
        <w:tc>
          <w:tcPr>
            <w:tcW w:w="2844" w:type="dxa"/>
          </w:tcPr>
          <w:p w:rsidR="000E63B9" w:rsidRPr="00A80AFA" w:rsidRDefault="000E63B9" w:rsidP="0070118E">
            <w:pPr>
              <w:rPr>
                <w:rFonts w:ascii="Calibri" w:eastAsia="Calibri" w:hAnsi="Calibri" w:cs="Calibri"/>
              </w:rPr>
            </w:pPr>
            <w:r w:rsidRPr="00A80AFA">
              <w:rPr>
                <w:rFonts w:ascii="Calibri" w:eastAsia="Calibri" w:hAnsi="Calibri" w:cs="Calibri"/>
                <w:szCs w:val="22"/>
              </w:rPr>
              <w:t>83%</w:t>
            </w:r>
          </w:p>
        </w:tc>
        <w:tc>
          <w:tcPr>
            <w:tcW w:w="2844" w:type="dxa"/>
          </w:tcPr>
          <w:p w:rsidR="000E63B9" w:rsidRPr="00A80AFA" w:rsidRDefault="000E63B9" w:rsidP="0070118E">
            <w:pPr>
              <w:rPr>
                <w:rFonts w:ascii="Calibri" w:eastAsia="Calibri" w:hAnsi="Calibri" w:cs="Calibri"/>
              </w:rPr>
            </w:pPr>
            <w:r w:rsidRPr="00A80AFA">
              <w:rPr>
                <w:rFonts w:ascii="Calibri" w:eastAsia="Calibri" w:hAnsi="Calibri" w:cs="Calibri"/>
                <w:szCs w:val="22"/>
              </w:rPr>
              <w:t>17%</w:t>
            </w:r>
          </w:p>
        </w:tc>
        <w:tc>
          <w:tcPr>
            <w:tcW w:w="2844" w:type="dxa"/>
          </w:tcPr>
          <w:p w:rsidR="000E63B9" w:rsidRPr="00A80AFA" w:rsidRDefault="000E63B9" w:rsidP="0070118E">
            <w:pPr>
              <w:rPr>
                <w:rFonts w:ascii="Calibri" w:eastAsia="Calibri" w:hAnsi="Calibri" w:cs="Calibri"/>
              </w:rPr>
            </w:pPr>
          </w:p>
        </w:tc>
        <w:tc>
          <w:tcPr>
            <w:tcW w:w="2844" w:type="dxa"/>
          </w:tcPr>
          <w:p w:rsidR="000E63B9" w:rsidRPr="00A80AFA" w:rsidRDefault="000E63B9" w:rsidP="0070118E">
            <w:pPr>
              <w:rPr>
                <w:rFonts w:ascii="Calibri" w:eastAsia="Calibri" w:hAnsi="Calibri" w:cs="Calibri"/>
              </w:rPr>
            </w:pPr>
            <w:r w:rsidRPr="00A80AFA">
              <w:rPr>
                <w:rFonts w:ascii="Calibri" w:eastAsia="Calibri" w:hAnsi="Calibri" w:cs="Calibri"/>
                <w:szCs w:val="22"/>
              </w:rPr>
              <w:t>15%</w:t>
            </w:r>
          </w:p>
        </w:tc>
      </w:tr>
    </w:tbl>
    <w:p w:rsidR="000E63B9" w:rsidRPr="00A80AFA" w:rsidRDefault="000E63B9" w:rsidP="000E63B9">
      <w:pPr>
        <w:rPr>
          <w:rFonts w:ascii="Calibri" w:eastAsia="Calibri" w:hAnsi="Calibri" w:cs="Calibri"/>
          <w:szCs w:val="22"/>
        </w:rPr>
      </w:pPr>
    </w:p>
    <w:p w:rsidR="000E63B9" w:rsidRPr="00A80AFA" w:rsidRDefault="000E63B9" w:rsidP="000E63B9">
      <w:pPr>
        <w:rPr>
          <w:rFonts w:ascii="Calibri" w:eastAsia="Calibri" w:hAnsi="Calibri" w:cs="Calibri"/>
          <w:szCs w:val="22"/>
        </w:rPr>
      </w:pPr>
    </w:p>
    <w:p w:rsidR="000E63B9" w:rsidRPr="00A22C56" w:rsidRDefault="000E63B9" w:rsidP="000E63B9">
      <w:pPr>
        <w:rPr>
          <w:rFonts w:ascii="Calibri" w:eastAsia="Calibri" w:hAnsi="Calibri" w:cs="Calibri"/>
          <w:szCs w:val="22"/>
        </w:rPr>
      </w:pPr>
    </w:p>
    <w:p w:rsidR="000E63B9" w:rsidRPr="00A22C56" w:rsidRDefault="000E63B9" w:rsidP="000E63B9">
      <w:pPr>
        <w:rPr>
          <w:b/>
        </w:rPr>
      </w:pPr>
    </w:p>
    <w:p w:rsidR="00A22C56" w:rsidRPr="00A22C56" w:rsidRDefault="00A22C56" w:rsidP="000E63B9">
      <w:pPr>
        <w:rPr>
          <w:b/>
        </w:rPr>
      </w:pPr>
    </w:p>
    <w:sectPr w:rsidR="00A22C56" w:rsidRPr="00A22C56" w:rsidSect="00A22C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77" w:rsidRDefault="00FA0277" w:rsidP="00A22C56">
      <w:r>
        <w:separator/>
      </w:r>
    </w:p>
  </w:endnote>
  <w:endnote w:type="continuationSeparator" w:id="0">
    <w:p w:rsidR="00FA0277" w:rsidRDefault="00FA0277" w:rsidP="00A2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77" w:rsidRDefault="00FA0277" w:rsidP="00A22C56">
      <w:r>
        <w:separator/>
      </w:r>
    </w:p>
  </w:footnote>
  <w:footnote w:type="continuationSeparator" w:id="0">
    <w:p w:rsidR="00FA0277" w:rsidRDefault="00FA0277" w:rsidP="00A22C56">
      <w:r>
        <w:continuationSeparator/>
      </w:r>
    </w:p>
  </w:footnote>
  <w:footnote w:id="1">
    <w:p w:rsidR="000E63B9" w:rsidRDefault="000E63B9" w:rsidP="000E63B9">
      <w:pPr>
        <w:pStyle w:val="Sprotnaopomba-besedilo"/>
      </w:pPr>
      <w:r>
        <w:rPr>
          <w:rStyle w:val="Sprotnaopomba-sklic"/>
        </w:rPr>
        <w:footnoteRef/>
      </w:r>
      <w:r>
        <w:t xml:space="preserve"> Nosilci so navedeni v posebni tabeli</w:t>
      </w:r>
    </w:p>
  </w:footnote>
  <w:footnote w:id="2">
    <w:p w:rsidR="000E63B9" w:rsidRDefault="000E63B9" w:rsidP="000E63B9">
      <w:pPr>
        <w:pStyle w:val="Sprotnaopomba-besedilo"/>
      </w:pPr>
      <w:r>
        <w:rPr>
          <w:rStyle w:val="Sprotnaopomba-sklic"/>
        </w:rPr>
        <w:footnoteRef/>
      </w:r>
      <w:r>
        <w:t xml:space="preserve"> </w:t>
      </w:r>
      <w:r w:rsidRPr="00010D1B">
        <w:t>ID-individualno delo mentorja s študentom</w:t>
      </w:r>
    </w:p>
  </w:footnote>
  <w:footnote w:id="3">
    <w:p w:rsidR="000E63B9" w:rsidRDefault="000E63B9" w:rsidP="000E63B9">
      <w:pPr>
        <w:pStyle w:val="Sprotnaopomba-besedilo"/>
      </w:pPr>
      <w:r>
        <w:rPr>
          <w:rStyle w:val="Sprotnaopomba-sklic"/>
        </w:rPr>
        <w:footnoteRef/>
      </w:r>
      <w:r>
        <w:t xml:space="preserve"> Nosilci so navedeni v posebni tabeli</w:t>
      </w:r>
    </w:p>
  </w:footnote>
  <w:footnote w:id="4">
    <w:p w:rsidR="000E63B9" w:rsidRDefault="000E63B9" w:rsidP="000E63B9">
      <w:pPr>
        <w:pStyle w:val="Sprotnaopomba-besedilo"/>
      </w:pPr>
      <w:r>
        <w:rPr>
          <w:rStyle w:val="Sprotnaopomba-sklic"/>
        </w:rPr>
        <w:footnoteRef/>
      </w:r>
      <w:r>
        <w:t xml:space="preserve"> Nosilci so navedeni v posebni tabeli</w:t>
      </w:r>
    </w:p>
  </w:footnote>
  <w:footnote w:id="5">
    <w:p w:rsidR="000E63B9" w:rsidRDefault="000E63B9" w:rsidP="000E63B9">
      <w:pPr>
        <w:pStyle w:val="Sprotnaopomba-besedilo"/>
      </w:pPr>
      <w:r>
        <w:rPr>
          <w:rStyle w:val="Sprotnaopomba-sklic"/>
        </w:rPr>
        <w:footnoteRef/>
      </w:r>
      <w:r>
        <w:t xml:space="preserve"> </w:t>
      </w:r>
      <w:r w:rsidRPr="00010D1B">
        <w:t>število kontaktnih ur in samostojnega dela študenta je izračunano samo za obvezne predmete, saj je razmerje med različnimi vrstami kontaktnih ur pri posameznih izbirnih predmetih različno.</w:t>
      </w:r>
    </w:p>
  </w:footnote>
  <w:footnote w:id="6">
    <w:p w:rsidR="000E63B9" w:rsidRDefault="000E63B9" w:rsidP="000E63B9">
      <w:pPr>
        <w:pStyle w:val="Sprotnaopomba-besedilo"/>
      </w:pPr>
      <w:r>
        <w:rPr>
          <w:rStyle w:val="Sprotnaopomba-sklic"/>
        </w:rPr>
        <w:footnoteRef/>
      </w:r>
      <w:r>
        <w:t xml:space="preserve"> </w:t>
      </w:r>
      <w:r w:rsidRPr="00010D1B">
        <w:t>delež kontaktnih ur je izračunan samo za obvezne predmete-glej opombo 2</w:t>
      </w:r>
    </w:p>
  </w:footnote>
  <w:footnote w:id="7">
    <w:p w:rsidR="000E63B9" w:rsidRPr="00052234" w:rsidRDefault="000E63B9" w:rsidP="000E63B9">
      <w:pPr>
        <w:pStyle w:val="Sprotnaopomba-besedilo"/>
      </w:pPr>
      <w:r>
        <w:rPr>
          <w:rStyle w:val="Sprotnaopomba-sklic"/>
        </w:rPr>
        <w:footnoteRef/>
      </w:r>
      <w:r>
        <w:t xml:space="preserve">  </w:t>
      </w:r>
      <w:r w:rsidRPr="00052234">
        <w:t>kontaktne ure z mentorjem, število ur po dogovoru</w:t>
      </w:r>
    </w:p>
    <w:p w:rsidR="000E63B9" w:rsidRDefault="000E63B9" w:rsidP="000E63B9">
      <w:pPr>
        <w:pStyle w:val="Sprotnaopomba-besedilo"/>
      </w:pPr>
    </w:p>
  </w:footnote>
  <w:footnote w:id="8">
    <w:p w:rsidR="000E63B9" w:rsidRDefault="000E63B9" w:rsidP="000E63B9">
      <w:pPr>
        <w:pStyle w:val="Sprotnaopomba-besedilo"/>
      </w:pPr>
      <w:r>
        <w:rPr>
          <w:rStyle w:val="Sprotnaopomba-sklic"/>
        </w:rPr>
        <w:footnoteRef/>
      </w:r>
      <w:r>
        <w:t xml:space="preserve"> Smer petje</w:t>
      </w:r>
    </w:p>
  </w:footnote>
  <w:footnote w:id="9">
    <w:p w:rsidR="000E63B9" w:rsidRDefault="000E63B9" w:rsidP="000E63B9">
      <w:pPr>
        <w:pStyle w:val="Sprotnaopomba-besedilo"/>
      </w:pPr>
      <w:r>
        <w:rPr>
          <w:rStyle w:val="Sprotnaopomba-sklic"/>
        </w:rPr>
        <w:footnoteRef/>
      </w:r>
      <w:r>
        <w:t xml:space="preserve"> </w:t>
      </w:r>
      <w:r w:rsidRPr="00F55520">
        <w:t xml:space="preserve">Big band 1 in 2 samo za smeri: </w:t>
      </w:r>
      <w:r>
        <w:t xml:space="preserve">klavir, kitara, </w:t>
      </w:r>
      <w:r w:rsidRPr="00F55520">
        <w:t>kontrabas, tolkala, trobenta, pozavna, saksofon</w:t>
      </w:r>
    </w:p>
  </w:footnote>
  <w:footnote w:id="10">
    <w:p w:rsidR="000E63B9" w:rsidRPr="00F55520" w:rsidRDefault="000E63B9" w:rsidP="000E63B9">
      <w:pPr>
        <w:pStyle w:val="Sprotnaopomba-besedilo"/>
      </w:pPr>
      <w:r>
        <w:rPr>
          <w:rStyle w:val="Sprotnaopomba-sklic"/>
        </w:rPr>
        <w:footnoteRef/>
      </w:r>
      <w:r>
        <w:t xml:space="preserve"> </w:t>
      </w:r>
      <w:r w:rsidRPr="00F55520">
        <w:t xml:space="preserve">Combo 1 in 2 samo za smeri: </w:t>
      </w:r>
      <w:r>
        <w:t xml:space="preserve">klavir, kitara, </w:t>
      </w:r>
      <w:r w:rsidRPr="00F55520">
        <w:t>kontrabas, tolkala, trobenta, pozavna, saksofon,</w:t>
      </w:r>
    </w:p>
    <w:p w:rsidR="000E63B9" w:rsidRDefault="000E63B9" w:rsidP="000E63B9">
      <w:pPr>
        <w:pStyle w:val="Sprotnaopomba-besedilo"/>
      </w:pPr>
      <w:r w:rsidRPr="00F55520">
        <w:t>flavta, klarinet, violina</w:t>
      </w:r>
    </w:p>
  </w:footnote>
  <w:footnote w:id="11">
    <w:p w:rsidR="000E63B9" w:rsidRDefault="000E63B9" w:rsidP="000E63B9">
      <w:pPr>
        <w:pStyle w:val="Sprotnaopomba-besedilo"/>
      </w:pPr>
      <w:r>
        <w:rPr>
          <w:rStyle w:val="Sprotnaopomba-sklic"/>
        </w:rPr>
        <w:footnoteRef/>
      </w:r>
      <w:r>
        <w:t xml:space="preserve"> Samo za smeri: klavir, orgle, kljunasta flavta</w:t>
      </w:r>
    </w:p>
  </w:footnote>
  <w:footnote w:id="12">
    <w:p w:rsidR="000E63B9" w:rsidRDefault="000E63B9" w:rsidP="000E63B9">
      <w:pPr>
        <w:pStyle w:val="Sprotnaopomba-besedilo"/>
      </w:pPr>
      <w:r>
        <w:rPr>
          <w:rStyle w:val="Sprotnaopomba-sklic"/>
        </w:rPr>
        <w:footnoteRef/>
      </w:r>
      <w:r>
        <w:t xml:space="preserve"> Smer harmonika</w:t>
      </w:r>
    </w:p>
  </w:footnote>
  <w:footnote w:id="13">
    <w:p w:rsidR="000E63B9" w:rsidRDefault="000E63B9" w:rsidP="000E63B9">
      <w:pPr>
        <w:pStyle w:val="Sprotnaopomba-besedilo"/>
      </w:pPr>
      <w:r>
        <w:rPr>
          <w:rStyle w:val="Sprotnaopomba-sklic"/>
        </w:rPr>
        <w:footnoteRef/>
      </w:r>
      <w:r>
        <w:t xml:space="preserve"> Vse smeri razen čembalo in kljunasta flavta</w:t>
      </w:r>
    </w:p>
  </w:footnote>
  <w:footnote w:id="14">
    <w:p w:rsidR="000E63B9" w:rsidRDefault="000E63B9" w:rsidP="000E63B9">
      <w:pPr>
        <w:pStyle w:val="Sprotnaopomba-besedilo"/>
      </w:pPr>
      <w:r>
        <w:rPr>
          <w:rStyle w:val="Sprotnaopomba-sklic"/>
        </w:rPr>
        <w:footnoteRef/>
      </w:r>
      <w:r>
        <w:t xml:space="preserve"> Smer Kitara</w:t>
      </w:r>
    </w:p>
  </w:footnote>
  <w:footnote w:id="15">
    <w:p w:rsidR="000E63B9" w:rsidRDefault="000E63B9" w:rsidP="000E63B9">
      <w:pPr>
        <w:pStyle w:val="Sprotnaopomba-besedilo"/>
      </w:pPr>
      <w:r>
        <w:rPr>
          <w:rStyle w:val="Sprotnaopomba-sklic"/>
        </w:rPr>
        <w:footnoteRef/>
      </w:r>
      <w:r>
        <w:t xml:space="preserve"> Smer Orgle in Petje</w:t>
      </w:r>
    </w:p>
  </w:footnote>
  <w:footnote w:id="16">
    <w:p w:rsidR="000E63B9" w:rsidRDefault="000E63B9" w:rsidP="000E63B9">
      <w:pPr>
        <w:pStyle w:val="Sprotnaopomba-besedilo"/>
      </w:pPr>
      <w:r>
        <w:rPr>
          <w:rStyle w:val="Sprotnaopomba-sklic"/>
        </w:rPr>
        <w:footnoteRef/>
      </w:r>
      <w:r>
        <w:t xml:space="preserve"> Smer Petje</w:t>
      </w:r>
    </w:p>
  </w:footnote>
  <w:footnote w:id="17">
    <w:p w:rsidR="000E63B9" w:rsidRDefault="000E63B9" w:rsidP="000E63B9">
      <w:pPr>
        <w:pStyle w:val="Sprotnaopomba-besedilo"/>
      </w:pPr>
      <w:r>
        <w:rPr>
          <w:rStyle w:val="Sprotnaopomba-sklic"/>
        </w:rPr>
        <w:footnoteRef/>
      </w:r>
      <w:r>
        <w:t xml:space="preserve"> Komorni godalni orkester M1 in M2 samo za godala</w:t>
      </w:r>
    </w:p>
  </w:footnote>
  <w:footnote w:id="18">
    <w:p w:rsidR="000E63B9" w:rsidRDefault="000E63B9" w:rsidP="000E63B9">
      <w:pPr>
        <w:pStyle w:val="Sprotnaopomba-besedilo"/>
      </w:pPr>
      <w:r>
        <w:rPr>
          <w:rStyle w:val="Sprotnaopomba-sklic"/>
        </w:rPr>
        <w:footnoteRef/>
      </w:r>
      <w:r>
        <w:t xml:space="preserve"> Lutnja 1 in 2 samo za smer Kitara</w:t>
      </w:r>
    </w:p>
  </w:footnote>
  <w:footnote w:id="19">
    <w:p w:rsidR="000E63B9" w:rsidRDefault="000E63B9" w:rsidP="000E63B9">
      <w:pPr>
        <w:pStyle w:val="Sprotnaopomba-besedilo"/>
      </w:pPr>
      <w:r>
        <w:rPr>
          <w:rStyle w:val="Sprotnaopomba-sklic"/>
        </w:rPr>
        <w:footnoteRef/>
      </w:r>
      <w:r>
        <w:t xml:space="preserve"> smer petje</w:t>
      </w:r>
    </w:p>
  </w:footnote>
  <w:footnote w:id="20">
    <w:p w:rsidR="000E63B9" w:rsidRDefault="000E63B9" w:rsidP="000E63B9">
      <w:pPr>
        <w:pStyle w:val="Sprotnaopomba-besedilo"/>
      </w:pPr>
      <w:r>
        <w:rPr>
          <w:rStyle w:val="Sprotnaopomba-sklic"/>
        </w:rPr>
        <w:footnoteRef/>
      </w:r>
      <w:r>
        <w:t xml:space="preserve"> Orkestrski instrumenti</w:t>
      </w:r>
    </w:p>
  </w:footnote>
  <w:footnote w:id="21">
    <w:p w:rsidR="000E63B9" w:rsidRDefault="000E63B9" w:rsidP="000E63B9">
      <w:pPr>
        <w:pStyle w:val="Sprotnaopomba-besedilo"/>
      </w:pPr>
      <w:r>
        <w:rPr>
          <w:rStyle w:val="Sprotnaopomba-sklic"/>
        </w:rPr>
        <w:footnoteRef/>
      </w:r>
      <w:r>
        <w:t xml:space="preserve"> Samo za študente godal (smeri Violina, Viola, Violončelo, Kontrabas)</w:t>
      </w:r>
    </w:p>
  </w:footnote>
  <w:footnote w:id="22">
    <w:p w:rsidR="000E63B9" w:rsidRDefault="000E63B9" w:rsidP="000E63B9">
      <w:pPr>
        <w:pStyle w:val="Sprotnaopomba-besedilo"/>
      </w:pPr>
      <w:r>
        <w:rPr>
          <w:rStyle w:val="Sprotnaopomba-sklic"/>
        </w:rPr>
        <w:footnoteRef/>
      </w:r>
      <w:r>
        <w:t xml:space="preserve"> Samo za študente godal (smeri Violina, Viola, Violončelo, Kontrabas)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849F3"/>
    <w:multiLevelType w:val="hybridMultilevel"/>
    <w:tmpl w:val="634E07EC"/>
    <w:lvl w:ilvl="0" w:tplc="04240001">
      <w:start w:val="1"/>
      <w:numFmt w:val="bullet"/>
      <w:pStyle w:val="Natevanje1"/>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 w15:restartNumberingAfterBreak="0">
    <w:nsid w:val="5D4D2E38"/>
    <w:multiLevelType w:val="hybridMultilevel"/>
    <w:tmpl w:val="7A5CC1A6"/>
    <w:lvl w:ilvl="0" w:tplc="2DE4DFF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6ED52B5"/>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 w15:restartNumberingAfterBreak="0">
    <w:nsid w:val="6C357E39"/>
    <w:multiLevelType w:val="hybridMultilevel"/>
    <w:tmpl w:val="6FC44A1A"/>
    <w:lvl w:ilvl="0" w:tplc="FEEE762E">
      <w:start w:val="1"/>
      <w:numFmt w:val="ordinal"/>
      <w:lvlText w:val="%1"/>
      <w:lvlJc w:val="righ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11"/>
    <w:rsid w:val="00016B33"/>
    <w:rsid w:val="000E63B9"/>
    <w:rsid w:val="000F2190"/>
    <w:rsid w:val="001C4077"/>
    <w:rsid w:val="00221823"/>
    <w:rsid w:val="00290569"/>
    <w:rsid w:val="003F60AE"/>
    <w:rsid w:val="004B5AD5"/>
    <w:rsid w:val="004D2A23"/>
    <w:rsid w:val="00577380"/>
    <w:rsid w:val="006F290B"/>
    <w:rsid w:val="006F45B9"/>
    <w:rsid w:val="007A7AC6"/>
    <w:rsid w:val="007B0F9E"/>
    <w:rsid w:val="008765B9"/>
    <w:rsid w:val="0092519B"/>
    <w:rsid w:val="00940F34"/>
    <w:rsid w:val="00990CFB"/>
    <w:rsid w:val="00A22C56"/>
    <w:rsid w:val="00A76311"/>
    <w:rsid w:val="00A80AFA"/>
    <w:rsid w:val="00B67287"/>
    <w:rsid w:val="00B8185D"/>
    <w:rsid w:val="00C470C3"/>
    <w:rsid w:val="00CD2F6A"/>
    <w:rsid w:val="00D23A95"/>
    <w:rsid w:val="00DE0B61"/>
    <w:rsid w:val="00F77C13"/>
    <w:rsid w:val="00FA02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FC762-B6F7-4DD1-AC77-81D06A5A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0F34"/>
    <w:rPr>
      <w:sz w:val="24"/>
      <w:szCs w:val="24"/>
      <w:lang w:eastAsia="sl-SI"/>
    </w:rPr>
  </w:style>
  <w:style w:type="paragraph" w:styleId="Naslov1">
    <w:name w:val="heading 1"/>
    <w:basedOn w:val="Navaden"/>
    <w:next w:val="Navaden"/>
    <w:link w:val="Naslov1Znak"/>
    <w:qFormat/>
    <w:rsid w:val="00A22C56"/>
    <w:pPr>
      <w:keepNext/>
      <w:spacing w:before="240" w:after="60"/>
      <w:outlineLvl w:val="0"/>
    </w:pPr>
    <w:rPr>
      <w:rFonts w:ascii="Arial" w:eastAsia="Calibri" w:hAnsi="Arial" w:cs="Arial"/>
      <w:b/>
      <w:bCs/>
      <w:kern w:val="32"/>
      <w:sz w:val="32"/>
      <w:szCs w:val="32"/>
    </w:rPr>
  </w:style>
  <w:style w:type="paragraph" w:styleId="Naslov3">
    <w:name w:val="heading 3"/>
    <w:basedOn w:val="Navaden"/>
    <w:next w:val="Navaden"/>
    <w:link w:val="Naslov3Znak"/>
    <w:qFormat/>
    <w:rsid w:val="00A80AFA"/>
    <w:pPr>
      <w:keepNext/>
      <w:spacing w:before="240" w:after="60"/>
      <w:outlineLvl w:val="2"/>
    </w:pPr>
    <w:rPr>
      <w:rFonts w:ascii="Arial" w:eastAsia="Calibri"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5AD5"/>
    <w:pPr>
      <w:ind w:left="720"/>
      <w:contextualSpacing/>
    </w:pPr>
  </w:style>
  <w:style w:type="character" w:customStyle="1" w:styleId="Naslov1Znak">
    <w:name w:val="Naslov 1 Znak"/>
    <w:basedOn w:val="Privzetapisavaodstavka"/>
    <w:link w:val="Naslov1"/>
    <w:rsid w:val="00A22C56"/>
    <w:rPr>
      <w:rFonts w:ascii="Arial" w:eastAsia="Calibri" w:hAnsi="Arial" w:cs="Arial"/>
      <w:b/>
      <w:bCs/>
      <w:kern w:val="32"/>
      <w:sz w:val="32"/>
      <w:szCs w:val="32"/>
      <w:lang w:eastAsia="sl-SI"/>
    </w:rPr>
  </w:style>
  <w:style w:type="numbering" w:customStyle="1" w:styleId="Brezseznama1">
    <w:name w:val="Brez seznama1"/>
    <w:next w:val="Brezseznama"/>
    <w:semiHidden/>
    <w:unhideWhenUsed/>
    <w:rsid w:val="00A22C56"/>
  </w:style>
  <w:style w:type="character" w:styleId="Hiperpovezava">
    <w:name w:val="Hyperlink"/>
    <w:semiHidden/>
    <w:rsid w:val="00A22C56"/>
    <w:rPr>
      <w:rFonts w:cs="Times New Roman"/>
      <w:color w:val="0000FF"/>
      <w:u w:val="single"/>
    </w:rPr>
  </w:style>
  <w:style w:type="paragraph" w:styleId="Glava">
    <w:name w:val="header"/>
    <w:basedOn w:val="Navaden"/>
    <w:link w:val="GlavaZnak"/>
    <w:rsid w:val="00A22C56"/>
    <w:pPr>
      <w:tabs>
        <w:tab w:val="center" w:pos="4536"/>
        <w:tab w:val="right" w:pos="9072"/>
      </w:tabs>
    </w:pPr>
    <w:rPr>
      <w:rFonts w:ascii="Calibri" w:eastAsia="Calibri" w:hAnsi="Calibri"/>
    </w:rPr>
  </w:style>
  <w:style w:type="character" w:customStyle="1" w:styleId="GlavaZnak">
    <w:name w:val="Glava Znak"/>
    <w:basedOn w:val="Privzetapisavaodstavka"/>
    <w:link w:val="Glava"/>
    <w:rsid w:val="00A22C56"/>
    <w:rPr>
      <w:rFonts w:ascii="Calibri" w:eastAsia="Calibri" w:hAnsi="Calibri"/>
      <w:sz w:val="24"/>
      <w:szCs w:val="24"/>
      <w:lang w:eastAsia="sl-SI"/>
    </w:rPr>
  </w:style>
  <w:style w:type="character" w:customStyle="1" w:styleId="NogaZnak">
    <w:name w:val="Noga Znak"/>
    <w:link w:val="Noga"/>
    <w:locked/>
    <w:rsid w:val="00A22C56"/>
    <w:rPr>
      <w:rFonts w:ascii="Century Gothic" w:hAnsi="Century Gothic"/>
      <w:sz w:val="24"/>
      <w:szCs w:val="24"/>
      <w:lang w:val="x-none"/>
    </w:rPr>
  </w:style>
  <w:style w:type="paragraph" w:styleId="Noga">
    <w:name w:val="footer"/>
    <w:basedOn w:val="Navaden"/>
    <w:link w:val="NogaZnak"/>
    <w:rsid w:val="00A22C56"/>
    <w:pPr>
      <w:tabs>
        <w:tab w:val="center" w:pos="4536"/>
        <w:tab w:val="right" w:pos="9072"/>
      </w:tabs>
    </w:pPr>
    <w:rPr>
      <w:rFonts w:ascii="Century Gothic" w:hAnsi="Century Gothic"/>
      <w:lang w:val="x-none" w:eastAsia="en-US"/>
    </w:rPr>
  </w:style>
  <w:style w:type="character" w:customStyle="1" w:styleId="NogaZnak1">
    <w:name w:val="Noga Znak1"/>
    <w:basedOn w:val="Privzetapisavaodstavka"/>
    <w:semiHidden/>
    <w:rsid w:val="00A22C56"/>
    <w:rPr>
      <w:sz w:val="24"/>
      <w:szCs w:val="24"/>
      <w:lang w:eastAsia="sl-SI"/>
    </w:rPr>
  </w:style>
  <w:style w:type="paragraph" w:styleId="Telobesedila">
    <w:name w:val="Body Text"/>
    <w:basedOn w:val="Navaden"/>
    <w:link w:val="TelobesedilaZnak"/>
    <w:semiHidden/>
    <w:rsid w:val="00A22C56"/>
    <w:pPr>
      <w:snapToGrid w:val="0"/>
      <w:jc w:val="both"/>
    </w:pPr>
    <w:rPr>
      <w:rFonts w:eastAsia="Calibri"/>
      <w:b/>
      <w:bCs/>
      <w:szCs w:val="20"/>
      <w:lang w:eastAsia="en-US"/>
    </w:rPr>
  </w:style>
  <w:style w:type="character" w:customStyle="1" w:styleId="TelobesedilaZnak">
    <w:name w:val="Telo besedila Znak"/>
    <w:basedOn w:val="Privzetapisavaodstavka"/>
    <w:link w:val="Telobesedila"/>
    <w:semiHidden/>
    <w:rsid w:val="00A22C56"/>
    <w:rPr>
      <w:rFonts w:eastAsia="Calibri"/>
      <w:b/>
      <w:bCs/>
      <w:sz w:val="24"/>
    </w:rPr>
  </w:style>
  <w:style w:type="paragraph" w:styleId="Telobesedila3">
    <w:name w:val="Body Text 3"/>
    <w:basedOn w:val="Navaden"/>
    <w:link w:val="Telobesedila3Znak"/>
    <w:rsid w:val="00A22C56"/>
    <w:pPr>
      <w:spacing w:after="120"/>
    </w:pPr>
    <w:rPr>
      <w:rFonts w:ascii="Calibri" w:eastAsia="Calibri" w:hAnsi="Calibri"/>
      <w:sz w:val="16"/>
      <w:szCs w:val="16"/>
    </w:rPr>
  </w:style>
  <w:style w:type="character" w:customStyle="1" w:styleId="Telobesedila3Znak">
    <w:name w:val="Telo besedila 3 Znak"/>
    <w:basedOn w:val="Privzetapisavaodstavka"/>
    <w:link w:val="Telobesedila3"/>
    <w:rsid w:val="00A22C56"/>
    <w:rPr>
      <w:rFonts w:ascii="Calibri" w:eastAsia="Calibri" w:hAnsi="Calibri"/>
      <w:sz w:val="16"/>
      <w:szCs w:val="16"/>
      <w:lang w:eastAsia="sl-SI"/>
    </w:rPr>
  </w:style>
  <w:style w:type="character" w:customStyle="1" w:styleId="BesedilooblakaZnak">
    <w:name w:val="Besedilo oblačka Znak"/>
    <w:link w:val="Besedilooblaka"/>
    <w:semiHidden/>
    <w:locked/>
    <w:rsid w:val="00A22C56"/>
    <w:rPr>
      <w:rFonts w:ascii="Tahoma" w:hAnsi="Tahoma" w:cs="Tahoma"/>
      <w:sz w:val="16"/>
      <w:szCs w:val="16"/>
      <w:lang w:val="x-none"/>
    </w:rPr>
  </w:style>
  <w:style w:type="paragraph" w:styleId="Besedilooblaka">
    <w:name w:val="Balloon Text"/>
    <w:basedOn w:val="Navaden"/>
    <w:link w:val="BesedilooblakaZnak"/>
    <w:semiHidden/>
    <w:rsid w:val="00A22C56"/>
    <w:rPr>
      <w:rFonts w:ascii="Tahoma" w:hAnsi="Tahoma" w:cs="Tahoma"/>
      <w:sz w:val="16"/>
      <w:szCs w:val="16"/>
      <w:lang w:val="x-none" w:eastAsia="en-US"/>
    </w:rPr>
  </w:style>
  <w:style w:type="character" w:customStyle="1" w:styleId="BesedilooblakaZnak1">
    <w:name w:val="Besedilo oblačka Znak1"/>
    <w:basedOn w:val="Privzetapisavaodstavka"/>
    <w:semiHidden/>
    <w:rsid w:val="00A22C56"/>
    <w:rPr>
      <w:rFonts w:ascii="Tahoma" w:hAnsi="Tahoma" w:cs="Tahoma"/>
      <w:sz w:val="16"/>
      <w:szCs w:val="16"/>
      <w:lang w:eastAsia="sl-SI"/>
    </w:rPr>
  </w:style>
  <w:style w:type="paragraph" w:customStyle="1" w:styleId="ListParagraph1">
    <w:name w:val="List Paragraph1"/>
    <w:basedOn w:val="Navaden"/>
    <w:rsid w:val="00A22C56"/>
    <w:pPr>
      <w:ind w:left="708"/>
    </w:pPr>
    <w:rPr>
      <w:rFonts w:ascii="Calibri" w:eastAsia="Calibri" w:hAnsi="Calibri"/>
    </w:rPr>
  </w:style>
  <w:style w:type="character" w:styleId="Pripombasklic">
    <w:name w:val="annotation reference"/>
    <w:semiHidden/>
    <w:rsid w:val="00A22C56"/>
    <w:rPr>
      <w:rFonts w:cs="Times New Roman"/>
      <w:sz w:val="16"/>
      <w:szCs w:val="16"/>
    </w:rPr>
  </w:style>
  <w:style w:type="paragraph" w:styleId="Pripombabesedilo">
    <w:name w:val="annotation text"/>
    <w:basedOn w:val="Navaden"/>
    <w:link w:val="PripombabesediloZnak"/>
    <w:semiHidden/>
    <w:rsid w:val="00A22C56"/>
    <w:rPr>
      <w:rFonts w:ascii="Calibri" w:eastAsia="Calibri" w:hAnsi="Calibri"/>
      <w:sz w:val="20"/>
      <w:szCs w:val="20"/>
    </w:rPr>
  </w:style>
  <w:style w:type="character" w:customStyle="1" w:styleId="PripombabesediloZnak">
    <w:name w:val="Pripomba – besedilo Znak"/>
    <w:basedOn w:val="Privzetapisavaodstavka"/>
    <w:link w:val="Pripombabesedilo"/>
    <w:semiHidden/>
    <w:rsid w:val="00A22C56"/>
    <w:rPr>
      <w:rFonts w:ascii="Calibri" w:eastAsia="Calibri" w:hAnsi="Calibri"/>
      <w:lang w:eastAsia="sl-SI"/>
    </w:rPr>
  </w:style>
  <w:style w:type="paragraph" w:styleId="Zadevapripombe">
    <w:name w:val="annotation subject"/>
    <w:basedOn w:val="Pripombabesedilo"/>
    <w:next w:val="Pripombabesedilo"/>
    <w:link w:val="ZadevapripombeZnak"/>
    <w:semiHidden/>
    <w:rsid w:val="00A22C56"/>
    <w:rPr>
      <w:b/>
      <w:bCs/>
    </w:rPr>
  </w:style>
  <w:style w:type="character" w:customStyle="1" w:styleId="ZadevapripombeZnak">
    <w:name w:val="Zadeva pripombe Znak"/>
    <w:basedOn w:val="PripombabesediloZnak"/>
    <w:link w:val="Zadevapripombe"/>
    <w:semiHidden/>
    <w:rsid w:val="00A22C56"/>
    <w:rPr>
      <w:rFonts w:ascii="Calibri" w:eastAsia="Calibri" w:hAnsi="Calibri"/>
      <w:b/>
      <w:bCs/>
      <w:lang w:eastAsia="sl-SI"/>
    </w:rPr>
  </w:style>
  <w:style w:type="paragraph" w:customStyle="1" w:styleId="Revision1">
    <w:name w:val="Revision1"/>
    <w:hidden/>
    <w:semiHidden/>
    <w:rsid w:val="00A22C56"/>
    <w:rPr>
      <w:rFonts w:ascii="Century Gothic" w:eastAsia="Calibri" w:hAnsi="Century Gothic"/>
      <w:sz w:val="22"/>
      <w:szCs w:val="24"/>
      <w:lang w:eastAsia="sl-SI"/>
    </w:rPr>
  </w:style>
  <w:style w:type="paragraph" w:customStyle="1" w:styleId="ListParagraph2">
    <w:name w:val="List Paragraph2"/>
    <w:basedOn w:val="Navaden"/>
    <w:uiPriority w:val="34"/>
    <w:qFormat/>
    <w:rsid w:val="00A22C56"/>
    <w:pPr>
      <w:ind w:left="708"/>
    </w:pPr>
    <w:rPr>
      <w:rFonts w:ascii="Calibri" w:eastAsia="Calibri" w:hAnsi="Calibri"/>
    </w:rPr>
  </w:style>
  <w:style w:type="paragraph" w:customStyle="1" w:styleId="Revision2">
    <w:name w:val="Revision2"/>
    <w:hidden/>
    <w:uiPriority w:val="99"/>
    <w:semiHidden/>
    <w:rsid w:val="00A22C56"/>
    <w:rPr>
      <w:rFonts w:ascii="Calibri" w:eastAsia="Calibri" w:hAnsi="Calibri"/>
      <w:sz w:val="24"/>
      <w:szCs w:val="24"/>
      <w:lang w:eastAsia="sl-SI"/>
    </w:rPr>
  </w:style>
  <w:style w:type="paragraph" w:styleId="Revizija">
    <w:name w:val="Revision"/>
    <w:hidden/>
    <w:uiPriority w:val="99"/>
    <w:semiHidden/>
    <w:rsid w:val="00A22C56"/>
    <w:rPr>
      <w:rFonts w:ascii="Calibri" w:eastAsia="Calibri" w:hAnsi="Calibri"/>
      <w:sz w:val="24"/>
      <w:szCs w:val="24"/>
      <w:lang w:eastAsia="sl-SI"/>
    </w:rPr>
  </w:style>
  <w:style w:type="character" w:styleId="SledenaHiperpovezava">
    <w:name w:val="FollowedHyperlink"/>
    <w:rsid w:val="00A22C56"/>
    <w:rPr>
      <w:color w:val="800080"/>
      <w:u w:val="single"/>
    </w:rPr>
  </w:style>
  <w:style w:type="character" w:customStyle="1" w:styleId="apple-style-span">
    <w:name w:val="apple-style-span"/>
    <w:rsid w:val="00A22C56"/>
  </w:style>
  <w:style w:type="paragraph" w:customStyle="1" w:styleId="msolistparagraph0">
    <w:name w:val="msolistparagraph"/>
    <w:basedOn w:val="Navaden"/>
    <w:rsid w:val="00A22C56"/>
    <w:pPr>
      <w:ind w:left="720"/>
    </w:pPr>
    <w:rPr>
      <w:rFonts w:ascii="Calibri" w:hAnsi="Calibri"/>
      <w:sz w:val="22"/>
      <w:szCs w:val="22"/>
      <w:lang w:val="en-US" w:eastAsia="en-US"/>
    </w:rPr>
  </w:style>
  <w:style w:type="character" w:styleId="Krepko">
    <w:name w:val="Strong"/>
    <w:qFormat/>
    <w:rsid w:val="00A22C56"/>
    <w:rPr>
      <w:b/>
      <w:bCs/>
    </w:rPr>
  </w:style>
  <w:style w:type="paragraph" w:customStyle="1" w:styleId="Natevanje1">
    <w:name w:val="Naštevanje 1"/>
    <w:basedOn w:val="Navaden"/>
    <w:rsid w:val="00A22C56"/>
    <w:pPr>
      <w:numPr>
        <w:numId w:val="1"/>
      </w:numPr>
      <w:tabs>
        <w:tab w:val="left" w:pos="720"/>
      </w:tabs>
      <w:suppressAutoHyphens/>
      <w:ind w:firstLine="0"/>
    </w:pPr>
    <w:rPr>
      <w:szCs w:val="20"/>
      <w:lang w:eastAsia="ar-SA"/>
    </w:rPr>
  </w:style>
  <w:style w:type="table" w:styleId="Tabelamrea">
    <w:name w:val="Table Grid"/>
    <w:basedOn w:val="Navadnatabela"/>
    <w:rsid w:val="00A22C56"/>
    <w:rPr>
      <w:rFonts w:ascii="Calibri" w:eastAsia="Calibri" w:hAnsi="Calibri"/>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A22C56"/>
    <w:rPr>
      <w:rFonts w:ascii="Calibri" w:hAnsi="Calibri"/>
      <w:sz w:val="20"/>
      <w:szCs w:val="20"/>
    </w:rPr>
  </w:style>
  <w:style w:type="character" w:customStyle="1" w:styleId="Sprotnaopomba-besediloZnak">
    <w:name w:val="Sprotna opomba - besedilo Znak"/>
    <w:basedOn w:val="Privzetapisavaodstavka"/>
    <w:link w:val="Sprotnaopomba-besedilo"/>
    <w:semiHidden/>
    <w:rsid w:val="00A22C56"/>
    <w:rPr>
      <w:rFonts w:ascii="Calibri" w:hAnsi="Calibri"/>
      <w:lang w:eastAsia="sl-SI"/>
    </w:rPr>
  </w:style>
  <w:style w:type="character" w:styleId="Sprotnaopomba-sklic">
    <w:name w:val="footnote reference"/>
    <w:semiHidden/>
    <w:rsid w:val="00A22C56"/>
    <w:rPr>
      <w:rFonts w:cs="Times New Roman"/>
      <w:vertAlign w:val="superscript"/>
    </w:rPr>
  </w:style>
  <w:style w:type="paragraph" w:customStyle="1" w:styleId="Odstavekseznama1">
    <w:name w:val="Odstavek seznama1"/>
    <w:basedOn w:val="Navaden"/>
    <w:rsid w:val="00A22C56"/>
    <w:pPr>
      <w:ind w:left="720"/>
      <w:contextualSpacing/>
    </w:pPr>
  </w:style>
  <w:style w:type="paragraph" w:styleId="Navadensplet">
    <w:name w:val="Normal (Web)"/>
    <w:basedOn w:val="Navaden"/>
    <w:rsid w:val="00A22C56"/>
    <w:pPr>
      <w:spacing w:before="100" w:beforeAutospacing="1" w:after="100" w:afterAutospacing="1"/>
    </w:pPr>
    <w:rPr>
      <w:lang w:val="en-US" w:eastAsia="en-US"/>
    </w:rPr>
  </w:style>
  <w:style w:type="paragraph" w:customStyle="1" w:styleId="listparagraph">
    <w:name w:val="listparagraph"/>
    <w:basedOn w:val="Navaden"/>
    <w:rsid w:val="00A22C56"/>
    <w:pPr>
      <w:ind w:left="720"/>
    </w:pPr>
  </w:style>
  <w:style w:type="character" w:customStyle="1" w:styleId="Naslov3Znak">
    <w:name w:val="Naslov 3 Znak"/>
    <w:basedOn w:val="Privzetapisavaodstavka"/>
    <w:link w:val="Naslov3"/>
    <w:rsid w:val="00A80AFA"/>
    <w:rPr>
      <w:rFonts w:ascii="Arial" w:eastAsia="Calibri" w:hAnsi="Arial" w:cs="Arial"/>
      <w:b/>
      <w:bCs/>
      <w:sz w:val="26"/>
      <w:szCs w:val="26"/>
      <w:lang w:eastAsia="sl-SI"/>
    </w:rPr>
  </w:style>
  <w:style w:type="numbering" w:customStyle="1" w:styleId="Brezseznama2">
    <w:name w:val="Brez seznama2"/>
    <w:next w:val="Brezseznama"/>
    <w:semiHidden/>
    <w:unhideWhenUsed/>
    <w:rsid w:val="00A80AFA"/>
  </w:style>
  <w:style w:type="table" w:customStyle="1" w:styleId="Tabelamrea1">
    <w:name w:val="Tabela – mreža1"/>
    <w:basedOn w:val="Navadnatabela"/>
    <w:next w:val="Tabelamrea"/>
    <w:rsid w:val="00A80AFA"/>
    <w:rPr>
      <w:rFonts w:ascii="Calibri" w:eastAsia="Calibri" w:hAnsi="Calibri"/>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3686</Words>
  <Characters>21012</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Rajterič, Tomaž</dc:creator>
  <cp:lastModifiedBy>Kostrevc, Tim</cp:lastModifiedBy>
  <cp:revision>2</cp:revision>
  <dcterms:created xsi:type="dcterms:W3CDTF">2017-05-08T09:24:00Z</dcterms:created>
  <dcterms:modified xsi:type="dcterms:W3CDTF">2017-05-08T09:24:00Z</dcterms:modified>
</cp:coreProperties>
</file>