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:rsidR="006D7EB3" w:rsidRPr="007B7AE0" w:rsidRDefault="00BF4A40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AKADEMIJA ZA GLABO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Cs w:val="22"/>
        </w:rPr>
        <w:t>INTERDISCIPLINARNI DOKTORSKI ŠTUDIJSKI PROGRAM HUMANISTIKA IN DRUŽBOSLOVJE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800BC4" w:rsidRDefault="006D7EB3" w:rsidP="006D7EB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 </w:t>
      </w:r>
      <w:r w:rsidR="007B7AE0" w:rsidRPr="00800BC4">
        <w:rPr>
          <w:rFonts w:asciiTheme="minorHAnsi" w:hAnsiTheme="minorHAnsi" w:cstheme="minorHAnsi"/>
          <w:b/>
          <w:sz w:val="28"/>
          <w:szCs w:val="22"/>
        </w:rPr>
        <w:t xml:space="preserve">ŠTUDIJSKEGA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 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prevzemam </w:t>
      </w:r>
      <w:r w:rsidR="007B7AE0" w:rsidRPr="00800BC4">
        <w:rPr>
          <w:rFonts w:asciiTheme="minorHAnsi" w:hAnsiTheme="minorHAnsi" w:cstheme="minorHAnsi"/>
          <w:b/>
          <w:szCs w:val="22"/>
        </w:rPr>
        <w:t xml:space="preserve">študijsko </w:t>
      </w:r>
      <w:r w:rsidRPr="00800BC4">
        <w:rPr>
          <w:rFonts w:asciiTheme="minorHAnsi" w:hAnsiTheme="minorHAnsi" w:cstheme="minorHAnsi"/>
          <w:b/>
          <w:szCs w:val="22"/>
        </w:rPr>
        <w:t>mentorstvo kandidatu/-ki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Pr="007B7AE0">
        <w:rPr>
          <w:rFonts w:asciiTheme="minorHAnsi" w:hAnsiTheme="minorHAnsi" w:cstheme="minorHAnsi"/>
          <w:szCs w:val="22"/>
        </w:rPr>
        <w:t>__________________</w:t>
      </w:r>
      <w:r w:rsidR="007B7AE0" w:rsidRPr="007B7AE0">
        <w:rPr>
          <w:rFonts w:asciiTheme="minorHAnsi" w:hAnsiTheme="minorHAnsi" w:cstheme="minorHAnsi"/>
          <w:szCs w:val="22"/>
        </w:rPr>
        <w:t>___</w:t>
      </w:r>
      <w:r w:rsidRPr="007B7AE0">
        <w:rPr>
          <w:rFonts w:asciiTheme="minorHAnsi" w:hAnsiTheme="minorHAnsi" w:cstheme="minorHAnsi"/>
          <w:szCs w:val="22"/>
        </w:rPr>
        <w:t xml:space="preserve">,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800BC4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interdisciplinarni doktorski študijski program HUMANISTIKA IN DRUŽBOSLOVJE,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področje</w:t>
      </w:r>
      <w:r w:rsidRPr="007B7AE0">
        <w:rPr>
          <w:rFonts w:asciiTheme="minorHAnsi" w:hAnsiTheme="minorHAnsi" w:cstheme="minorHAnsi"/>
          <w:szCs w:val="22"/>
        </w:rPr>
        <w:t>_________________________</w:t>
      </w:r>
      <w:r w:rsidR="00A81104" w:rsidRPr="007B7AE0">
        <w:rPr>
          <w:rFonts w:asciiTheme="minorHAnsi" w:hAnsiTheme="minorHAnsi" w:cstheme="minorHAnsi"/>
          <w:szCs w:val="22"/>
        </w:rPr>
        <w:t xml:space="preserve">_________, </w:t>
      </w:r>
      <w:r w:rsidR="00A81104" w:rsidRPr="00800BC4">
        <w:rPr>
          <w:rFonts w:asciiTheme="minorHAnsi" w:hAnsiTheme="minorHAnsi" w:cstheme="minorHAnsi"/>
          <w:b/>
          <w:szCs w:val="22"/>
        </w:rPr>
        <w:t>v študijskem letu 201</w:t>
      </w:r>
      <w:r w:rsidR="00BF4A40">
        <w:rPr>
          <w:rFonts w:asciiTheme="minorHAnsi" w:hAnsiTheme="minorHAnsi" w:cstheme="minorHAnsi"/>
          <w:b/>
          <w:szCs w:val="22"/>
        </w:rPr>
        <w:t>6</w:t>
      </w:r>
      <w:r w:rsidRPr="00800BC4">
        <w:rPr>
          <w:rFonts w:asciiTheme="minorHAnsi" w:hAnsiTheme="minorHAnsi" w:cstheme="minorHAnsi"/>
          <w:b/>
          <w:szCs w:val="22"/>
        </w:rPr>
        <w:t>/201</w:t>
      </w:r>
      <w:r w:rsidR="00BF4A40">
        <w:rPr>
          <w:rFonts w:asciiTheme="minorHAnsi" w:hAnsiTheme="minorHAnsi" w:cstheme="minorHAnsi"/>
          <w:b/>
          <w:szCs w:val="22"/>
        </w:rPr>
        <w:t>7</w:t>
      </w:r>
      <w:bookmarkStart w:id="0" w:name="_GoBack"/>
      <w:bookmarkEnd w:id="0"/>
      <w:r w:rsidRPr="00800BC4">
        <w:rPr>
          <w:rFonts w:asciiTheme="minorHAnsi" w:hAnsiTheme="minorHAnsi" w:cstheme="minorHAnsi"/>
          <w:b/>
          <w:szCs w:val="22"/>
        </w:rPr>
        <w:t>.</w:t>
      </w:r>
      <w:r w:rsidRPr="007B7AE0">
        <w:rPr>
          <w:rFonts w:asciiTheme="minorHAnsi" w:hAnsiTheme="minorHAnsi" w:cstheme="minorHAnsi"/>
          <w:szCs w:val="22"/>
        </w:rPr>
        <w:t xml:space="preserve">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7D0" w:rsidRPr="007B7AE0" w:rsidRDefault="00D607D0" w:rsidP="00D607D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>Študijski mentor (in somentor) študenta vodi in usmerja ter mu svetuje v študijskem procesu vse od vpisa do potrditve teme doktorske disertacije na Senatu UL.</w:t>
      </w:r>
      <w:r>
        <w:rPr>
          <w:rFonts w:asciiTheme="minorHAnsi" w:hAnsiTheme="minorHAnsi" w:cstheme="minorHAnsi"/>
          <w:sz w:val="22"/>
          <w:szCs w:val="22"/>
        </w:rPr>
        <w:t xml:space="preserve"> S potrditvijo teme na UL študijski mentor postane študentov mentor.</w:t>
      </w:r>
    </w:p>
    <w:p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somentorji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  <w:r w:rsidRPr="009309BF">
        <w:rPr>
          <w:rFonts w:asciiTheme="minorHAnsi" w:hAnsiTheme="minorHAnsi" w:cstheme="minorHAnsi"/>
          <w:color w:val="000033"/>
          <w:sz w:val="22"/>
          <w:szCs w:val="22"/>
        </w:rPr>
        <w:t>Mentor je lahko tudi oseba z ustrezno habilitacijo druge ustanove, če sodeluje v študijskem programu, ki ga izvaja ali soizvaja  Filozofska fakulteta, oz. je zaposlen</w:t>
      </w:r>
      <w:r w:rsidR="009309BF" w:rsidRPr="009309BF">
        <w:rPr>
          <w:rFonts w:asciiTheme="minorHAnsi" w:hAnsiTheme="minorHAnsi" w:cstheme="minorHAnsi"/>
          <w:color w:val="000033"/>
          <w:sz w:val="22"/>
          <w:szCs w:val="22"/>
        </w:rPr>
        <w:t>a</w:t>
      </w:r>
      <w:r w:rsidRPr="009309BF">
        <w:rPr>
          <w:rFonts w:asciiTheme="minorHAnsi" w:hAnsiTheme="minorHAnsi" w:cstheme="minorHAnsi"/>
          <w:color w:val="000033"/>
          <w:sz w:val="22"/>
          <w:szCs w:val="22"/>
        </w:rPr>
        <w:t xml:space="preserve"> na ustanovi (domači ali tuji), s</w:t>
      </w:r>
      <w:r w:rsidRPr="007B7AE0">
        <w:rPr>
          <w:rFonts w:asciiTheme="minorHAnsi" w:hAnsiTheme="minorHAnsi" w:cstheme="minorHAnsi"/>
          <w:color w:val="000033"/>
          <w:sz w:val="22"/>
          <w:szCs w:val="22"/>
        </w:rPr>
        <w:t xml:space="preserve"> katero ima Filozofska fakulteta sklenjen ustrezen sporazum oz. pogodbo o sodelovanju. 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primeru temeljnih raziskav z bibliografijo v zadnjih petih letih doseže 100 točk po SICRIS-u (v kategoriji Upoštevano število točk)  oz. v primeru aplikativnih raziskav 40 točk in ima dokazila o uspešnosti prenosa rezultatov projektov v prakso. 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color w:val="000033"/>
          <w:sz w:val="22"/>
          <w:szCs w:val="22"/>
        </w:rPr>
        <w:t>Mentor lahko sprejme največ pet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7B7AE0" w:rsidRPr="00800BC4">
        <w:rPr>
          <w:rFonts w:asciiTheme="minorHAnsi" w:hAnsiTheme="minorHAnsi" w:cstheme="minorHAnsi"/>
          <w:b/>
          <w:szCs w:val="22"/>
        </w:rPr>
        <w:t>študijskega</w:t>
      </w:r>
      <w:r w:rsidR="00800BC4" w:rsidRPr="00800BC4">
        <w:rPr>
          <w:rFonts w:asciiTheme="minorHAnsi" w:hAnsiTheme="minorHAnsi" w:cstheme="minorHAnsi"/>
          <w:b/>
          <w:szCs w:val="22"/>
        </w:rPr>
        <w:t xml:space="preserve">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3"/>
    <w:rsid w:val="0013771C"/>
    <w:rsid w:val="002817DE"/>
    <w:rsid w:val="00434E87"/>
    <w:rsid w:val="006A48EF"/>
    <w:rsid w:val="006D7EB3"/>
    <w:rsid w:val="00791C0A"/>
    <w:rsid w:val="007B7AE0"/>
    <w:rsid w:val="00800BC4"/>
    <w:rsid w:val="009309BF"/>
    <w:rsid w:val="00987C9F"/>
    <w:rsid w:val="00A251CC"/>
    <w:rsid w:val="00A81104"/>
    <w:rsid w:val="00AD3B05"/>
    <w:rsid w:val="00BF4A40"/>
    <w:rsid w:val="00C86D29"/>
    <w:rsid w:val="00D11529"/>
    <w:rsid w:val="00D33A24"/>
    <w:rsid w:val="00D607D0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4D7FE-1494-4D0C-AA85-1C2F61E6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4EF3-4749-4A72-B4A6-CBE70A38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Gnidovec, Meta</dc:creator>
  <cp:lastModifiedBy>Kostrevc, Tim</cp:lastModifiedBy>
  <cp:revision>2</cp:revision>
  <cp:lastPrinted>2012-08-22T09:50:00Z</cp:lastPrinted>
  <dcterms:created xsi:type="dcterms:W3CDTF">2016-01-13T08:11:00Z</dcterms:created>
  <dcterms:modified xsi:type="dcterms:W3CDTF">2016-01-13T08:11:00Z</dcterms:modified>
</cp:coreProperties>
</file>