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72ED3" w:rsidRPr="008311B5" w:rsidRDefault="00F82DF5">
      <w:pPr>
        <w:jc w:val="center"/>
        <w:rPr>
          <w:rFonts w:ascii="Arial" w:hAnsi="Arial"/>
        </w:rPr>
      </w:pPr>
      <w:r>
        <w:rPr>
          <w:rFonts w:ascii="Arial" w:hAnsi="Arial"/>
          <w:noProof/>
          <w:lang w:eastAsia="sl-SI"/>
        </w:rPr>
        <w:drawing>
          <wp:inline distT="0" distB="0" distL="0" distR="0">
            <wp:extent cx="2327564" cy="2256311"/>
            <wp:effectExtent l="0" t="0" r="0" b="0"/>
            <wp:docPr id="5" name="Picture 5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shape&#10;&#10;Description automatically generated"/>
                    <pic:cNvPicPr/>
                  </pic:nvPicPr>
                  <pic:blipFill>
                    <a:blip r:embed="rId7"/>
                    <a:srcRect t="11283" b="7286"/>
                    <a:stretch>
                      <a:fillRect/>
                    </a:stretch>
                  </pic:blipFill>
                  <pic:spPr>
                    <a:xfrm>
                      <a:off x="0" y="0"/>
                      <a:ext cx="2327564" cy="2256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287" w:rsidRPr="0016774F" w:rsidRDefault="00A53143">
      <w:pPr>
        <w:jc w:val="center"/>
        <w:rPr>
          <w:rFonts w:asciiTheme="minorHAnsi" w:hAnsiTheme="minorHAnsi"/>
          <w:sz w:val="22"/>
          <w:szCs w:val="22"/>
        </w:rPr>
      </w:pPr>
      <w:r w:rsidRPr="0016774F">
        <w:rPr>
          <w:rFonts w:asciiTheme="minorHAnsi" w:hAnsiTheme="minorHAnsi"/>
          <w:sz w:val="22"/>
          <w:szCs w:val="22"/>
        </w:rPr>
        <w:t>razpisuje</w:t>
      </w:r>
    </w:p>
    <w:p w:rsidR="00043287" w:rsidRDefault="00043287">
      <w:pPr>
        <w:jc w:val="both"/>
        <w:rPr>
          <w:rFonts w:ascii="Arial" w:hAnsi="Arial"/>
        </w:rPr>
      </w:pPr>
    </w:p>
    <w:p w:rsidR="00FC0852" w:rsidRDefault="004D4201" w:rsidP="004D4201">
      <w:pPr>
        <w:jc w:val="center"/>
        <w:rPr>
          <w:rFonts w:asciiTheme="minorHAnsi" w:hAnsiTheme="minorHAnsi"/>
          <w:b/>
          <w:bCs/>
          <w:sz w:val="32"/>
          <w:szCs w:val="32"/>
        </w:rPr>
      </w:pPr>
      <w:r w:rsidRPr="0016774F">
        <w:rPr>
          <w:rFonts w:asciiTheme="minorHAnsi" w:hAnsiTheme="minorHAnsi"/>
          <w:b/>
          <w:bCs/>
          <w:sz w:val="32"/>
          <w:szCs w:val="32"/>
        </w:rPr>
        <w:t xml:space="preserve">AVDICIJO ZA SOLISTIČNE NASTOPE Z </w:t>
      </w:r>
      <w:r w:rsidR="00123309" w:rsidRPr="0016774F">
        <w:rPr>
          <w:rFonts w:asciiTheme="minorHAnsi" w:hAnsiTheme="minorHAnsi"/>
          <w:b/>
          <w:bCs/>
          <w:sz w:val="32"/>
          <w:szCs w:val="32"/>
        </w:rPr>
        <w:t>ORKESTRI</w:t>
      </w:r>
    </w:p>
    <w:p w:rsidR="004D4201" w:rsidRPr="0016774F" w:rsidRDefault="00B76ABB" w:rsidP="004D4201">
      <w:pPr>
        <w:jc w:val="center"/>
        <w:rPr>
          <w:rFonts w:asciiTheme="minorHAnsi" w:hAnsiTheme="minorHAnsi"/>
          <w:b/>
          <w:bCs/>
          <w:sz w:val="32"/>
          <w:szCs w:val="32"/>
        </w:rPr>
      </w:pPr>
      <w:r w:rsidRPr="0016774F">
        <w:rPr>
          <w:rFonts w:asciiTheme="minorHAnsi" w:hAnsiTheme="minorHAnsi"/>
          <w:b/>
          <w:bCs/>
          <w:sz w:val="32"/>
          <w:szCs w:val="32"/>
        </w:rPr>
        <w:t>V</w:t>
      </w:r>
      <w:r w:rsidR="00123309" w:rsidRPr="0016774F">
        <w:rPr>
          <w:rFonts w:asciiTheme="minorHAnsi" w:hAnsiTheme="minorHAnsi"/>
          <w:b/>
          <w:bCs/>
          <w:sz w:val="32"/>
          <w:szCs w:val="32"/>
        </w:rPr>
        <w:t xml:space="preserve"> KONCERTNI SEZONI 20</w:t>
      </w:r>
      <w:r w:rsidR="005F0715" w:rsidRPr="0016774F">
        <w:rPr>
          <w:rFonts w:asciiTheme="minorHAnsi" w:hAnsiTheme="minorHAnsi"/>
          <w:b/>
          <w:bCs/>
          <w:sz w:val="32"/>
          <w:szCs w:val="32"/>
        </w:rPr>
        <w:t>22</w:t>
      </w:r>
      <w:r w:rsidR="00123309" w:rsidRPr="0016774F">
        <w:rPr>
          <w:rFonts w:asciiTheme="minorHAnsi" w:hAnsiTheme="minorHAnsi"/>
          <w:b/>
          <w:bCs/>
          <w:sz w:val="32"/>
          <w:szCs w:val="32"/>
          <w:lang w:val="en-US"/>
        </w:rPr>
        <w:t>/</w:t>
      </w:r>
      <w:r w:rsidR="005F0916" w:rsidRPr="0016774F">
        <w:rPr>
          <w:rFonts w:asciiTheme="minorHAnsi" w:hAnsiTheme="minorHAnsi"/>
          <w:b/>
          <w:bCs/>
          <w:sz w:val="32"/>
          <w:szCs w:val="32"/>
          <w:lang w:val="en-US"/>
        </w:rPr>
        <w:t>20</w:t>
      </w:r>
      <w:r w:rsidR="00E0512C" w:rsidRPr="0016774F">
        <w:rPr>
          <w:rFonts w:asciiTheme="minorHAnsi" w:hAnsiTheme="minorHAnsi"/>
          <w:b/>
          <w:bCs/>
          <w:sz w:val="32"/>
          <w:szCs w:val="32"/>
          <w:lang w:val="en-US"/>
        </w:rPr>
        <w:t>2</w:t>
      </w:r>
      <w:r w:rsidR="005F0715" w:rsidRPr="0016774F">
        <w:rPr>
          <w:rFonts w:asciiTheme="minorHAnsi" w:hAnsiTheme="minorHAnsi"/>
          <w:b/>
          <w:bCs/>
          <w:sz w:val="32"/>
          <w:szCs w:val="32"/>
          <w:lang w:val="en-US"/>
        </w:rPr>
        <w:t>3</w:t>
      </w:r>
    </w:p>
    <w:p w:rsidR="004D4201" w:rsidRPr="0016774F" w:rsidRDefault="004D4201" w:rsidP="004D4201">
      <w:pPr>
        <w:jc w:val="both"/>
        <w:rPr>
          <w:rFonts w:asciiTheme="minorHAnsi" w:hAnsiTheme="minorHAnsi"/>
          <w:sz w:val="22"/>
          <w:szCs w:val="22"/>
        </w:rPr>
      </w:pPr>
    </w:p>
    <w:p w:rsidR="008A7D34" w:rsidRDefault="008A7D34" w:rsidP="004D4201">
      <w:pPr>
        <w:jc w:val="both"/>
        <w:rPr>
          <w:rFonts w:asciiTheme="minorHAnsi" w:hAnsiTheme="minorHAnsi"/>
          <w:sz w:val="22"/>
          <w:szCs w:val="22"/>
        </w:rPr>
      </w:pPr>
    </w:p>
    <w:p w:rsidR="00043287" w:rsidRPr="001F1738" w:rsidRDefault="004D4201" w:rsidP="004D4201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6774F">
        <w:rPr>
          <w:rFonts w:asciiTheme="minorHAnsi" w:hAnsiTheme="minorHAnsi"/>
          <w:sz w:val="22"/>
          <w:szCs w:val="22"/>
        </w:rPr>
        <w:t>A</w:t>
      </w:r>
      <w:r w:rsidR="005F0916" w:rsidRPr="0016774F">
        <w:rPr>
          <w:rFonts w:asciiTheme="minorHAnsi" w:hAnsiTheme="minorHAnsi"/>
          <w:sz w:val="22"/>
          <w:szCs w:val="22"/>
        </w:rPr>
        <w:t>vdicija za koncertno sezono 20</w:t>
      </w:r>
      <w:r w:rsidR="003E3888" w:rsidRPr="0016774F">
        <w:rPr>
          <w:rFonts w:asciiTheme="minorHAnsi" w:hAnsiTheme="minorHAnsi"/>
          <w:sz w:val="22"/>
          <w:szCs w:val="22"/>
        </w:rPr>
        <w:t>2</w:t>
      </w:r>
      <w:r w:rsidR="005F0715" w:rsidRPr="0016774F">
        <w:rPr>
          <w:rFonts w:asciiTheme="minorHAnsi" w:hAnsiTheme="minorHAnsi"/>
          <w:sz w:val="22"/>
          <w:szCs w:val="22"/>
        </w:rPr>
        <w:t>2</w:t>
      </w:r>
      <w:r w:rsidR="005F0916" w:rsidRPr="0016774F">
        <w:rPr>
          <w:rFonts w:asciiTheme="minorHAnsi" w:hAnsiTheme="minorHAnsi"/>
          <w:sz w:val="22"/>
          <w:szCs w:val="22"/>
          <w:lang w:val="en-US"/>
        </w:rPr>
        <w:t>/20</w:t>
      </w:r>
      <w:r w:rsidR="005857D1" w:rsidRPr="0016774F">
        <w:rPr>
          <w:rFonts w:asciiTheme="minorHAnsi" w:hAnsiTheme="minorHAnsi"/>
          <w:sz w:val="22"/>
          <w:szCs w:val="22"/>
          <w:lang w:val="en-US"/>
        </w:rPr>
        <w:t>2</w:t>
      </w:r>
      <w:r w:rsidR="005F0715" w:rsidRPr="0016774F">
        <w:rPr>
          <w:rFonts w:asciiTheme="minorHAnsi" w:hAnsiTheme="minorHAnsi"/>
          <w:sz w:val="22"/>
          <w:szCs w:val="22"/>
          <w:lang w:val="en-US"/>
        </w:rPr>
        <w:t>3</w:t>
      </w:r>
      <w:r w:rsidRPr="0016774F">
        <w:rPr>
          <w:rFonts w:asciiTheme="minorHAnsi" w:hAnsiTheme="minorHAnsi"/>
          <w:sz w:val="22"/>
          <w:szCs w:val="22"/>
        </w:rPr>
        <w:t xml:space="preserve"> 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bo po sklepu senata 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UL Akademije za glasbo 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organizirana v obliki javnega tekmovanja, ki bo potekalo v eni etapi in bo odprto za občinstvo. </w:t>
      </w:r>
    </w:p>
    <w:p w:rsidR="00043287" w:rsidRPr="001F1738" w:rsidRDefault="0004328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043287" w:rsidRPr="001F1738" w:rsidRDefault="008D141C">
      <w:pPr>
        <w:numPr>
          <w:ilvl w:val="0"/>
          <w:numId w:val="1"/>
        </w:numPr>
        <w:ind w:left="39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Avdicija bo </w:t>
      </w:r>
      <w:r w:rsidR="005F0715" w:rsidRPr="001F1738">
        <w:rPr>
          <w:rFonts w:asciiTheme="minorHAnsi" w:hAnsiTheme="minorHAnsi"/>
          <w:color w:val="000000" w:themeColor="text1"/>
          <w:sz w:val="22"/>
          <w:szCs w:val="22"/>
        </w:rPr>
        <w:t>potekala o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d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sobote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26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5F0916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3E3888" w:rsidRPr="001F1738">
        <w:rPr>
          <w:rFonts w:asciiTheme="minorHAnsi" w:hAnsiTheme="minorHAnsi"/>
          <w:color w:val="000000" w:themeColor="text1"/>
          <w:sz w:val="22"/>
          <w:szCs w:val="22"/>
        </w:rPr>
        <w:t>marca</w:t>
      </w:r>
      <w:r w:rsidR="00FC0852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2022</w:t>
      </w:r>
      <w:r w:rsidR="008311B5" w:rsidRPr="001F1738">
        <w:rPr>
          <w:rFonts w:asciiTheme="minorHAnsi" w:hAnsiTheme="minorHAnsi"/>
          <w:color w:val="000000" w:themeColor="text1"/>
          <w:sz w:val="22"/>
          <w:szCs w:val="22"/>
        </w:rPr>
        <w:t>,</w:t>
      </w:r>
      <w:r w:rsidR="005F0916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do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ponedeljka</w:t>
      </w:r>
      <w:r w:rsidR="005F0916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28</w:t>
      </w:r>
      <w:r w:rsidR="00DB0C0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marca </w:t>
      </w:r>
      <w:r w:rsidR="005F0916" w:rsidRPr="001F1738">
        <w:rPr>
          <w:rFonts w:asciiTheme="minorHAnsi" w:hAnsiTheme="minorHAnsi"/>
          <w:color w:val="000000" w:themeColor="text1"/>
          <w:sz w:val="22"/>
          <w:szCs w:val="22"/>
        </w:rPr>
        <w:t>20</w:t>
      </w:r>
      <w:r w:rsidR="003E3888" w:rsidRPr="001F1738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523F19">
        <w:rPr>
          <w:rFonts w:asciiTheme="minorHAnsi" w:hAnsiTheme="minorHAnsi"/>
          <w:color w:val="000000" w:themeColor="text1"/>
          <w:sz w:val="22"/>
          <w:szCs w:val="22"/>
        </w:rPr>
        <w:t>,</w:t>
      </w:r>
      <w:r w:rsidR="005F0916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v </w:t>
      </w:r>
      <w:r w:rsidR="005F0715" w:rsidRPr="001F1738">
        <w:rPr>
          <w:rFonts w:asciiTheme="minorHAnsi" w:hAnsiTheme="minorHAnsi"/>
          <w:color w:val="000000" w:themeColor="text1"/>
          <w:sz w:val="22"/>
          <w:szCs w:val="22"/>
        </w:rPr>
        <w:t>dvorani Univerze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>. Kandidate bo ocenjevala strokovna komisija, sestavljena iz profesorjev odd</w:t>
      </w:r>
      <w:r w:rsidR="005F0916" w:rsidRPr="001F1738">
        <w:rPr>
          <w:rFonts w:asciiTheme="minorHAnsi" w:hAnsiTheme="minorHAnsi"/>
          <w:color w:val="000000" w:themeColor="text1"/>
          <w:sz w:val="22"/>
          <w:szCs w:val="22"/>
        </w:rPr>
        <w:t>elkov za dirigiranje, petje, in</w:t>
      </w:r>
      <w:r w:rsidR="00802324" w:rsidRPr="001F1738">
        <w:rPr>
          <w:rFonts w:asciiTheme="minorHAnsi" w:hAnsiTheme="minorHAnsi"/>
          <w:color w:val="000000" w:themeColor="text1"/>
          <w:sz w:val="22"/>
          <w:szCs w:val="22"/>
        </w:rPr>
        <w:t>š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>trumente s tipkami, godala in dru</w:t>
      </w:r>
      <w:r w:rsidR="00FC0852" w:rsidRPr="001F1738">
        <w:rPr>
          <w:rFonts w:asciiTheme="minorHAnsi" w:hAnsiTheme="minorHAnsi"/>
          <w:color w:val="000000" w:themeColor="text1"/>
          <w:sz w:val="22"/>
          <w:szCs w:val="22"/>
        </w:rPr>
        <w:t>ge in</w:t>
      </w:r>
      <w:r w:rsidR="001F1738" w:rsidRPr="001F1738">
        <w:rPr>
          <w:rFonts w:asciiTheme="minorHAnsi" w:hAnsiTheme="minorHAnsi"/>
          <w:color w:val="000000" w:themeColor="text1"/>
          <w:sz w:val="22"/>
          <w:szCs w:val="22"/>
        </w:rPr>
        <w:t>s</w:t>
      </w:r>
      <w:r w:rsidR="00802324" w:rsidRPr="001F1738">
        <w:rPr>
          <w:rFonts w:asciiTheme="minorHAnsi" w:hAnsiTheme="minorHAnsi"/>
          <w:color w:val="000000" w:themeColor="text1"/>
          <w:sz w:val="22"/>
          <w:szCs w:val="22"/>
        </w:rPr>
        <w:t>trumente s strunami,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pihala, trobila in tolkala</w:t>
      </w:r>
      <w:r w:rsidR="00802324" w:rsidRPr="001F1738">
        <w:rPr>
          <w:rFonts w:asciiTheme="minorHAnsi" w:hAnsiTheme="minorHAnsi"/>
          <w:color w:val="000000" w:themeColor="text1"/>
          <w:sz w:val="22"/>
          <w:szCs w:val="22"/>
        </w:rPr>
        <w:t>, staro ter sakralno glasbo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>. Vsa</w:t>
      </w:r>
      <w:r w:rsidR="00572ED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k kandidat bo izvedel </w:t>
      </w:r>
      <w:r w:rsidR="005F0715" w:rsidRPr="001F1738">
        <w:rPr>
          <w:rFonts w:asciiTheme="minorHAnsi" w:hAnsiTheme="minorHAnsi"/>
          <w:color w:val="000000" w:themeColor="text1"/>
          <w:sz w:val="22"/>
          <w:szCs w:val="22"/>
        </w:rPr>
        <w:t>do</w:t>
      </w:r>
      <w:r w:rsidR="00572ED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15 minut programa po izbiri strokovne komisije. Kandidati, ki bodo poleg tehnične in spominske zanesljivosti najbolj prepričali še z muzikalnostjo in umetniškim vtisom, bodo izbrani za 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nastope z orkestri v sezoni </w:t>
      </w:r>
      <w:r w:rsidR="00802324" w:rsidRPr="001F1738">
        <w:rPr>
          <w:rFonts w:asciiTheme="minorHAnsi" w:hAnsiTheme="minorHAnsi"/>
          <w:color w:val="000000" w:themeColor="text1"/>
          <w:sz w:val="22"/>
          <w:szCs w:val="22"/>
        </w:rPr>
        <w:t>20</w:t>
      </w:r>
      <w:r w:rsidR="003E3888" w:rsidRPr="001F1738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5F0715" w:rsidRPr="001F1738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802324" w:rsidRPr="001F1738">
        <w:rPr>
          <w:rFonts w:asciiTheme="minorHAnsi" w:hAnsiTheme="minorHAnsi"/>
          <w:color w:val="000000" w:themeColor="text1"/>
          <w:sz w:val="22"/>
          <w:szCs w:val="22"/>
          <w:lang w:val="en-US"/>
        </w:rPr>
        <w:t>/</w:t>
      </w:r>
      <w:r w:rsidR="005857D1" w:rsidRPr="001F1738">
        <w:rPr>
          <w:rFonts w:asciiTheme="minorHAnsi" w:hAnsiTheme="minorHAnsi"/>
          <w:color w:val="000000" w:themeColor="text1"/>
          <w:sz w:val="22"/>
          <w:szCs w:val="22"/>
          <w:lang w:val="en-US"/>
        </w:rPr>
        <w:t>202</w:t>
      </w:r>
      <w:r w:rsidR="005F0715" w:rsidRPr="001F1738">
        <w:rPr>
          <w:rFonts w:asciiTheme="minorHAnsi" w:hAnsiTheme="minorHAnsi"/>
          <w:color w:val="000000" w:themeColor="text1"/>
          <w:sz w:val="22"/>
          <w:szCs w:val="22"/>
          <w:lang w:val="en-US"/>
        </w:rPr>
        <w:t>3</w:t>
      </w:r>
      <w:r w:rsidR="00A5314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</w:p>
    <w:p w:rsidR="00043287" w:rsidRPr="001F1738" w:rsidRDefault="0004328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043287" w:rsidRPr="001F1738" w:rsidRDefault="00A53143">
      <w:pPr>
        <w:numPr>
          <w:ilvl w:val="0"/>
          <w:numId w:val="1"/>
        </w:numPr>
        <w:ind w:left="39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Razpored nastopov na avdiciji bo objavljen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do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srede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5857D1" w:rsidRPr="001F1738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3</w:t>
      </w:r>
      <w:r w:rsidR="00DB0C0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3E3888" w:rsidRPr="001F1738">
        <w:rPr>
          <w:rFonts w:asciiTheme="minorHAnsi" w:hAnsiTheme="minorHAnsi"/>
          <w:color w:val="000000" w:themeColor="text1"/>
          <w:sz w:val="22"/>
          <w:szCs w:val="22"/>
        </w:rPr>
        <w:t>marc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>a 20</w:t>
      </w:r>
      <w:r w:rsidR="003E3888" w:rsidRPr="001F1738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523F19">
        <w:rPr>
          <w:rFonts w:asciiTheme="minorHAnsi" w:hAnsiTheme="minorHAnsi"/>
          <w:color w:val="000000" w:themeColor="text1"/>
          <w:sz w:val="22"/>
          <w:szCs w:val="22"/>
        </w:rPr>
        <w:t>,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na 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>spletni strani UL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AG. Zaradi tekočega poteka in morebitnih izostankov naj bodo kandidati pripravljeni vsaj 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pol ure pred svojim terminom. </w:t>
      </w:r>
      <w:r w:rsidR="005857D1" w:rsidRPr="001F1738">
        <w:rPr>
          <w:rFonts w:asciiTheme="minorHAnsi" w:hAnsiTheme="minorHAnsi"/>
          <w:color w:val="000000" w:themeColor="text1"/>
          <w:sz w:val="22"/>
          <w:szCs w:val="22"/>
        </w:rPr>
        <w:t>K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>andid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atom </w:t>
      </w:r>
      <w:r w:rsidR="005857D1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bo 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na razpolago </w:t>
      </w:r>
      <w:r w:rsidR="005857D1" w:rsidRPr="001F1738">
        <w:rPr>
          <w:rFonts w:asciiTheme="minorHAnsi" w:hAnsiTheme="minorHAnsi"/>
          <w:color w:val="000000" w:themeColor="text1"/>
          <w:sz w:val="22"/>
          <w:szCs w:val="22"/>
        </w:rPr>
        <w:t>pro</w:t>
      </w:r>
      <w:r w:rsidR="003E3888" w:rsidRPr="001F1738">
        <w:rPr>
          <w:rFonts w:asciiTheme="minorHAnsi" w:hAnsiTheme="minorHAnsi"/>
          <w:color w:val="000000" w:themeColor="text1"/>
          <w:sz w:val="22"/>
          <w:szCs w:val="22"/>
        </w:rPr>
        <w:t>s</w:t>
      </w:r>
      <w:r w:rsidR="005857D1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tor 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za vadbo s 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>klavirjem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v stavbi na Vegovi oz. Gosposki ulici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:rsidR="00043287" w:rsidRPr="001F1738" w:rsidRDefault="0004328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16774F" w:rsidRPr="001F1738" w:rsidRDefault="00A53143" w:rsidP="0016774F">
      <w:pPr>
        <w:numPr>
          <w:ilvl w:val="0"/>
          <w:numId w:val="1"/>
        </w:numPr>
        <w:ind w:left="39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F1738">
        <w:rPr>
          <w:rFonts w:asciiTheme="minorHAnsi" w:hAnsiTheme="minorHAnsi"/>
          <w:color w:val="000000" w:themeColor="text1"/>
          <w:sz w:val="22"/>
          <w:szCs w:val="22"/>
        </w:rPr>
        <w:t>Rezultati avdi</w:t>
      </w:r>
      <w:r w:rsidR="008D141C" w:rsidRPr="001F1738">
        <w:rPr>
          <w:rFonts w:asciiTheme="minorHAnsi" w:hAnsiTheme="minorHAnsi"/>
          <w:color w:val="000000" w:themeColor="text1"/>
          <w:sz w:val="22"/>
          <w:szCs w:val="22"/>
        </w:rPr>
        <w:t>cije bodo o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bjavljeni v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roku 14 dni po zaključku avdicije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na spletni strani UL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9E50C7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AG. 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Za avdicijo veljajo </w:t>
      </w:r>
      <w:r w:rsidR="006A6483" w:rsidRPr="001F1738">
        <w:rPr>
          <w:rFonts w:asciiTheme="minorHAnsi" w:hAnsiTheme="minorHAnsi"/>
          <w:color w:val="000000" w:themeColor="text1"/>
          <w:sz w:val="22"/>
          <w:szCs w:val="22"/>
        </w:rPr>
        <w:t>Pravila o avdiciji za solistične nastope z orkestri,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ki so sestavni del tega razpisa in urejajo vse podrobnosti, zato prosimo, da jih natančno preberete.</w:t>
      </w:r>
    </w:p>
    <w:p w:rsidR="0016774F" w:rsidRPr="001F1738" w:rsidRDefault="0016774F" w:rsidP="0016774F">
      <w:pPr>
        <w:ind w:left="390"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16774F" w:rsidRPr="001F1738" w:rsidRDefault="0016774F" w:rsidP="0016774F">
      <w:pPr>
        <w:numPr>
          <w:ilvl w:val="0"/>
          <w:numId w:val="1"/>
        </w:numPr>
        <w:ind w:left="39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F1738">
        <w:rPr>
          <w:rFonts w:asciiTheme="minorHAnsi" w:hAnsiTheme="minorHAnsi"/>
          <w:color w:val="000000" w:themeColor="text1"/>
          <w:sz w:val="22"/>
          <w:szCs w:val="22"/>
        </w:rPr>
        <w:t>Glede na situacijo v preteklem študijskem letu se lahko na letošnjo avdicijo izjemoma prijavijo tudi absolventi in absolventke, dokončna odločitev o udeležbi in nastopu le-teh na avdiciji pa bo sprejeta po zaključku prijav.</w:t>
      </w:r>
    </w:p>
    <w:p w:rsidR="00043287" w:rsidRPr="001F1738" w:rsidRDefault="00043287">
      <w:p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043287" w:rsidRPr="001F1738" w:rsidRDefault="00A53143">
      <w:pPr>
        <w:numPr>
          <w:ilvl w:val="0"/>
          <w:numId w:val="1"/>
        </w:numPr>
        <w:ind w:left="375"/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Pisni del prijave (natančno izpolnjeni obrazec </w:t>
      </w:r>
      <w:r w:rsidR="0016774F" w:rsidRPr="001F1738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Prijavnica na avdicijo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, ki ga najdete na spletni strani </w:t>
      </w:r>
      <w:r w:rsidR="006A6483" w:rsidRPr="001F1738">
        <w:rPr>
          <w:rFonts w:asciiTheme="minorHAnsi" w:hAnsiTheme="minorHAnsi" w:cs="Arial"/>
          <w:color w:val="000000" w:themeColor="text1"/>
          <w:sz w:val="22"/>
          <w:szCs w:val="22"/>
        </w:rPr>
        <w:t>UL</w:t>
      </w:r>
      <w:r w:rsidR="0016774F"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AG in ga mora podpisati mentor), </w:t>
      </w:r>
      <w:r w:rsidR="008A147E"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oddajte v </w:t>
      </w:r>
      <w:r w:rsidR="0016774F" w:rsidRPr="001F1738">
        <w:rPr>
          <w:rFonts w:asciiTheme="minorHAnsi" w:hAnsiTheme="minorHAnsi" w:cs="Arial"/>
          <w:color w:val="000000" w:themeColor="text1"/>
          <w:sz w:val="22"/>
          <w:szCs w:val="22"/>
        </w:rPr>
        <w:t>poštni predal prodekana za ume</w:t>
      </w:r>
      <w:r w:rsidR="001F1738" w:rsidRPr="001F1738">
        <w:rPr>
          <w:rFonts w:asciiTheme="minorHAnsi" w:hAnsiTheme="minorHAnsi" w:cs="Arial"/>
          <w:color w:val="000000" w:themeColor="text1"/>
          <w:sz w:val="22"/>
          <w:szCs w:val="22"/>
        </w:rPr>
        <w:t>tniško dejavnost na Starem trgu </w:t>
      </w:r>
      <w:r w:rsidR="0016774F" w:rsidRPr="001F1738">
        <w:rPr>
          <w:rFonts w:asciiTheme="minorHAnsi" w:hAnsiTheme="minorHAnsi" w:cs="Arial"/>
          <w:color w:val="000000" w:themeColor="text1"/>
          <w:sz w:val="22"/>
          <w:szCs w:val="22"/>
        </w:rPr>
        <w:t>34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, </w:t>
      </w:r>
      <w:r w:rsidRPr="008A7D34">
        <w:rPr>
          <w:rFonts w:asciiTheme="minorHAnsi" w:hAnsiTheme="minorHAnsi" w:cs="Arial"/>
          <w:b/>
          <w:color w:val="000000" w:themeColor="text1"/>
          <w:sz w:val="22"/>
          <w:szCs w:val="22"/>
        </w:rPr>
        <w:t>življenjepis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 pa pošljite po elektronski pošti </w:t>
      </w:r>
      <w:r w:rsidR="00E71D23">
        <w:rPr>
          <w:rFonts w:asciiTheme="minorHAnsi" w:hAnsiTheme="minorHAnsi" w:cs="Arial"/>
          <w:color w:val="000000" w:themeColor="text1"/>
          <w:sz w:val="22"/>
          <w:szCs w:val="22"/>
        </w:rPr>
        <w:t>(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>izključno kot priponko v programu WORD</w:t>
      </w:r>
      <w:r w:rsidR="001F1738" w:rsidRPr="001F1738">
        <w:rPr>
          <w:rFonts w:asciiTheme="minorHAnsi" w:hAnsiTheme="minorHAnsi" w:cs="Arial"/>
          <w:color w:val="000000" w:themeColor="text1"/>
          <w:sz w:val="22"/>
          <w:szCs w:val="22"/>
        </w:rPr>
        <w:t>, poimenovano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 s priimkom, imenom in instrumentom </w:t>
      </w:r>
      <w:r w:rsidR="008311B5" w:rsidRPr="001F1738">
        <w:rPr>
          <w:rFonts w:asciiTheme="minorHAnsi" w:hAnsiTheme="minorHAnsi" w:cs="Arial"/>
          <w:color w:val="000000" w:themeColor="text1"/>
          <w:sz w:val="22"/>
          <w:szCs w:val="22"/>
        </w:rPr>
        <w:t>oz. glasom</w:t>
      </w:r>
      <w:r w:rsidR="00E71D23">
        <w:rPr>
          <w:rFonts w:asciiTheme="minorHAnsi" w:hAnsiTheme="minorHAnsi" w:cs="Arial"/>
          <w:color w:val="000000" w:themeColor="text1"/>
          <w:sz w:val="22"/>
          <w:szCs w:val="22"/>
        </w:rPr>
        <w:t>)</w:t>
      </w:r>
      <w:r w:rsidR="008311B5"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na </w:t>
      </w:r>
      <w:r w:rsidR="00E71D23">
        <w:rPr>
          <w:rFonts w:asciiTheme="minorHAnsi" w:hAnsiTheme="minorHAnsi" w:cs="Arial"/>
          <w:color w:val="000000" w:themeColor="text1"/>
          <w:sz w:val="22"/>
          <w:szCs w:val="22"/>
        </w:rPr>
        <w:t>e-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naslov: </w:t>
      </w:r>
      <w:proofErr w:type="spellStart"/>
      <w:r w:rsidR="0016774F"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promocija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@ag.uni</w:t>
      </w:r>
      <w:proofErr w:type="spellEnd"/>
      <w:r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-</w:t>
      </w:r>
      <w:proofErr w:type="spellStart"/>
      <w:r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lj.</w:t>
      </w:r>
      <w:r w:rsidR="008D141C"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s</w:t>
      </w:r>
      <w:r w:rsidR="00D72DB2"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i</w:t>
      </w:r>
      <w:proofErr w:type="spellEnd"/>
      <w:r w:rsidR="00D72DB2" w:rsidRPr="001F1738">
        <w:rPr>
          <w:rFonts w:asciiTheme="minorHAnsi" w:hAnsiTheme="minorHAnsi" w:cs="Arial"/>
          <w:color w:val="000000" w:themeColor="text1"/>
          <w:sz w:val="22"/>
          <w:szCs w:val="22"/>
        </w:rPr>
        <w:t>, oboje najkasneje do p</w:t>
      </w:r>
      <w:r w:rsidR="008E260E" w:rsidRPr="001F1738">
        <w:rPr>
          <w:rFonts w:asciiTheme="minorHAnsi" w:hAnsiTheme="minorHAnsi" w:cs="Arial"/>
          <w:color w:val="000000" w:themeColor="text1"/>
          <w:sz w:val="22"/>
          <w:szCs w:val="22"/>
        </w:rPr>
        <w:t>onedelj</w:t>
      </w:r>
      <w:r w:rsidR="00D72DB2"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ka, </w:t>
      </w:r>
      <w:r w:rsidR="0016774F" w:rsidRPr="001F1738">
        <w:rPr>
          <w:rFonts w:asciiTheme="minorHAnsi" w:hAnsiTheme="minorHAnsi" w:cs="Arial"/>
          <w:color w:val="000000" w:themeColor="text1"/>
          <w:sz w:val="22"/>
          <w:szCs w:val="22"/>
        </w:rPr>
        <w:t>7</w:t>
      </w:r>
      <w:r w:rsidR="00DB0C0F"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. </w:t>
      </w:r>
      <w:r w:rsidR="003E3888" w:rsidRPr="001F1738">
        <w:rPr>
          <w:rFonts w:asciiTheme="minorHAnsi" w:hAnsiTheme="minorHAnsi" w:cs="Arial"/>
          <w:color w:val="000000" w:themeColor="text1"/>
          <w:sz w:val="22"/>
          <w:szCs w:val="22"/>
        </w:rPr>
        <w:t>marca</w:t>
      </w:r>
      <w:r w:rsidR="006A6483"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 20</w:t>
      </w:r>
      <w:r w:rsidR="003E3888" w:rsidRPr="001F1738">
        <w:rPr>
          <w:rFonts w:asciiTheme="minorHAnsi" w:hAnsiTheme="minorHAnsi" w:cs="Arial"/>
          <w:color w:val="000000" w:themeColor="text1"/>
          <w:sz w:val="22"/>
          <w:szCs w:val="22"/>
        </w:rPr>
        <w:t>2</w:t>
      </w:r>
      <w:r w:rsidR="0016774F" w:rsidRPr="001F1738">
        <w:rPr>
          <w:rFonts w:asciiTheme="minorHAnsi" w:hAnsiTheme="minorHAnsi" w:cs="Arial"/>
          <w:color w:val="000000" w:themeColor="text1"/>
          <w:sz w:val="22"/>
          <w:szCs w:val="22"/>
        </w:rPr>
        <w:t>2</w:t>
      </w:r>
      <w:r w:rsidR="00E71D23">
        <w:rPr>
          <w:rFonts w:asciiTheme="minorHAnsi" w:hAnsiTheme="minorHAnsi" w:cs="Arial"/>
          <w:color w:val="000000" w:themeColor="text1"/>
          <w:sz w:val="22"/>
          <w:szCs w:val="22"/>
        </w:rPr>
        <w:t>,</w:t>
      </w:r>
      <w:r w:rsidR="003E3888"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do 14. ure. </w:t>
      </w:r>
    </w:p>
    <w:p w:rsidR="0016774F" w:rsidRPr="001F1738" w:rsidRDefault="0016774F" w:rsidP="0016774F">
      <w:pPr>
        <w:ind w:left="375"/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16774F" w:rsidRPr="001F1738" w:rsidRDefault="0016774F">
      <w:pPr>
        <w:numPr>
          <w:ilvl w:val="0"/>
          <w:numId w:val="1"/>
        </w:numPr>
        <w:ind w:left="375"/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8A7D34">
        <w:rPr>
          <w:rFonts w:asciiTheme="minorHAnsi" w:hAnsiTheme="minorHAnsi" w:cs="Arial"/>
          <w:b/>
          <w:color w:val="000000" w:themeColor="text1"/>
          <w:sz w:val="22"/>
          <w:szCs w:val="22"/>
        </w:rPr>
        <w:t>Notno gradivo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>, ki ga morajo kandidati posredovat</w:t>
      </w:r>
      <w:r w:rsidR="008A7D34">
        <w:rPr>
          <w:rFonts w:asciiTheme="minorHAnsi" w:hAnsiTheme="minorHAnsi" w:cs="Arial"/>
          <w:color w:val="000000" w:themeColor="text1"/>
          <w:sz w:val="22"/>
          <w:szCs w:val="22"/>
        </w:rPr>
        <w:t>i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 komisiji, pošljite v elektronski obliki (</w:t>
      </w:r>
      <w:r w:rsidR="008A7D34">
        <w:rPr>
          <w:rFonts w:asciiTheme="minorHAnsi" w:hAnsiTheme="minorHAnsi" w:cs="Arial"/>
          <w:color w:val="000000" w:themeColor="text1"/>
          <w:sz w:val="22"/>
          <w:szCs w:val="22"/>
        </w:rPr>
        <w:t>kot PDF datoteko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), skupaj z življenjepisom na </w:t>
      </w:r>
      <w:r w:rsidR="008A7D34">
        <w:rPr>
          <w:rFonts w:asciiTheme="minorHAnsi" w:hAnsiTheme="minorHAnsi" w:cs="Arial"/>
          <w:color w:val="000000" w:themeColor="text1"/>
          <w:sz w:val="22"/>
          <w:szCs w:val="22"/>
        </w:rPr>
        <w:t>e-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 xml:space="preserve">naslov </w:t>
      </w:r>
      <w:proofErr w:type="spellStart"/>
      <w:r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promocija@ag.uni</w:t>
      </w:r>
      <w:proofErr w:type="spellEnd"/>
      <w:r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-</w:t>
      </w:r>
      <w:proofErr w:type="spellStart"/>
      <w:r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lj</w:t>
      </w:r>
      <w:proofErr w:type="spellEnd"/>
      <w:r w:rsidRPr="001F1738">
        <w:rPr>
          <w:rFonts w:asciiTheme="minorHAnsi" w:hAnsiTheme="minorHAnsi" w:cs="Arial"/>
          <w:color w:val="000000" w:themeColor="text1"/>
          <w:sz w:val="22"/>
          <w:szCs w:val="22"/>
          <w:u w:val="single"/>
        </w:rPr>
        <w:t>.si</w:t>
      </w:r>
      <w:r w:rsidRPr="001F1738">
        <w:rPr>
          <w:rFonts w:asciiTheme="minorHAnsi" w:hAnsiTheme="minorHAnsi" w:cs="Arial"/>
          <w:color w:val="000000" w:themeColor="text1"/>
          <w:sz w:val="22"/>
          <w:szCs w:val="22"/>
        </w:rPr>
        <w:t>.</w:t>
      </w:r>
    </w:p>
    <w:p w:rsidR="00043287" w:rsidRPr="001F1738" w:rsidRDefault="0004328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043287" w:rsidRPr="001F1738" w:rsidRDefault="00A53143">
      <w:pPr>
        <w:numPr>
          <w:ilvl w:val="0"/>
          <w:numId w:val="1"/>
        </w:numPr>
        <w:ind w:left="375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Prijav, ki bodo nepopolne, oddane prepozno ali ne bodo v skladu s </w:t>
      </w:r>
      <w:r w:rsidR="006A6483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Pravili o avdiciji za solistične nastope z orkestri, </w:t>
      </w:r>
      <w:r w:rsidRPr="001F1738">
        <w:rPr>
          <w:rFonts w:asciiTheme="minorHAnsi" w:hAnsiTheme="minorHAnsi"/>
          <w:color w:val="000000" w:themeColor="text1"/>
          <w:sz w:val="22"/>
          <w:szCs w:val="22"/>
        </w:rPr>
        <w:t>ne bomo upoštevali.</w:t>
      </w:r>
    </w:p>
    <w:p w:rsidR="00043287" w:rsidRPr="001F1738" w:rsidRDefault="0004328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043287" w:rsidRPr="001F1738" w:rsidRDefault="00043287">
      <w:pP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:rsidR="006A6483" w:rsidRPr="001F1738" w:rsidRDefault="00EB7FF3" w:rsidP="0016774F">
      <w:pPr>
        <w:rPr>
          <w:rFonts w:asciiTheme="minorHAnsi" w:hAnsiTheme="minorHAnsi"/>
          <w:color w:val="000000" w:themeColor="text1"/>
          <w:sz w:val="22"/>
          <w:szCs w:val="22"/>
        </w:rPr>
      </w:pPr>
      <w:r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Ljubljana,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10</w:t>
      </w:r>
      <w:r w:rsidR="00DB0C0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>november</w:t>
      </w:r>
      <w:r w:rsidR="007E2AD4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 20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 xml:space="preserve">21 </w:t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6774F" w:rsidRPr="001F1738">
        <w:rPr>
          <w:rFonts w:asciiTheme="minorHAnsi" w:hAnsiTheme="minorHAnsi"/>
          <w:color w:val="000000" w:themeColor="text1"/>
          <w:sz w:val="22"/>
          <w:szCs w:val="22"/>
        </w:rPr>
        <w:tab/>
      </w:r>
      <w:r w:rsidR="00F82DF5" w:rsidRPr="001F1738">
        <w:rPr>
          <w:rFonts w:asciiTheme="minorHAnsi" w:hAnsiTheme="minorHAnsi"/>
          <w:color w:val="000000" w:themeColor="text1"/>
          <w:sz w:val="22"/>
          <w:szCs w:val="22"/>
        </w:rPr>
        <w:t>izr. prof. Simon DVORŠAK</w:t>
      </w:r>
    </w:p>
    <w:p w:rsidR="006A6483" w:rsidRPr="001F1738" w:rsidRDefault="00A53143" w:rsidP="0016774F">
      <w:pPr>
        <w:jc w:val="right"/>
        <w:rPr>
          <w:rFonts w:asciiTheme="minorHAnsi" w:hAnsiTheme="minorHAnsi"/>
          <w:i/>
          <w:sz w:val="22"/>
          <w:szCs w:val="22"/>
        </w:rPr>
      </w:pPr>
      <w:r w:rsidRPr="001F1738">
        <w:rPr>
          <w:rFonts w:asciiTheme="minorHAnsi" w:hAnsiTheme="minorHAnsi"/>
          <w:i/>
          <w:color w:val="000000" w:themeColor="text1"/>
          <w:sz w:val="22"/>
          <w:szCs w:val="22"/>
        </w:rPr>
        <w:t>prod</w:t>
      </w:r>
      <w:r w:rsidRPr="001F1738">
        <w:rPr>
          <w:rFonts w:asciiTheme="minorHAnsi" w:hAnsiTheme="minorHAnsi"/>
          <w:i/>
          <w:sz w:val="22"/>
          <w:szCs w:val="22"/>
        </w:rPr>
        <w:t>ekan za umetniško dejavnost</w:t>
      </w:r>
      <w:r w:rsidR="006A6483" w:rsidRPr="001F1738">
        <w:rPr>
          <w:rFonts w:asciiTheme="minorHAnsi" w:hAnsiTheme="minorHAnsi"/>
          <w:i/>
          <w:sz w:val="22"/>
          <w:szCs w:val="22"/>
        </w:rPr>
        <w:t xml:space="preserve"> </w:t>
      </w:r>
      <w:r w:rsidR="00F82DF5" w:rsidRPr="001F1738">
        <w:rPr>
          <w:rFonts w:asciiTheme="minorHAnsi" w:hAnsiTheme="minorHAnsi"/>
          <w:i/>
          <w:sz w:val="22"/>
          <w:szCs w:val="22"/>
        </w:rPr>
        <w:t>Akademije za glasbo UL</w:t>
      </w:r>
      <w:r w:rsidRPr="001F1738">
        <w:rPr>
          <w:rFonts w:asciiTheme="minorHAnsi" w:hAnsiTheme="minorHAnsi"/>
          <w:i/>
          <w:sz w:val="22"/>
          <w:szCs w:val="22"/>
        </w:rPr>
        <w:t xml:space="preserve"> </w:t>
      </w:r>
    </w:p>
    <w:sectPr w:rsidR="006A6483" w:rsidRPr="001F1738" w:rsidSect="008A7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1D5" w:rsidRDefault="006B71D5" w:rsidP="00123309">
      <w:r>
        <w:separator/>
      </w:r>
    </w:p>
  </w:endnote>
  <w:endnote w:type="continuationSeparator" w:id="0">
    <w:p w:rsidR="006B71D5" w:rsidRDefault="006B71D5" w:rsidP="001233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09" w:rsidRDefault="0012330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09" w:rsidRDefault="0012330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09" w:rsidRDefault="001233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1D5" w:rsidRDefault="006B71D5" w:rsidP="00123309">
      <w:r>
        <w:separator/>
      </w:r>
    </w:p>
  </w:footnote>
  <w:footnote w:type="continuationSeparator" w:id="0">
    <w:p w:rsidR="006B71D5" w:rsidRDefault="006B71D5" w:rsidP="001233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09" w:rsidRDefault="001233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09" w:rsidRDefault="0012330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09" w:rsidRDefault="001233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proofState w:spelling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50475"/>
    <w:rsid w:val="00025069"/>
    <w:rsid w:val="00043287"/>
    <w:rsid w:val="0008293D"/>
    <w:rsid w:val="00123309"/>
    <w:rsid w:val="0016774F"/>
    <w:rsid w:val="001F1738"/>
    <w:rsid w:val="001F22D7"/>
    <w:rsid w:val="0022740E"/>
    <w:rsid w:val="00250475"/>
    <w:rsid w:val="00310B14"/>
    <w:rsid w:val="003168F3"/>
    <w:rsid w:val="003E3888"/>
    <w:rsid w:val="004343AD"/>
    <w:rsid w:val="00462369"/>
    <w:rsid w:val="004D4201"/>
    <w:rsid w:val="00523F19"/>
    <w:rsid w:val="00572ED3"/>
    <w:rsid w:val="005857D1"/>
    <w:rsid w:val="005F0715"/>
    <w:rsid w:val="005F0916"/>
    <w:rsid w:val="0068302F"/>
    <w:rsid w:val="006A6483"/>
    <w:rsid w:val="006B71D5"/>
    <w:rsid w:val="007146AA"/>
    <w:rsid w:val="00726B45"/>
    <w:rsid w:val="007A722F"/>
    <w:rsid w:val="007E2AD4"/>
    <w:rsid w:val="00802324"/>
    <w:rsid w:val="008311B5"/>
    <w:rsid w:val="00854D2D"/>
    <w:rsid w:val="008A147E"/>
    <w:rsid w:val="008A6447"/>
    <w:rsid w:val="008A7D34"/>
    <w:rsid w:val="008D141C"/>
    <w:rsid w:val="008E260E"/>
    <w:rsid w:val="009E50C7"/>
    <w:rsid w:val="00A53143"/>
    <w:rsid w:val="00B76ABB"/>
    <w:rsid w:val="00D72DB2"/>
    <w:rsid w:val="00DB0C0F"/>
    <w:rsid w:val="00E0512C"/>
    <w:rsid w:val="00E71D23"/>
    <w:rsid w:val="00EB7FF3"/>
    <w:rsid w:val="00F061A4"/>
    <w:rsid w:val="00F13C9C"/>
    <w:rsid w:val="00F24D30"/>
    <w:rsid w:val="00F82DF5"/>
    <w:rsid w:val="00FA41B3"/>
    <w:rsid w:val="00FC0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22F"/>
    <w:pPr>
      <w:suppressAutoHyphens/>
    </w:pPr>
    <w:rPr>
      <w:lang w:val="sl-SI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7A722F"/>
  </w:style>
  <w:style w:type="character" w:customStyle="1" w:styleId="WW-Absatz-Standardschriftart">
    <w:name w:val="WW-Absatz-Standardschriftart"/>
    <w:rsid w:val="007A722F"/>
  </w:style>
  <w:style w:type="character" w:customStyle="1" w:styleId="Privzetapisavaodstavka">
    <w:name w:val="Privzeta pisava odstavka"/>
    <w:rsid w:val="007A722F"/>
  </w:style>
  <w:style w:type="character" w:styleId="Hyperlink">
    <w:name w:val="Hyperlink"/>
    <w:rsid w:val="007A722F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7A722F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rsid w:val="007A722F"/>
    <w:pPr>
      <w:jc w:val="both"/>
    </w:pPr>
    <w:rPr>
      <w:b/>
      <w:sz w:val="24"/>
    </w:rPr>
  </w:style>
  <w:style w:type="paragraph" w:styleId="List">
    <w:name w:val="List"/>
    <w:basedOn w:val="BodyText"/>
    <w:rsid w:val="007A722F"/>
  </w:style>
  <w:style w:type="paragraph" w:styleId="Caption">
    <w:name w:val="caption"/>
    <w:basedOn w:val="Normal"/>
    <w:qFormat/>
    <w:rsid w:val="007A722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7A722F"/>
    <w:pPr>
      <w:suppressLineNumbers/>
    </w:pPr>
  </w:style>
  <w:style w:type="paragraph" w:styleId="Title">
    <w:name w:val="Title"/>
    <w:basedOn w:val="Normal"/>
    <w:next w:val="Subtitle"/>
    <w:qFormat/>
    <w:rsid w:val="007A722F"/>
    <w:pPr>
      <w:jc w:val="center"/>
    </w:pPr>
    <w:rPr>
      <w:b/>
      <w:sz w:val="32"/>
    </w:rPr>
  </w:style>
  <w:style w:type="paragraph" w:styleId="Subtitle">
    <w:name w:val="Subtitle"/>
    <w:basedOn w:val="Heading"/>
    <w:next w:val="BodyText"/>
    <w:qFormat/>
    <w:rsid w:val="007A722F"/>
    <w:pPr>
      <w:jc w:val="center"/>
    </w:pPr>
    <w:rPr>
      <w:i/>
      <w:iCs/>
    </w:rPr>
  </w:style>
  <w:style w:type="paragraph" w:customStyle="1" w:styleId="Odstavekseznama">
    <w:name w:val="Odstavek seznama"/>
    <w:basedOn w:val="Normal"/>
    <w:rsid w:val="007A722F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1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143"/>
    <w:rPr>
      <w:rFonts w:ascii="Lucida Grande" w:hAnsi="Lucida Grande" w:cs="Lucida Grande"/>
      <w:sz w:val="18"/>
      <w:szCs w:val="18"/>
      <w:lang w:val="sl-SI" w:eastAsia="ar-SA"/>
    </w:rPr>
  </w:style>
  <w:style w:type="paragraph" w:styleId="Header">
    <w:name w:val="header"/>
    <w:basedOn w:val="Normal"/>
    <w:link w:val="HeaderChar"/>
    <w:uiPriority w:val="99"/>
    <w:unhideWhenUsed/>
    <w:rsid w:val="001233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3309"/>
    <w:rPr>
      <w:lang w:val="sl-SI" w:eastAsia="ar-SA"/>
    </w:rPr>
  </w:style>
  <w:style w:type="paragraph" w:styleId="Footer">
    <w:name w:val="footer"/>
    <w:basedOn w:val="Normal"/>
    <w:link w:val="FooterChar"/>
    <w:uiPriority w:val="99"/>
    <w:unhideWhenUsed/>
    <w:rsid w:val="001233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309"/>
    <w:rPr>
      <w:lang w:val="sl-SI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Akademija za glasbo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HaasHi</dc:creator>
  <cp:lastModifiedBy>Maša Medved</cp:lastModifiedBy>
  <cp:revision>2</cp:revision>
  <cp:lastPrinted>1900-12-31T23:00:00Z</cp:lastPrinted>
  <dcterms:created xsi:type="dcterms:W3CDTF">2021-11-14T11:19:00Z</dcterms:created>
  <dcterms:modified xsi:type="dcterms:W3CDTF">2021-11-14T11:19:00Z</dcterms:modified>
</cp:coreProperties>
</file>