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2ED3" w:rsidRPr="008311B5" w:rsidRDefault="00F82DF5">
      <w:pPr>
        <w:jc w:val="center"/>
        <w:rPr>
          <w:rFonts w:ascii="Arial" w:hAnsi="Arial"/>
        </w:rPr>
      </w:pPr>
      <w:r>
        <w:rPr>
          <w:rFonts w:ascii="Arial" w:hAnsi="Arial"/>
          <w:noProof/>
          <w:lang w:eastAsia="sl-SI"/>
        </w:rPr>
        <w:drawing>
          <wp:inline distT="0" distB="0" distL="0" distR="0">
            <wp:extent cx="2327564" cy="2256311"/>
            <wp:effectExtent l="0" t="0" r="0" b="0"/>
            <wp:docPr id="5" name="Picture 5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ape&#10;&#10;Description automatically generated"/>
                    <pic:cNvPicPr/>
                  </pic:nvPicPr>
                  <pic:blipFill>
                    <a:blip r:embed="rId7"/>
                    <a:srcRect t="11283" b="7286"/>
                    <a:stretch>
                      <a:fillRect/>
                    </a:stretch>
                  </pic:blipFill>
                  <pic:spPr>
                    <a:xfrm>
                      <a:off x="0" y="0"/>
                      <a:ext cx="2327564" cy="2256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287" w:rsidRPr="0016774F" w:rsidRDefault="00A53143">
      <w:pPr>
        <w:jc w:val="center"/>
        <w:rPr>
          <w:rFonts w:asciiTheme="minorHAnsi" w:hAnsiTheme="minorHAnsi"/>
          <w:sz w:val="22"/>
          <w:szCs w:val="22"/>
        </w:rPr>
      </w:pPr>
      <w:r w:rsidRPr="0016774F">
        <w:rPr>
          <w:rFonts w:asciiTheme="minorHAnsi" w:hAnsiTheme="minorHAnsi"/>
          <w:sz w:val="22"/>
          <w:szCs w:val="22"/>
        </w:rPr>
        <w:t>razpisuje</w:t>
      </w:r>
    </w:p>
    <w:p w:rsidR="00043287" w:rsidRDefault="00043287">
      <w:pPr>
        <w:jc w:val="both"/>
        <w:rPr>
          <w:rFonts w:ascii="Arial" w:hAnsi="Arial"/>
        </w:rPr>
      </w:pPr>
    </w:p>
    <w:p w:rsidR="00FC0852" w:rsidRDefault="004D4201" w:rsidP="004D4201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16774F">
        <w:rPr>
          <w:rFonts w:asciiTheme="minorHAnsi" w:hAnsiTheme="minorHAnsi"/>
          <w:b/>
          <w:bCs/>
          <w:sz w:val="32"/>
          <w:szCs w:val="32"/>
        </w:rPr>
        <w:t xml:space="preserve">AVDICIJO ZA SOLISTIČNE NASTOPE Z </w:t>
      </w:r>
      <w:r w:rsidR="00123309" w:rsidRPr="0016774F">
        <w:rPr>
          <w:rFonts w:asciiTheme="minorHAnsi" w:hAnsiTheme="minorHAnsi"/>
          <w:b/>
          <w:bCs/>
          <w:sz w:val="32"/>
          <w:szCs w:val="32"/>
        </w:rPr>
        <w:t>ORKESTRI</w:t>
      </w:r>
    </w:p>
    <w:p w:rsidR="004D4201" w:rsidRPr="0016774F" w:rsidRDefault="00B76ABB" w:rsidP="004D4201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16774F">
        <w:rPr>
          <w:rFonts w:asciiTheme="minorHAnsi" w:hAnsiTheme="minorHAnsi"/>
          <w:b/>
          <w:bCs/>
          <w:sz w:val="32"/>
          <w:szCs w:val="32"/>
        </w:rPr>
        <w:t>V</w:t>
      </w:r>
      <w:r w:rsidR="00123309" w:rsidRPr="0016774F">
        <w:rPr>
          <w:rFonts w:asciiTheme="minorHAnsi" w:hAnsiTheme="minorHAnsi"/>
          <w:b/>
          <w:bCs/>
          <w:sz w:val="32"/>
          <w:szCs w:val="32"/>
        </w:rPr>
        <w:t xml:space="preserve"> KONCERTNI SEZONI 20</w:t>
      </w:r>
      <w:r w:rsidR="005F0715" w:rsidRPr="0016774F">
        <w:rPr>
          <w:rFonts w:asciiTheme="minorHAnsi" w:hAnsiTheme="minorHAnsi"/>
          <w:b/>
          <w:bCs/>
          <w:sz w:val="32"/>
          <w:szCs w:val="32"/>
        </w:rPr>
        <w:t>22</w:t>
      </w:r>
      <w:r w:rsidR="00123309" w:rsidRPr="0016774F">
        <w:rPr>
          <w:rFonts w:asciiTheme="minorHAnsi" w:hAnsiTheme="minorHAnsi"/>
          <w:b/>
          <w:bCs/>
          <w:sz w:val="32"/>
          <w:szCs w:val="32"/>
          <w:lang w:val="en-US"/>
        </w:rPr>
        <w:t>/</w:t>
      </w:r>
      <w:r w:rsidR="005F0916" w:rsidRPr="0016774F">
        <w:rPr>
          <w:rFonts w:asciiTheme="minorHAnsi" w:hAnsiTheme="minorHAnsi"/>
          <w:b/>
          <w:bCs/>
          <w:sz w:val="32"/>
          <w:szCs w:val="32"/>
          <w:lang w:val="en-US"/>
        </w:rPr>
        <w:t>20</w:t>
      </w:r>
      <w:r w:rsidR="00E0512C" w:rsidRPr="0016774F">
        <w:rPr>
          <w:rFonts w:asciiTheme="minorHAnsi" w:hAnsiTheme="minorHAnsi"/>
          <w:b/>
          <w:bCs/>
          <w:sz w:val="32"/>
          <w:szCs w:val="32"/>
          <w:lang w:val="en-US"/>
        </w:rPr>
        <w:t>2</w:t>
      </w:r>
      <w:r w:rsidR="005F0715" w:rsidRPr="0016774F">
        <w:rPr>
          <w:rFonts w:asciiTheme="minorHAnsi" w:hAnsiTheme="minorHAnsi"/>
          <w:b/>
          <w:bCs/>
          <w:sz w:val="32"/>
          <w:szCs w:val="32"/>
          <w:lang w:val="en-US"/>
        </w:rPr>
        <w:t>3</w:t>
      </w:r>
    </w:p>
    <w:p w:rsidR="004D4201" w:rsidRPr="0016774F" w:rsidRDefault="004D4201" w:rsidP="004D4201">
      <w:pPr>
        <w:jc w:val="both"/>
        <w:rPr>
          <w:rFonts w:asciiTheme="minorHAnsi" w:hAnsiTheme="minorHAnsi"/>
          <w:sz w:val="22"/>
          <w:szCs w:val="22"/>
        </w:rPr>
      </w:pPr>
    </w:p>
    <w:p w:rsidR="008A7D34" w:rsidRDefault="008A7D34" w:rsidP="004D4201">
      <w:pPr>
        <w:jc w:val="both"/>
        <w:rPr>
          <w:rFonts w:asciiTheme="minorHAnsi" w:hAnsiTheme="minorHAnsi"/>
          <w:sz w:val="22"/>
          <w:szCs w:val="22"/>
        </w:rPr>
      </w:pPr>
    </w:p>
    <w:p w:rsidR="00043287" w:rsidRPr="001F1738" w:rsidRDefault="004D4201" w:rsidP="004D420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6774F">
        <w:rPr>
          <w:rFonts w:asciiTheme="minorHAnsi" w:hAnsiTheme="minorHAnsi"/>
          <w:sz w:val="22"/>
          <w:szCs w:val="22"/>
        </w:rPr>
        <w:t>A</w:t>
      </w:r>
      <w:r w:rsidR="005F0916" w:rsidRPr="0016774F">
        <w:rPr>
          <w:rFonts w:asciiTheme="minorHAnsi" w:hAnsiTheme="minorHAnsi"/>
          <w:sz w:val="22"/>
          <w:szCs w:val="22"/>
        </w:rPr>
        <w:t>vdicija za koncertno sezono 20</w:t>
      </w:r>
      <w:r w:rsidR="003E3888" w:rsidRPr="0016774F">
        <w:rPr>
          <w:rFonts w:asciiTheme="minorHAnsi" w:hAnsiTheme="minorHAnsi"/>
          <w:sz w:val="22"/>
          <w:szCs w:val="22"/>
        </w:rPr>
        <w:t>2</w:t>
      </w:r>
      <w:r w:rsidR="005F0715" w:rsidRPr="0016774F">
        <w:rPr>
          <w:rFonts w:asciiTheme="minorHAnsi" w:hAnsiTheme="minorHAnsi"/>
          <w:sz w:val="22"/>
          <w:szCs w:val="22"/>
        </w:rPr>
        <w:t>2</w:t>
      </w:r>
      <w:r w:rsidR="005F0916" w:rsidRPr="0016774F">
        <w:rPr>
          <w:rFonts w:asciiTheme="minorHAnsi" w:hAnsiTheme="minorHAnsi"/>
          <w:sz w:val="22"/>
          <w:szCs w:val="22"/>
          <w:lang w:val="en-US"/>
        </w:rPr>
        <w:t>/20</w:t>
      </w:r>
      <w:r w:rsidR="005857D1" w:rsidRPr="0016774F">
        <w:rPr>
          <w:rFonts w:asciiTheme="minorHAnsi" w:hAnsiTheme="minorHAnsi"/>
          <w:sz w:val="22"/>
          <w:szCs w:val="22"/>
          <w:lang w:val="en-US"/>
        </w:rPr>
        <w:t>2</w:t>
      </w:r>
      <w:r w:rsidR="005F0715" w:rsidRPr="0016774F">
        <w:rPr>
          <w:rFonts w:asciiTheme="minorHAnsi" w:hAnsiTheme="minorHAnsi"/>
          <w:sz w:val="22"/>
          <w:szCs w:val="22"/>
          <w:lang w:val="en-US"/>
        </w:rPr>
        <w:t>3</w:t>
      </w:r>
      <w:r w:rsidRPr="0016774F">
        <w:rPr>
          <w:rFonts w:asciiTheme="minorHAnsi" w:hAnsiTheme="minorHAnsi"/>
          <w:sz w:val="22"/>
          <w:szCs w:val="22"/>
        </w:rPr>
        <w:t xml:space="preserve"> </w:t>
      </w:r>
      <w:r w:rsidR="00A53143" w:rsidRPr="001F1738">
        <w:rPr>
          <w:rFonts w:asciiTheme="minorHAnsi" w:hAnsiTheme="minorHAnsi"/>
          <w:color w:val="000000" w:themeColor="text1"/>
          <w:sz w:val="22"/>
          <w:szCs w:val="22"/>
        </w:rPr>
        <w:t xml:space="preserve">bo po sklepu senata </w:t>
      </w:r>
      <w:r w:rsidR="009E50C7" w:rsidRPr="001F1738">
        <w:rPr>
          <w:rFonts w:asciiTheme="minorHAnsi" w:hAnsiTheme="minorHAnsi"/>
          <w:color w:val="000000" w:themeColor="text1"/>
          <w:sz w:val="22"/>
          <w:szCs w:val="22"/>
        </w:rPr>
        <w:t xml:space="preserve">UL Akademije za glasbo </w:t>
      </w:r>
      <w:r w:rsidR="00A53143" w:rsidRPr="001F1738">
        <w:rPr>
          <w:rFonts w:asciiTheme="minorHAnsi" w:hAnsiTheme="minorHAnsi"/>
          <w:color w:val="000000" w:themeColor="text1"/>
          <w:sz w:val="22"/>
          <w:szCs w:val="22"/>
        </w:rPr>
        <w:t xml:space="preserve">organizirana v obliki javnega tekmovanja, ki bo potekalo v eni etapi in bo odprto za občinstvo. </w:t>
      </w:r>
    </w:p>
    <w:p w:rsidR="00043287" w:rsidRPr="001F1738" w:rsidRDefault="0004328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043287" w:rsidRPr="001F1738" w:rsidRDefault="008D141C">
      <w:pPr>
        <w:numPr>
          <w:ilvl w:val="0"/>
          <w:numId w:val="1"/>
        </w:numPr>
        <w:ind w:left="39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F1738">
        <w:rPr>
          <w:rFonts w:asciiTheme="minorHAnsi" w:hAnsiTheme="minorHAnsi"/>
          <w:color w:val="000000" w:themeColor="text1"/>
          <w:sz w:val="22"/>
          <w:szCs w:val="22"/>
        </w:rPr>
        <w:t xml:space="preserve">Avdicija bo </w:t>
      </w:r>
      <w:r w:rsidR="005F0715" w:rsidRPr="001F1738">
        <w:rPr>
          <w:rFonts w:asciiTheme="minorHAnsi" w:hAnsiTheme="minorHAnsi"/>
          <w:color w:val="000000" w:themeColor="text1"/>
          <w:sz w:val="22"/>
          <w:szCs w:val="22"/>
        </w:rPr>
        <w:t>potekala o</w:t>
      </w:r>
      <w:r w:rsidRPr="001F1738">
        <w:rPr>
          <w:rFonts w:asciiTheme="minorHAnsi" w:hAnsiTheme="minorHAnsi"/>
          <w:color w:val="000000" w:themeColor="text1"/>
          <w:sz w:val="22"/>
          <w:szCs w:val="22"/>
        </w:rPr>
        <w:t xml:space="preserve">d </w:t>
      </w:r>
      <w:r w:rsidR="0016774F" w:rsidRPr="001F1738">
        <w:rPr>
          <w:rFonts w:asciiTheme="minorHAnsi" w:hAnsiTheme="minorHAnsi"/>
          <w:color w:val="000000" w:themeColor="text1"/>
          <w:sz w:val="22"/>
          <w:szCs w:val="22"/>
        </w:rPr>
        <w:t>sobote</w:t>
      </w:r>
      <w:r w:rsidRPr="001F1738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16774F" w:rsidRPr="001F1738">
        <w:rPr>
          <w:rFonts w:asciiTheme="minorHAnsi" w:hAnsiTheme="minorHAnsi"/>
          <w:color w:val="000000" w:themeColor="text1"/>
          <w:sz w:val="22"/>
          <w:szCs w:val="22"/>
        </w:rPr>
        <w:t>26</w:t>
      </w:r>
      <w:r w:rsidRPr="001F1738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5F0916" w:rsidRPr="001F17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E3888" w:rsidRPr="001F1738">
        <w:rPr>
          <w:rFonts w:asciiTheme="minorHAnsi" w:hAnsiTheme="minorHAnsi"/>
          <w:color w:val="000000" w:themeColor="text1"/>
          <w:sz w:val="22"/>
          <w:szCs w:val="22"/>
        </w:rPr>
        <w:t>marca</w:t>
      </w:r>
      <w:r w:rsidR="00FC0852" w:rsidRPr="001F1738">
        <w:rPr>
          <w:rFonts w:asciiTheme="minorHAnsi" w:hAnsiTheme="minorHAnsi"/>
          <w:color w:val="000000" w:themeColor="text1"/>
          <w:sz w:val="22"/>
          <w:szCs w:val="22"/>
        </w:rPr>
        <w:t xml:space="preserve"> 2022</w:t>
      </w:r>
      <w:r w:rsidR="008311B5" w:rsidRPr="001F1738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5F0916" w:rsidRPr="001F1738">
        <w:rPr>
          <w:rFonts w:asciiTheme="minorHAnsi" w:hAnsiTheme="minorHAnsi"/>
          <w:color w:val="000000" w:themeColor="text1"/>
          <w:sz w:val="22"/>
          <w:szCs w:val="22"/>
        </w:rPr>
        <w:t xml:space="preserve"> do </w:t>
      </w:r>
      <w:r w:rsidR="0016774F" w:rsidRPr="001F1738">
        <w:rPr>
          <w:rFonts w:asciiTheme="minorHAnsi" w:hAnsiTheme="minorHAnsi"/>
          <w:color w:val="000000" w:themeColor="text1"/>
          <w:sz w:val="22"/>
          <w:szCs w:val="22"/>
        </w:rPr>
        <w:t>ponedeljka</w:t>
      </w:r>
      <w:r w:rsidR="005F0916" w:rsidRPr="001F1738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16774F" w:rsidRPr="001F1738">
        <w:rPr>
          <w:rFonts w:asciiTheme="minorHAnsi" w:hAnsiTheme="minorHAnsi"/>
          <w:color w:val="000000" w:themeColor="text1"/>
          <w:sz w:val="22"/>
          <w:szCs w:val="22"/>
        </w:rPr>
        <w:t>28</w:t>
      </w:r>
      <w:r w:rsidR="00DB0C0F" w:rsidRPr="001F1738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16774F" w:rsidRPr="001F1738">
        <w:rPr>
          <w:rFonts w:asciiTheme="minorHAnsi" w:hAnsiTheme="minorHAnsi"/>
          <w:color w:val="000000" w:themeColor="text1"/>
          <w:sz w:val="22"/>
          <w:szCs w:val="22"/>
        </w:rPr>
        <w:t xml:space="preserve">marca </w:t>
      </w:r>
      <w:r w:rsidR="005F0916" w:rsidRPr="001F1738">
        <w:rPr>
          <w:rFonts w:asciiTheme="minorHAnsi" w:hAnsiTheme="minorHAnsi"/>
          <w:color w:val="000000" w:themeColor="text1"/>
          <w:sz w:val="22"/>
          <w:szCs w:val="22"/>
        </w:rPr>
        <w:t>20</w:t>
      </w:r>
      <w:r w:rsidR="003E3888" w:rsidRPr="001F1738">
        <w:rPr>
          <w:rFonts w:asciiTheme="minorHAnsi" w:hAnsiTheme="minorHAnsi"/>
          <w:color w:val="000000" w:themeColor="text1"/>
          <w:sz w:val="22"/>
          <w:szCs w:val="22"/>
        </w:rPr>
        <w:t>2</w:t>
      </w:r>
      <w:r w:rsidR="0016774F" w:rsidRPr="001F1738">
        <w:rPr>
          <w:rFonts w:asciiTheme="minorHAnsi" w:hAnsiTheme="minorHAnsi"/>
          <w:color w:val="000000" w:themeColor="text1"/>
          <w:sz w:val="22"/>
          <w:szCs w:val="22"/>
        </w:rPr>
        <w:t>2</w:t>
      </w:r>
      <w:r w:rsidR="00523F19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5F0916" w:rsidRPr="001F17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53143" w:rsidRPr="001F1738">
        <w:rPr>
          <w:rFonts w:asciiTheme="minorHAnsi" w:hAnsiTheme="minorHAnsi"/>
          <w:color w:val="000000" w:themeColor="text1"/>
          <w:sz w:val="22"/>
          <w:szCs w:val="22"/>
        </w:rPr>
        <w:t xml:space="preserve">v </w:t>
      </w:r>
      <w:r w:rsidR="005F0715" w:rsidRPr="001F1738">
        <w:rPr>
          <w:rFonts w:asciiTheme="minorHAnsi" w:hAnsiTheme="minorHAnsi"/>
          <w:color w:val="000000" w:themeColor="text1"/>
          <w:sz w:val="22"/>
          <w:szCs w:val="22"/>
        </w:rPr>
        <w:t>dvorani Univerze</w:t>
      </w:r>
      <w:r w:rsidR="00A53143" w:rsidRPr="001F1738">
        <w:rPr>
          <w:rFonts w:asciiTheme="minorHAnsi" w:hAnsiTheme="minorHAnsi"/>
          <w:color w:val="000000" w:themeColor="text1"/>
          <w:sz w:val="22"/>
          <w:szCs w:val="22"/>
        </w:rPr>
        <w:t>. Kandidate bo ocenjevala strokovna komisija, sestavljena iz profesorjev odd</w:t>
      </w:r>
      <w:r w:rsidR="005F0916" w:rsidRPr="001F1738">
        <w:rPr>
          <w:rFonts w:asciiTheme="minorHAnsi" w:hAnsiTheme="minorHAnsi"/>
          <w:color w:val="000000" w:themeColor="text1"/>
          <w:sz w:val="22"/>
          <w:szCs w:val="22"/>
        </w:rPr>
        <w:t>elkov za dirigiranje, petje, in</w:t>
      </w:r>
      <w:r w:rsidR="00802324" w:rsidRPr="001F1738">
        <w:rPr>
          <w:rFonts w:asciiTheme="minorHAnsi" w:hAnsiTheme="minorHAnsi"/>
          <w:color w:val="000000" w:themeColor="text1"/>
          <w:sz w:val="22"/>
          <w:szCs w:val="22"/>
        </w:rPr>
        <w:t>š</w:t>
      </w:r>
      <w:r w:rsidR="00A53143" w:rsidRPr="001F1738">
        <w:rPr>
          <w:rFonts w:asciiTheme="minorHAnsi" w:hAnsiTheme="minorHAnsi"/>
          <w:color w:val="000000" w:themeColor="text1"/>
          <w:sz w:val="22"/>
          <w:szCs w:val="22"/>
        </w:rPr>
        <w:t>trumente s tipkami, godala in dru</w:t>
      </w:r>
      <w:r w:rsidR="00FC0852" w:rsidRPr="001F1738">
        <w:rPr>
          <w:rFonts w:asciiTheme="minorHAnsi" w:hAnsiTheme="minorHAnsi"/>
          <w:color w:val="000000" w:themeColor="text1"/>
          <w:sz w:val="22"/>
          <w:szCs w:val="22"/>
        </w:rPr>
        <w:t>ge in</w:t>
      </w:r>
      <w:r w:rsidR="001F1738" w:rsidRPr="001F1738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802324" w:rsidRPr="001F1738">
        <w:rPr>
          <w:rFonts w:asciiTheme="minorHAnsi" w:hAnsiTheme="minorHAnsi"/>
          <w:color w:val="000000" w:themeColor="text1"/>
          <w:sz w:val="22"/>
          <w:szCs w:val="22"/>
        </w:rPr>
        <w:t>trumente s strunami,</w:t>
      </w:r>
      <w:r w:rsidR="00A53143" w:rsidRPr="001F1738">
        <w:rPr>
          <w:rFonts w:asciiTheme="minorHAnsi" w:hAnsiTheme="minorHAnsi"/>
          <w:color w:val="000000" w:themeColor="text1"/>
          <w:sz w:val="22"/>
          <w:szCs w:val="22"/>
        </w:rPr>
        <w:t xml:space="preserve"> pihala, trobila in tolkala</w:t>
      </w:r>
      <w:r w:rsidR="00802324" w:rsidRPr="001F1738">
        <w:rPr>
          <w:rFonts w:asciiTheme="minorHAnsi" w:hAnsiTheme="minorHAnsi"/>
          <w:color w:val="000000" w:themeColor="text1"/>
          <w:sz w:val="22"/>
          <w:szCs w:val="22"/>
        </w:rPr>
        <w:t>, staro ter sakralno glasbo</w:t>
      </w:r>
      <w:r w:rsidR="00A53143" w:rsidRPr="001F1738">
        <w:rPr>
          <w:rFonts w:asciiTheme="minorHAnsi" w:hAnsiTheme="minorHAnsi"/>
          <w:color w:val="000000" w:themeColor="text1"/>
          <w:sz w:val="22"/>
          <w:szCs w:val="22"/>
        </w:rPr>
        <w:t>. Vsa</w:t>
      </w:r>
      <w:r w:rsidR="00572ED3" w:rsidRPr="001F1738">
        <w:rPr>
          <w:rFonts w:asciiTheme="minorHAnsi" w:hAnsiTheme="minorHAnsi"/>
          <w:color w:val="000000" w:themeColor="text1"/>
          <w:sz w:val="22"/>
          <w:szCs w:val="22"/>
        </w:rPr>
        <w:t xml:space="preserve">k kandidat bo izvedel </w:t>
      </w:r>
      <w:r w:rsidR="005F0715" w:rsidRPr="001F1738">
        <w:rPr>
          <w:rFonts w:asciiTheme="minorHAnsi" w:hAnsiTheme="minorHAnsi"/>
          <w:color w:val="000000" w:themeColor="text1"/>
          <w:sz w:val="22"/>
          <w:szCs w:val="22"/>
        </w:rPr>
        <w:t>do</w:t>
      </w:r>
      <w:r w:rsidR="00572ED3" w:rsidRPr="001F17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53143" w:rsidRPr="001F1738">
        <w:rPr>
          <w:rFonts w:asciiTheme="minorHAnsi" w:hAnsiTheme="minorHAnsi"/>
          <w:color w:val="000000" w:themeColor="text1"/>
          <w:sz w:val="22"/>
          <w:szCs w:val="22"/>
        </w:rPr>
        <w:t xml:space="preserve">15 minut programa po izbiri strokovne komisije. Kandidati, ki bodo poleg tehnične in spominske zanesljivosti najbolj prepričali še z muzikalnostjo in umetniškim vtisom, bodo izbrani za </w:t>
      </w:r>
      <w:r w:rsidRPr="001F1738">
        <w:rPr>
          <w:rFonts w:asciiTheme="minorHAnsi" w:hAnsiTheme="minorHAnsi"/>
          <w:color w:val="000000" w:themeColor="text1"/>
          <w:sz w:val="22"/>
          <w:szCs w:val="22"/>
        </w:rPr>
        <w:t xml:space="preserve">nastope z orkestri v sezoni </w:t>
      </w:r>
      <w:r w:rsidR="00802324" w:rsidRPr="001F1738">
        <w:rPr>
          <w:rFonts w:asciiTheme="minorHAnsi" w:hAnsiTheme="minorHAnsi"/>
          <w:color w:val="000000" w:themeColor="text1"/>
          <w:sz w:val="22"/>
          <w:szCs w:val="22"/>
        </w:rPr>
        <w:t>20</w:t>
      </w:r>
      <w:r w:rsidR="003E3888" w:rsidRPr="001F1738">
        <w:rPr>
          <w:rFonts w:asciiTheme="minorHAnsi" w:hAnsiTheme="minorHAnsi"/>
          <w:color w:val="000000" w:themeColor="text1"/>
          <w:sz w:val="22"/>
          <w:szCs w:val="22"/>
        </w:rPr>
        <w:t>2</w:t>
      </w:r>
      <w:r w:rsidR="005F0715" w:rsidRPr="001F1738">
        <w:rPr>
          <w:rFonts w:asciiTheme="minorHAnsi" w:hAnsiTheme="minorHAnsi"/>
          <w:color w:val="000000" w:themeColor="text1"/>
          <w:sz w:val="22"/>
          <w:szCs w:val="22"/>
        </w:rPr>
        <w:t>2</w:t>
      </w:r>
      <w:r w:rsidR="00802324" w:rsidRPr="001F1738">
        <w:rPr>
          <w:rFonts w:asciiTheme="minorHAnsi" w:hAnsiTheme="minorHAnsi"/>
          <w:color w:val="000000" w:themeColor="text1"/>
          <w:sz w:val="22"/>
          <w:szCs w:val="22"/>
          <w:lang w:val="en-US"/>
        </w:rPr>
        <w:t>/</w:t>
      </w:r>
      <w:r w:rsidR="005857D1" w:rsidRPr="001F1738">
        <w:rPr>
          <w:rFonts w:asciiTheme="minorHAnsi" w:hAnsiTheme="minorHAnsi"/>
          <w:color w:val="000000" w:themeColor="text1"/>
          <w:sz w:val="22"/>
          <w:szCs w:val="22"/>
          <w:lang w:val="en-US"/>
        </w:rPr>
        <w:t>202</w:t>
      </w:r>
      <w:r w:rsidR="005F0715" w:rsidRPr="001F1738">
        <w:rPr>
          <w:rFonts w:asciiTheme="minorHAnsi" w:hAnsiTheme="minorHAnsi"/>
          <w:color w:val="000000" w:themeColor="text1"/>
          <w:sz w:val="22"/>
          <w:szCs w:val="22"/>
          <w:lang w:val="en-US"/>
        </w:rPr>
        <w:t>3</w:t>
      </w:r>
      <w:r w:rsidR="00A53143" w:rsidRPr="001F1738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:rsidR="00043287" w:rsidRPr="001F1738" w:rsidRDefault="0004328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043287" w:rsidRPr="001F1738" w:rsidRDefault="00A53143">
      <w:pPr>
        <w:numPr>
          <w:ilvl w:val="0"/>
          <w:numId w:val="1"/>
        </w:numPr>
        <w:ind w:left="39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F1738">
        <w:rPr>
          <w:rFonts w:asciiTheme="minorHAnsi" w:hAnsiTheme="minorHAnsi"/>
          <w:color w:val="000000" w:themeColor="text1"/>
          <w:sz w:val="22"/>
          <w:szCs w:val="22"/>
        </w:rPr>
        <w:t xml:space="preserve">Razpored nastopov na avdiciji bo objavljen </w:t>
      </w:r>
      <w:r w:rsidR="0016774F" w:rsidRPr="001F1738">
        <w:rPr>
          <w:rFonts w:asciiTheme="minorHAnsi" w:hAnsiTheme="minorHAnsi"/>
          <w:color w:val="000000" w:themeColor="text1"/>
          <w:sz w:val="22"/>
          <w:szCs w:val="22"/>
        </w:rPr>
        <w:t>do</w:t>
      </w:r>
      <w:r w:rsidRPr="001F17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6774F" w:rsidRPr="001F1738">
        <w:rPr>
          <w:rFonts w:asciiTheme="minorHAnsi" w:hAnsiTheme="minorHAnsi"/>
          <w:color w:val="000000" w:themeColor="text1"/>
          <w:sz w:val="22"/>
          <w:szCs w:val="22"/>
        </w:rPr>
        <w:t>srede</w:t>
      </w:r>
      <w:r w:rsidR="009E50C7" w:rsidRPr="001F1738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5857D1" w:rsidRPr="001F1738">
        <w:rPr>
          <w:rFonts w:asciiTheme="minorHAnsi" w:hAnsiTheme="minorHAnsi"/>
          <w:color w:val="000000" w:themeColor="text1"/>
          <w:sz w:val="22"/>
          <w:szCs w:val="22"/>
        </w:rPr>
        <w:t>2</w:t>
      </w:r>
      <w:r w:rsidR="0016774F" w:rsidRPr="001F1738">
        <w:rPr>
          <w:rFonts w:asciiTheme="minorHAnsi" w:hAnsiTheme="minorHAnsi"/>
          <w:color w:val="000000" w:themeColor="text1"/>
          <w:sz w:val="22"/>
          <w:szCs w:val="22"/>
        </w:rPr>
        <w:t>3</w:t>
      </w:r>
      <w:r w:rsidR="00DB0C0F" w:rsidRPr="001F1738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3E3888" w:rsidRPr="001F1738">
        <w:rPr>
          <w:rFonts w:asciiTheme="minorHAnsi" w:hAnsiTheme="minorHAnsi"/>
          <w:color w:val="000000" w:themeColor="text1"/>
          <w:sz w:val="22"/>
          <w:szCs w:val="22"/>
        </w:rPr>
        <w:t>marc</w:t>
      </w:r>
      <w:r w:rsidR="009E50C7" w:rsidRPr="001F1738">
        <w:rPr>
          <w:rFonts w:asciiTheme="minorHAnsi" w:hAnsiTheme="minorHAnsi"/>
          <w:color w:val="000000" w:themeColor="text1"/>
          <w:sz w:val="22"/>
          <w:szCs w:val="22"/>
        </w:rPr>
        <w:t>a 20</w:t>
      </w:r>
      <w:r w:rsidR="003E3888" w:rsidRPr="001F1738">
        <w:rPr>
          <w:rFonts w:asciiTheme="minorHAnsi" w:hAnsiTheme="minorHAnsi"/>
          <w:color w:val="000000" w:themeColor="text1"/>
          <w:sz w:val="22"/>
          <w:szCs w:val="22"/>
        </w:rPr>
        <w:t>2</w:t>
      </w:r>
      <w:r w:rsidR="0016774F" w:rsidRPr="001F1738">
        <w:rPr>
          <w:rFonts w:asciiTheme="minorHAnsi" w:hAnsiTheme="minorHAnsi"/>
          <w:color w:val="000000" w:themeColor="text1"/>
          <w:sz w:val="22"/>
          <w:szCs w:val="22"/>
        </w:rPr>
        <w:t>2</w:t>
      </w:r>
      <w:r w:rsidR="00523F19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1F1738">
        <w:rPr>
          <w:rFonts w:asciiTheme="minorHAnsi" w:hAnsiTheme="minorHAnsi"/>
          <w:color w:val="000000" w:themeColor="text1"/>
          <w:sz w:val="22"/>
          <w:szCs w:val="22"/>
        </w:rPr>
        <w:t xml:space="preserve"> na </w:t>
      </w:r>
      <w:r w:rsidR="009E50C7" w:rsidRPr="001F1738">
        <w:rPr>
          <w:rFonts w:asciiTheme="minorHAnsi" w:hAnsiTheme="minorHAnsi"/>
          <w:color w:val="000000" w:themeColor="text1"/>
          <w:sz w:val="22"/>
          <w:szCs w:val="22"/>
        </w:rPr>
        <w:t>spletni strani UL</w:t>
      </w:r>
      <w:r w:rsidR="0016774F" w:rsidRPr="001F17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F1738">
        <w:rPr>
          <w:rFonts w:asciiTheme="minorHAnsi" w:hAnsiTheme="minorHAnsi"/>
          <w:color w:val="000000" w:themeColor="text1"/>
          <w:sz w:val="22"/>
          <w:szCs w:val="22"/>
        </w:rPr>
        <w:t xml:space="preserve">AG. Zaradi tekočega poteka in morebitnih izostankov naj bodo kandidati pripravljeni vsaj </w:t>
      </w:r>
      <w:r w:rsidR="009E50C7" w:rsidRPr="001F1738">
        <w:rPr>
          <w:rFonts w:asciiTheme="minorHAnsi" w:hAnsiTheme="minorHAnsi"/>
          <w:color w:val="000000" w:themeColor="text1"/>
          <w:sz w:val="22"/>
          <w:szCs w:val="22"/>
        </w:rPr>
        <w:t xml:space="preserve">pol ure pred svojim terminom. </w:t>
      </w:r>
      <w:r w:rsidR="005857D1" w:rsidRPr="001F1738">
        <w:rPr>
          <w:rFonts w:asciiTheme="minorHAnsi" w:hAnsiTheme="minorHAnsi"/>
          <w:color w:val="000000" w:themeColor="text1"/>
          <w:sz w:val="22"/>
          <w:szCs w:val="22"/>
        </w:rPr>
        <w:t>K</w:t>
      </w:r>
      <w:r w:rsidRPr="001F1738">
        <w:rPr>
          <w:rFonts w:asciiTheme="minorHAnsi" w:hAnsiTheme="minorHAnsi"/>
          <w:color w:val="000000" w:themeColor="text1"/>
          <w:sz w:val="22"/>
          <w:szCs w:val="22"/>
        </w:rPr>
        <w:t>andid</w:t>
      </w:r>
      <w:r w:rsidR="009E50C7" w:rsidRPr="001F1738">
        <w:rPr>
          <w:rFonts w:asciiTheme="minorHAnsi" w:hAnsiTheme="minorHAnsi"/>
          <w:color w:val="000000" w:themeColor="text1"/>
          <w:sz w:val="22"/>
          <w:szCs w:val="22"/>
        </w:rPr>
        <w:t xml:space="preserve">atom </w:t>
      </w:r>
      <w:r w:rsidR="005857D1" w:rsidRPr="001F1738">
        <w:rPr>
          <w:rFonts w:asciiTheme="minorHAnsi" w:hAnsiTheme="minorHAnsi"/>
          <w:color w:val="000000" w:themeColor="text1"/>
          <w:sz w:val="22"/>
          <w:szCs w:val="22"/>
        </w:rPr>
        <w:t xml:space="preserve">bo </w:t>
      </w:r>
      <w:r w:rsidR="009E50C7" w:rsidRPr="001F1738">
        <w:rPr>
          <w:rFonts w:asciiTheme="minorHAnsi" w:hAnsiTheme="minorHAnsi"/>
          <w:color w:val="000000" w:themeColor="text1"/>
          <w:sz w:val="22"/>
          <w:szCs w:val="22"/>
        </w:rPr>
        <w:t xml:space="preserve">na razpolago </w:t>
      </w:r>
      <w:r w:rsidR="005857D1" w:rsidRPr="001F1738">
        <w:rPr>
          <w:rFonts w:asciiTheme="minorHAnsi" w:hAnsiTheme="minorHAnsi"/>
          <w:color w:val="000000" w:themeColor="text1"/>
          <w:sz w:val="22"/>
          <w:szCs w:val="22"/>
        </w:rPr>
        <w:t>pro</w:t>
      </w:r>
      <w:r w:rsidR="003E3888" w:rsidRPr="001F1738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5857D1" w:rsidRPr="001F1738">
        <w:rPr>
          <w:rFonts w:asciiTheme="minorHAnsi" w:hAnsiTheme="minorHAnsi"/>
          <w:color w:val="000000" w:themeColor="text1"/>
          <w:sz w:val="22"/>
          <w:szCs w:val="22"/>
        </w:rPr>
        <w:t xml:space="preserve">tor </w:t>
      </w:r>
      <w:r w:rsidR="009E50C7" w:rsidRPr="001F1738">
        <w:rPr>
          <w:rFonts w:asciiTheme="minorHAnsi" w:hAnsiTheme="minorHAnsi"/>
          <w:color w:val="000000" w:themeColor="text1"/>
          <w:sz w:val="22"/>
          <w:szCs w:val="22"/>
        </w:rPr>
        <w:t xml:space="preserve">za vadbo s </w:t>
      </w:r>
      <w:r w:rsidRPr="001F1738">
        <w:rPr>
          <w:rFonts w:asciiTheme="minorHAnsi" w:hAnsiTheme="minorHAnsi"/>
          <w:color w:val="000000" w:themeColor="text1"/>
          <w:sz w:val="22"/>
          <w:szCs w:val="22"/>
        </w:rPr>
        <w:t>klavirjem</w:t>
      </w:r>
      <w:r w:rsidR="0016774F" w:rsidRPr="001F1738">
        <w:rPr>
          <w:rFonts w:asciiTheme="minorHAnsi" w:hAnsiTheme="minorHAnsi"/>
          <w:color w:val="000000" w:themeColor="text1"/>
          <w:sz w:val="22"/>
          <w:szCs w:val="22"/>
        </w:rPr>
        <w:t xml:space="preserve"> v stavbi na Vegovi oz. Gosposki ulici</w:t>
      </w:r>
      <w:r w:rsidRPr="001F1738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043287" w:rsidRPr="001F1738" w:rsidRDefault="0004328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16774F" w:rsidRPr="001F1738" w:rsidRDefault="00A53143" w:rsidP="0016774F">
      <w:pPr>
        <w:numPr>
          <w:ilvl w:val="0"/>
          <w:numId w:val="1"/>
        </w:numPr>
        <w:ind w:left="39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F1738">
        <w:rPr>
          <w:rFonts w:asciiTheme="minorHAnsi" w:hAnsiTheme="minorHAnsi"/>
          <w:color w:val="000000" w:themeColor="text1"/>
          <w:sz w:val="22"/>
          <w:szCs w:val="22"/>
        </w:rPr>
        <w:t>Rezultati avdi</w:t>
      </w:r>
      <w:r w:rsidR="008D141C" w:rsidRPr="001F1738">
        <w:rPr>
          <w:rFonts w:asciiTheme="minorHAnsi" w:hAnsiTheme="minorHAnsi"/>
          <w:color w:val="000000" w:themeColor="text1"/>
          <w:sz w:val="22"/>
          <w:szCs w:val="22"/>
        </w:rPr>
        <w:t>cije bodo o</w:t>
      </w:r>
      <w:r w:rsidR="009E50C7" w:rsidRPr="001F1738">
        <w:rPr>
          <w:rFonts w:asciiTheme="minorHAnsi" w:hAnsiTheme="minorHAnsi"/>
          <w:color w:val="000000" w:themeColor="text1"/>
          <w:sz w:val="22"/>
          <w:szCs w:val="22"/>
        </w:rPr>
        <w:t xml:space="preserve">bjavljeni v </w:t>
      </w:r>
      <w:r w:rsidR="0016774F" w:rsidRPr="001F1738">
        <w:rPr>
          <w:rFonts w:asciiTheme="minorHAnsi" w:hAnsiTheme="minorHAnsi"/>
          <w:color w:val="000000" w:themeColor="text1"/>
          <w:sz w:val="22"/>
          <w:szCs w:val="22"/>
        </w:rPr>
        <w:t>roku 14 dni po zaključku avdicije</w:t>
      </w:r>
      <w:r w:rsidR="009E50C7" w:rsidRPr="001F1738">
        <w:rPr>
          <w:rFonts w:asciiTheme="minorHAnsi" w:hAnsiTheme="minorHAnsi"/>
          <w:color w:val="000000" w:themeColor="text1"/>
          <w:sz w:val="22"/>
          <w:szCs w:val="22"/>
        </w:rPr>
        <w:t xml:space="preserve"> na spletni strani UL</w:t>
      </w:r>
      <w:r w:rsidR="0016774F" w:rsidRPr="001F17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E50C7" w:rsidRPr="001F1738">
        <w:rPr>
          <w:rFonts w:asciiTheme="minorHAnsi" w:hAnsiTheme="minorHAnsi"/>
          <w:color w:val="000000" w:themeColor="text1"/>
          <w:sz w:val="22"/>
          <w:szCs w:val="22"/>
        </w:rPr>
        <w:t xml:space="preserve">AG. </w:t>
      </w:r>
      <w:r w:rsidRPr="001F1738">
        <w:rPr>
          <w:rFonts w:asciiTheme="minorHAnsi" w:hAnsiTheme="minorHAnsi"/>
          <w:color w:val="000000" w:themeColor="text1"/>
          <w:sz w:val="22"/>
          <w:szCs w:val="22"/>
        </w:rPr>
        <w:t xml:space="preserve">Za avdicijo veljajo </w:t>
      </w:r>
      <w:r w:rsidR="006A6483" w:rsidRPr="001F1738">
        <w:rPr>
          <w:rFonts w:asciiTheme="minorHAnsi" w:hAnsiTheme="minorHAnsi"/>
          <w:color w:val="000000" w:themeColor="text1"/>
          <w:sz w:val="22"/>
          <w:szCs w:val="22"/>
        </w:rPr>
        <w:t>Pravila o avdiciji za solistične nastope z orkestri,</w:t>
      </w:r>
      <w:r w:rsidRPr="001F1738">
        <w:rPr>
          <w:rFonts w:asciiTheme="minorHAnsi" w:hAnsiTheme="minorHAnsi"/>
          <w:color w:val="000000" w:themeColor="text1"/>
          <w:sz w:val="22"/>
          <w:szCs w:val="22"/>
        </w:rPr>
        <w:t xml:space="preserve"> ki so sestavni del tega razpisa in urejajo vse podrobnosti, zato prosimo, da jih natančno preberete.</w:t>
      </w:r>
    </w:p>
    <w:p w:rsidR="0016774F" w:rsidRPr="001F1738" w:rsidRDefault="0016774F" w:rsidP="0016774F">
      <w:pPr>
        <w:ind w:left="39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16774F" w:rsidRPr="001F1738" w:rsidRDefault="0016774F" w:rsidP="0016774F">
      <w:pPr>
        <w:numPr>
          <w:ilvl w:val="0"/>
          <w:numId w:val="1"/>
        </w:numPr>
        <w:ind w:left="39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F1738">
        <w:rPr>
          <w:rFonts w:asciiTheme="minorHAnsi" w:hAnsiTheme="minorHAnsi"/>
          <w:color w:val="000000" w:themeColor="text1"/>
          <w:sz w:val="22"/>
          <w:szCs w:val="22"/>
        </w:rPr>
        <w:t>Glede na situacijo v preteklem študijskem letu se lahko na letošnjo avdicijo izjemoma prijavijo tudi absolventi in absolventke, dokončna odločitev o udeležbi in nastopu le-teh na avdiciji pa bo sprejeta po zaključku prijav.</w:t>
      </w:r>
    </w:p>
    <w:p w:rsidR="00043287" w:rsidRPr="001F1738" w:rsidRDefault="00043287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043287" w:rsidRPr="001F1738" w:rsidRDefault="00A53143">
      <w:pPr>
        <w:numPr>
          <w:ilvl w:val="0"/>
          <w:numId w:val="1"/>
        </w:numPr>
        <w:ind w:left="375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F1738">
        <w:rPr>
          <w:rFonts w:asciiTheme="minorHAnsi" w:hAnsiTheme="minorHAnsi" w:cs="Arial"/>
          <w:color w:val="000000" w:themeColor="text1"/>
          <w:sz w:val="22"/>
          <w:szCs w:val="22"/>
        </w:rPr>
        <w:t xml:space="preserve">Pisni del prijave (natančno izpolnjeni obrazec </w:t>
      </w:r>
      <w:r w:rsidR="0016774F" w:rsidRPr="001F1738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Prijavnica na avdicijo</w:t>
      </w:r>
      <w:r w:rsidRPr="001F1738">
        <w:rPr>
          <w:rFonts w:asciiTheme="minorHAnsi" w:hAnsiTheme="minorHAnsi" w:cs="Arial"/>
          <w:color w:val="000000" w:themeColor="text1"/>
          <w:sz w:val="22"/>
          <w:szCs w:val="22"/>
        </w:rPr>
        <w:t xml:space="preserve">, ki ga najdete na spletni strani </w:t>
      </w:r>
      <w:r w:rsidR="006A6483" w:rsidRPr="001F1738">
        <w:rPr>
          <w:rFonts w:asciiTheme="minorHAnsi" w:hAnsiTheme="minorHAnsi" w:cs="Arial"/>
          <w:color w:val="000000" w:themeColor="text1"/>
          <w:sz w:val="22"/>
          <w:szCs w:val="22"/>
        </w:rPr>
        <w:t>UL</w:t>
      </w:r>
      <w:r w:rsidR="0016774F" w:rsidRPr="001F173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1F1738">
        <w:rPr>
          <w:rFonts w:asciiTheme="minorHAnsi" w:hAnsiTheme="minorHAnsi" w:cs="Arial"/>
          <w:color w:val="000000" w:themeColor="text1"/>
          <w:sz w:val="22"/>
          <w:szCs w:val="22"/>
        </w:rPr>
        <w:t xml:space="preserve">AG in ga mora podpisati mentor), </w:t>
      </w:r>
      <w:r w:rsidR="008A147E" w:rsidRPr="001F1738">
        <w:rPr>
          <w:rFonts w:asciiTheme="minorHAnsi" w:hAnsiTheme="minorHAnsi" w:cs="Arial"/>
          <w:color w:val="000000" w:themeColor="text1"/>
          <w:sz w:val="22"/>
          <w:szCs w:val="22"/>
        </w:rPr>
        <w:t xml:space="preserve">oddajte v </w:t>
      </w:r>
      <w:r w:rsidR="0016774F" w:rsidRPr="001F1738">
        <w:rPr>
          <w:rFonts w:asciiTheme="minorHAnsi" w:hAnsiTheme="minorHAnsi" w:cs="Arial"/>
          <w:color w:val="000000" w:themeColor="text1"/>
          <w:sz w:val="22"/>
          <w:szCs w:val="22"/>
        </w:rPr>
        <w:t>poštni predal prodekana za ume</w:t>
      </w:r>
      <w:r w:rsidR="001F1738" w:rsidRPr="001F1738">
        <w:rPr>
          <w:rFonts w:asciiTheme="minorHAnsi" w:hAnsiTheme="minorHAnsi" w:cs="Arial"/>
          <w:color w:val="000000" w:themeColor="text1"/>
          <w:sz w:val="22"/>
          <w:szCs w:val="22"/>
        </w:rPr>
        <w:t>tniško dejavnost na Starem trgu </w:t>
      </w:r>
      <w:r w:rsidR="0016774F" w:rsidRPr="001F1738">
        <w:rPr>
          <w:rFonts w:asciiTheme="minorHAnsi" w:hAnsiTheme="minorHAnsi" w:cs="Arial"/>
          <w:color w:val="000000" w:themeColor="text1"/>
          <w:sz w:val="22"/>
          <w:szCs w:val="22"/>
        </w:rPr>
        <w:t>34</w:t>
      </w:r>
      <w:r w:rsidRPr="001F1738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Pr="008A7D34">
        <w:rPr>
          <w:rFonts w:asciiTheme="minorHAnsi" w:hAnsiTheme="minorHAnsi" w:cs="Arial"/>
          <w:b/>
          <w:color w:val="000000" w:themeColor="text1"/>
          <w:sz w:val="22"/>
          <w:szCs w:val="22"/>
        </w:rPr>
        <w:t>življenjepis</w:t>
      </w:r>
      <w:r w:rsidRPr="001F1738">
        <w:rPr>
          <w:rFonts w:asciiTheme="minorHAnsi" w:hAnsiTheme="minorHAnsi" w:cs="Arial"/>
          <w:color w:val="000000" w:themeColor="text1"/>
          <w:sz w:val="22"/>
          <w:szCs w:val="22"/>
        </w:rPr>
        <w:t xml:space="preserve"> pa pošljite po elektronski pošti </w:t>
      </w:r>
      <w:r w:rsidR="00E71D23">
        <w:rPr>
          <w:rFonts w:asciiTheme="minorHAnsi" w:hAnsiTheme="minorHAnsi" w:cs="Arial"/>
          <w:color w:val="000000" w:themeColor="text1"/>
          <w:sz w:val="22"/>
          <w:szCs w:val="22"/>
        </w:rPr>
        <w:t>(</w:t>
      </w:r>
      <w:r w:rsidRPr="001F1738">
        <w:rPr>
          <w:rFonts w:asciiTheme="minorHAnsi" w:hAnsiTheme="minorHAnsi" w:cs="Arial"/>
          <w:color w:val="000000" w:themeColor="text1"/>
          <w:sz w:val="22"/>
          <w:szCs w:val="22"/>
        </w:rPr>
        <w:t>izključno kot priponko v programu WORD</w:t>
      </w:r>
      <w:r w:rsidR="001F1738" w:rsidRPr="001F1738">
        <w:rPr>
          <w:rFonts w:asciiTheme="minorHAnsi" w:hAnsiTheme="minorHAnsi" w:cs="Arial"/>
          <w:color w:val="000000" w:themeColor="text1"/>
          <w:sz w:val="22"/>
          <w:szCs w:val="22"/>
        </w:rPr>
        <w:t>, poimenovano</w:t>
      </w:r>
      <w:r w:rsidRPr="001F1738">
        <w:rPr>
          <w:rFonts w:asciiTheme="minorHAnsi" w:hAnsiTheme="minorHAnsi" w:cs="Arial"/>
          <w:color w:val="000000" w:themeColor="text1"/>
          <w:sz w:val="22"/>
          <w:szCs w:val="22"/>
        </w:rPr>
        <w:t xml:space="preserve"> s priimkom, imenom in instrumentom </w:t>
      </w:r>
      <w:r w:rsidR="008311B5" w:rsidRPr="001F1738">
        <w:rPr>
          <w:rFonts w:asciiTheme="minorHAnsi" w:hAnsiTheme="minorHAnsi" w:cs="Arial"/>
          <w:color w:val="000000" w:themeColor="text1"/>
          <w:sz w:val="22"/>
          <w:szCs w:val="22"/>
        </w:rPr>
        <w:t>oz. glasom</w:t>
      </w:r>
      <w:r w:rsidR="00E71D23">
        <w:rPr>
          <w:rFonts w:asciiTheme="minorHAnsi" w:hAnsiTheme="minorHAnsi" w:cs="Arial"/>
          <w:color w:val="000000" w:themeColor="text1"/>
          <w:sz w:val="22"/>
          <w:szCs w:val="22"/>
        </w:rPr>
        <w:t>)</w:t>
      </w:r>
      <w:r w:rsidR="008311B5" w:rsidRPr="001F173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1F1738">
        <w:rPr>
          <w:rFonts w:asciiTheme="minorHAnsi" w:hAnsiTheme="minorHAnsi" w:cs="Arial"/>
          <w:color w:val="000000" w:themeColor="text1"/>
          <w:sz w:val="22"/>
          <w:szCs w:val="22"/>
        </w:rPr>
        <w:t xml:space="preserve">na </w:t>
      </w:r>
      <w:r w:rsidR="00E71D23">
        <w:rPr>
          <w:rFonts w:asciiTheme="minorHAnsi" w:hAnsiTheme="minorHAnsi" w:cs="Arial"/>
          <w:color w:val="000000" w:themeColor="text1"/>
          <w:sz w:val="22"/>
          <w:szCs w:val="22"/>
        </w:rPr>
        <w:t>e-</w:t>
      </w:r>
      <w:r w:rsidRPr="001F1738">
        <w:rPr>
          <w:rFonts w:asciiTheme="minorHAnsi" w:hAnsiTheme="minorHAnsi" w:cs="Arial"/>
          <w:color w:val="000000" w:themeColor="text1"/>
          <w:sz w:val="22"/>
          <w:szCs w:val="22"/>
        </w:rPr>
        <w:t xml:space="preserve">naslov: </w:t>
      </w:r>
      <w:proofErr w:type="spellStart"/>
      <w:r w:rsidR="0016774F" w:rsidRPr="001F1738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>promocija</w:t>
      </w:r>
      <w:r w:rsidRPr="001F1738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>@ag.uni</w:t>
      </w:r>
      <w:proofErr w:type="spellEnd"/>
      <w:r w:rsidRPr="001F1738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>-</w:t>
      </w:r>
      <w:proofErr w:type="spellStart"/>
      <w:r w:rsidRPr="001F1738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>lj.</w:t>
      </w:r>
      <w:r w:rsidR="008D141C" w:rsidRPr="001F1738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>s</w:t>
      </w:r>
      <w:r w:rsidR="00D72DB2" w:rsidRPr="001F1738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>i</w:t>
      </w:r>
      <w:proofErr w:type="spellEnd"/>
      <w:r w:rsidR="00D72DB2" w:rsidRPr="001F1738">
        <w:rPr>
          <w:rFonts w:asciiTheme="minorHAnsi" w:hAnsiTheme="minorHAnsi" w:cs="Arial"/>
          <w:color w:val="000000" w:themeColor="text1"/>
          <w:sz w:val="22"/>
          <w:szCs w:val="22"/>
        </w:rPr>
        <w:t>, oboje najkasneje do p</w:t>
      </w:r>
      <w:r w:rsidR="008E260E" w:rsidRPr="001F1738">
        <w:rPr>
          <w:rFonts w:asciiTheme="minorHAnsi" w:hAnsiTheme="minorHAnsi" w:cs="Arial"/>
          <w:color w:val="000000" w:themeColor="text1"/>
          <w:sz w:val="22"/>
          <w:szCs w:val="22"/>
        </w:rPr>
        <w:t>onedelj</w:t>
      </w:r>
      <w:r w:rsidR="00D72DB2" w:rsidRPr="001F1738">
        <w:rPr>
          <w:rFonts w:asciiTheme="minorHAnsi" w:hAnsiTheme="minorHAnsi" w:cs="Arial"/>
          <w:color w:val="000000" w:themeColor="text1"/>
          <w:sz w:val="22"/>
          <w:szCs w:val="22"/>
        </w:rPr>
        <w:t xml:space="preserve">ka, </w:t>
      </w:r>
      <w:r w:rsidR="0016774F" w:rsidRPr="001F1738"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="00DB0C0F" w:rsidRPr="001F1738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  <w:r w:rsidR="003E3888" w:rsidRPr="001F1738">
        <w:rPr>
          <w:rFonts w:asciiTheme="minorHAnsi" w:hAnsiTheme="minorHAnsi" w:cs="Arial"/>
          <w:color w:val="000000" w:themeColor="text1"/>
          <w:sz w:val="22"/>
          <w:szCs w:val="22"/>
        </w:rPr>
        <w:t>marca</w:t>
      </w:r>
      <w:r w:rsidR="006A6483" w:rsidRPr="001F1738">
        <w:rPr>
          <w:rFonts w:asciiTheme="minorHAnsi" w:hAnsiTheme="minorHAnsi" w:cs="Arial"/>
          <w:color w:val="000000" w:themeColor="text1"/>
          <w:sz w:val="22"/>
          <w:szCs w:val="22"/>
        </w:rPr>
        <w:t xml:space="preserve"> 20</w:t>
      </w:r>
      <w:r w:rsidR="003E3888" w:rsidRPr="001F1738">
        <w:rPr>
          <w:rFonts w:asciiTheme="minorHAnsi" w:hAnsiTheme="minorHAnsi" w:cs="Arial"/>
          <w:color w:val="000000" w:themeColor="text1"/>
          <w:sz w:val="22"/>
          <w:szCs w:val="22"/>
        </w:rPr>
        <w:t>2</w:t>
      </w:r>
      <w:r w:rsidR="0016774F" w:rsidRPr="001F1738">
        <w:rPr>
          <w:rFonts w:asciiTheme="minorHAnsi" w:hAnsiTheme="minorHAnsi" w:cs="Arial"/>
          <w:color w:val="000000" w:themeColor="text1"/>
          <w:sz w:val="22"/>
          <w:szCs w:val="22"/>
        </w:rPr>
        <w:t>2</w:t>
      </w:r>
      <w:r w:rsidR="00E71D23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="003E3888" w:rsidRPr="001F173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1F1738">
        <w:rPr>
          <w:rFonts w:asciiTheme="minorHAnsi" w:hAnsiTheme="minorHAnsi" w:cs="Arial"/>
          <w:color w:val="000000" w:themeColor="text1"/>
          <w:sz w:val="22"/>
          <w:szCs w:val="22"/>
        </w:rPr>
        <w:t xml:space="preserve">do 14. ure. </w:t>
      </w:r>
    </w:p>
    <w:p w:rsidR="0016774F" w:rsidRPr="001F1738" w:rsidRDefault="0016774F" w:rsidP="0016774F">
      <w:pPr>
        <w:ind w:left="375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6774F" w:rsidRPr="001F1738" w:rsidRDefault="0016774F">
      <w:pPr>
        <w:numPr>
          <w:ilvl w:val="0"/>
          <w:numId w:val="1"/>
        </w:numPr>
        <w:ind w:left="375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A7D34">
        <w:rPr>
          <w:rFonts w:asciiTheme="minorHAnsi" w:hAnsiTheme="minorHAnsi" w:cs="Arial"/>
          <w:b/>
          <w:color w:val="000000" w:themeColor="text1"/>
          <w:sz w:val="22"/>
          <w:szCs w:val="22"/>
        </w:rPr>
        <w:t>Notno gradivo</w:t>
      </w:r>
      <w:r w:rsidRPr="001F1738">
        <w:rPr>
          <w:rFonts w:asciiTheme="minorHAnsi" w:hAnsiTheme="minorHAnsi" w:cs="Arial"/>
          <w:color w:val="000000" w:themeColor="text1"/>
          <w:sz w:val="22"/>
          <w:szCs w:val="22"/>
        </w:rPr>
        <w:t>, ki ga morajo kandidati posredovat</w:t>
      </w:r>
      <w:r w:rsidR="008A7D34">
        <w:rPr>
          <w:rFonts w:asciiTheme="minorHAnsi" w:hAnsiTheme="minorHAnsi" w:cs="Arial"/>
          <w:color w:val="000000" w:themeColor="text1"/>
          <w:sz w:val="22"/>
          <w:szCs w:val="22"/>
        </w:rPr>
        <w:t>i</w:t>
      </w:r>
      <w:r w:rsidRPr="001F1738">
        <w:rPr>
          <w:rFonts w:asciiTheme="minorHAnsi" w:hAnsiTheme="minorHAnsi" w:cs="Arial"/>
          <w:color w:val="000000" w:themeColor="text1"/>
          <w:sz w:val="22"/>
          <w:szCs w:val="22"/>
        </w:rPr>
        <w:t xml:space="preserve"> komisiji, pošljite v elektronski obliki (</w:t>
      </w:r>
      <w:r w:rsidR="008A7D34">
        <w:rPr>
          <w:rFonts w:asciiTheme="minorHAnsi" w:hAnsiTheme="minorHAnsi" w:cs="Arial"/>
          <w:color w:val="000000" w:themeColor="text1"/>
          <w:sz w:val="22"/>
          <w:szCs w:val="22"/>
        </w:rPr>
        <w:t>kot PDF datoteko</w:t>
      </w:r>
      <w:r w:rsidRPr="001F1738">
        <w:rPr>
          <w:rFonts w:asciiTheme="minorHAnsi" w:hAnsiTheme="minorHAnsi" w:cs="Arial"/>
          <w:color w:val="000000" w:themeColor="text1"/>
          <w:sz w:val="22"/>
          <w:szCs w:val="22"/>
        </w:rPr>
        <w:t xml:space="preserve">), skupaj z življenjepisom na </w:t>
      </w:r>
      <w:r w:rsidR="008A7D34">
        <w:rPr>
          <w:rFonts w:asciiTheme="minorHAnsi" w:hAnsiTheme="minorHAnsi" w:cs="Arial"/>
          <w:color w:val="000000" w:themeColor="text1"/>
          <w:sz w:val="22"/>
          <w:szCs w:val="22"/>
        </w:rPr>
        <w:t>e-</w:t>
      </w:r>
      <w:r w:rsidRPr="001F1738">
        <w:rPr>
          <w:rFonts w:asciiTheme="minorHAnsi" w:hAnsiTheme="minorHAnsi" w:cs="Arial"/>
          <w:color w:val="000000" w:themeColor="text1"/>
          <w:sz w:val="22"/>
          <w:szCs w:val="22"/>
        </w:rPr>
        <w:t xml:space="preserve">naslov </w:t>
      </w:r>
      <w:proofErr w:type="spellStart"/>
      <w:r w:rsidRPr="001F1738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>promocija@ag.uni</w:t>
      </w:r>
      <w:proofErr w:type="spellEnd"/>
      <w:r w:rsidRPr="001F1738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>-</w:t>
      </w:r>
      <w:proofErr w:type="spellStart"/>
      <w:r w:rsidRPr="001F1738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>lj</w:t>
      </w:r>
      <w:proofErr w:type="spellEnd"/>
      <w:r w:rsidRPr="001F1738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>.si</w:t>
      </w:r>
      <w:r w:rsidRPr="001F1738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043287" w:rsidRPr="001F1738" w:rsidRDefault="0004328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043287" w:rsidRPr="001F1738" w:rsidRDefault="00A53143">
      <w:pPr>
        <w:numPr>
          <w:ilvl w:val="0"/>
          <w:numId w:val="1"/>
        </w:numPr>
        <w:ind w:left="37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F1738">
        <w:rPr>
          <w:rFonts w:asciiTheme="minorHAnsi" w:hAnsiTheme="minorHAnsi"/>
          <w:color w:val="000000" w:themeColor="text1"/>
          <w:sz w:val="22"/>
          <w:szCs w:val="22"/>
        </w:rPr>
        <w:t xml:space="preserve">Prijav, ki bodo nepopolne, oddane prepozno ali ne bodo v skladu s </w:t>
      </w:r>
      <w:r w:rsidR="006A6483" w:rsidRPr="001F1738">
        <w:rPr>
          <w:rFonts w:asciiTheme="minorHAnsi" w:hAnsiTheme="minorHAnsi"/>
          <w:color w:val="000000" w:themeColor="text1"/>
          <w:sz w:val="22"/>
          <w:szCs w:val="22"/>
        </w:rPr>
        <w:t xml:space="preserve">Pravili o avdiciji za solistične nastope z orkestri, </w:t>
      </w:r>
      <w:r w:rsidRPr="001F1738">
        <w:rPr>
          <w:rFonts w:asciiTheme="minorHAnsi" w:hAnsiTheme="minorHAnsi"/>
          <w:color w:val="000000" w:themeColor="text1"/>
          <w:sz w:val="22"/>
          <w:szCs w:val="22"/>
        </w:rPr>
        <w:t>ne bomo upoštevali.</w:t>
      </w:r>
    </w:p>
    <w:p w:rsidR="00043287" w:rsidRPr="001F1738" w:rsidRDefault="0004328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043287" w:rsidRPr="001F1738" w:rsidRDefault="00043287">
      <w:pPr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6A6483" w:rsidRPr="001F1738" w:rsidRDefault="00EB7FF3" w:rsidP="0016774F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F1738">
        <w:rPr>
          <w:rFonts w:asciiTheme="minorHAnsi" w:hAnsiTheme="minorHAnsi"/>
          <w:color w:val="000000" w:themeColor="text1"/>
          <w:sz w:val="22"/>
          <w:szCs w:val="22"/>
        </w:rPr>
        <w:t xml:space="preserve">Ljubljana, </w:t>
      </w:r>
      <w:r w:rsidR="0016774F" w:rsidRPr="001F1738">
        <w:rPr>
          <w:rFonts w:asciiTheme="minorHAnsi" w:hAnsiTheme="minorHAnsi"/>
          <w:color w:val="000000" w:themeColor="text1"/>
          <w:sz w:val="22"/>
          <w:szCs w:val="22"/>
        </w:rPr>
        <w:t>10</w:t>
      </w:r>
      <w:r w:rsidR="00DB0C0F" w:rsidRPr="001F1738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16774F" w:rsidRPr="001F1738">
        <w:rPr>
          <w:rFonts w:asciiTheme="minorHAnsi" w:hAnsiTheme="minorHAnsi"/>
          <w:color w:val="000000" w:themeColor="text1"/>
          <w:sz w:val="22"/>
          <w:szCs w:val="22"/>
        </w:rPr>
        <w:t>november</w:t>
      </w:r>
      <w:r w:rsidR="007E2AD4" w:rsidRPr="001F1738">
        <w:rPr>
          <w:rFonts w:asciiTheme="minorHAnsi" w:hAnsiTheme="minorHAnsi"/>
          <w:color w:val="000000" w:themeColor="text1"/>
          <w:sz w:val="22"/>
          <w:szCs w:val="22"/>
        </w:rPr>
        <w:t xml:space="preserve"> 20</w:t>
      </w:r>
      <w:r w:rsidR="0016774F" w:rsidRPr="001F1738">
        <w:rPr>
          <w:rFonts w:asciiTheme="minorHAnsi" w:hAnsiTheme="minorHAnsi"/>
          <w:color w:val="000000" w:themeColor="text1"/>
          <w:sz w:val="22"/>
          <w:szCs w:val="22"/>
        </w:rPr>
        <w:t xml:space="preserve">21 </w:t>
      </w:r>
      <w:r w:rsidR="0016774F" w:rsidRPr="001F1738">
        <w:rPr>
          <w:rFonts w:asciiTheme="minorHAnsi" w:hAnsiTheme="minorHAnsi"/>
          <w:color w:val="000000" w:themeColor="text1"/>
          <w:sz w:val="22"/>
          <w:szCs w:val="22"/>
        </w:rPr>
        <w:tab/>
      </w:r>
      <w:r w:rsidR="0016774F" w:rsidRPr="001F1738">
        <w:rPr>
          <w:rFonts w:asciiTheme="minorHAnsi" w:hAnsiTheme="minorHAnsi"/>
          <w:color w:val="000000" w:themeColor="text1"/>
          <w:sz w:val="22"/>
          <w:szCs w:val="22"/>
        </w:rPr>
        <w:tab/>
      </w:r>
      <w:r w:rsidR="0016774F" w:rsidRPr="001F1738">
        <w:rPr>
          <w:rFonts w:asciiTheme="minorHAnsi" w:hAnsiTheme="minorHAnsi"/>
          <w:color w:val="000000" w:themeColor="text1"/>
          <w:sz w:val="22"/>
          <w:szCs w:val="22"/>
        </w:rPr>
        <w:tab/>
      </w:r>
      <w:r w:rsidR="0016774F" w:rsidRPr="001F1738">
        <w:rPr>
          <w:rFonts w:asciiTheme="minorHAnsi" w:hAnsiTheme="minorHAnsi"/>
          <w:color w:val="000000" w:themeColor="text1"/>
          <w:sz w:val="22"/>
          <w:szCs w:val="22"/>
        </w:rPr>
        <w:tab/>
      </w:r>
      <w:r w:rsidR="0016774F" w:rsidRPr="001F1738">
        <w:rPr>
          <w:rFonts w:asciiTheme="minorHAnsi" w:hAnsiTheme="minorHAnsi"/>
          <w:color w:val="000000" w:themeColor="text1"/>
          <w:sz w:val="22"/>
          <w:szCs w:val="22"/>
        </w:rPr>
        <w:tab/>
      </w:r>
      <w:r w:rsidR="00F82DF5" w:rsidRPr="001F1738">
        <w:rPr>
          <w:rFonts w:asciiTheme="minorHAnsi" w:hAnsiTheme="minorHAnsi"/>
          <w:color w:val="000000" w:themeColor="text1"/>
          <w:sz w:val="22"/>
          <w:szCs w:val="22"/>
        </w:rPr>
        <w:t>izr. prof. Simon DVORŠAK</w:t>
      </w:r>
    </w:p>
    <w:p w:rsidR="006A6483" w:rsidRPr="001F1738" w:rsidRDefault="00A53143" w:rsidP="0016774F">
      <w:pPr>
        <w:jc w:val="right"/>
        <w:rPr>
          <w:rFonts w:asciiTheme="minorHAnsi" w:hAnsiTheme="minorHAnsi"/>
          <w:i/>
          <w:sz w:val="22"/>
          <w:szCs w:val="22"/>
        </w:rPr>
      </w:pPr>
      <w:r w:rsidRPr="001F1738">
        <w:rPr>
          <w:rFonts w:asciiTheme="minorHAnsi" w:hAnsiTheme="minorHAnsi"/>
          <w:i/>
          <w:color w:val="000000" w:themeColor="text1"/>
          <w:sz w:val="22"/>
          <w:szCs w:val="22"/>
        </w:rPr>
        <w:t>prod</w:t>
      </w:r>
      <w:r w:rsidRPr="001F1738">
        <w:rPr>
          <w:rFonts w:asciiTheme="minorHAnsi" w:hAnsiTheme="minorHAnsi"/>
          <w:i/>
          <w:sz w:val="22"/>
          <w:szCs w:val="22"/>
        </w:rPr>
        <w:t>ekan za umetniško dejavnost</w:t>
      </w:r>
      <w:r w:rsidR="006A6483" w:rsidRPr="001F1738">
        <w:rPr>
          <w:rFonts w:asciiTheme="minorHAnsi" w:hAnsiTheme="minorHAnsi"/>
          <w:i/>
          <w:sz w:val="22"/>
          <w:szCs w:val="22"/>
        </w:rPr>
        <w:t xml:space="preserve"> </w:t>
      </w:r>
      <w:r w:rsidR="00F82DF5" w:rsidRPr="001F1738">
        <w:rPr>
          <w:rFonts w:asciiTheme="minorHAnsi" w:hAnsiTheme="minorHAnsi"/>
          <w:i/>
          <w:sz w:val="22"/>
          <w:szCs w:val="22"/>
        </w:rPr>
        <w:t>Akademije za glasbo UL</w:t>
      </w:r>
      <w:r w:rsidRPr="001F1738">
        <w:rPr>
          <w:rFonts w:asciiTheme="minorHAnsi" w:hAnsiTheme="minorHAnsi"/>
          <w:i/>
          <w:sz w:val="22"/>
          <w:szCs w:val="22"/>
        </w:rPr>
        <w:t xml:space="preserve"> </w:t>
      </w:r>
    </w:p>
    <w:sectPr w:rsidR="006A6483" w:rsidRPr="001F1738" w:rsidSect="008A7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1D5" w:rsidRDefault="006B71D5" w:rsidP="00123309">
      <w:r>
        <w:separator/>
      </w:r>
    </w:p>
  </w:endnote>
  <w:endnote w:type="continuationSeparator" w:id="0">
    <w:p w:rsidR="006B71D5" w:rsidRDefault="006B71D5" w:rsidP="00123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09" w:rsidRDefault="001233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09" w:rsidRDefault="001233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09" w:rsidRDefault="001233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1D5" w:rsidRDefault="006B71D5" w:rsidP="00123309">
      <w:r>
        <w:separator/>
      </w:r>
    </w:p>
  </w:footnote>
  <w:footnote w:type="continuationSeparator" w:id="0">
    <w:p w:rsidR="006B71D5" w:rsidRDefault="006B71D5" w:rsidP="00123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09" w:rsidRDefault="001233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09" w:rsidRDefault="0012330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09" w:rsidRDefault="001233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50475"/>
    <w:rsid w:val="00025069"/>
    <w:rsid w:val="00043287"/>
    <w:rsid w:val="0008293D"/>
    <w:rsid w:val="00123309"/>
    <w:rsid w:val="0016774F"/>
    <w:rsid w:val="001F1738"/>
    <w:rsid w:val="001F22D7"/>
    <w:rsid w:val="0022740E"/>
    <w:rsid w:val="00250475"/>
    <w:rsid w:val="00310B14"/>
    <w:rsid w:val="003168F3"/>
    <w:rsid w:val="003E3888"/>
    <w:rsid w:val="004343AD"/>
    <w:rsid w:val="00462369"/>
    <w:rsid w:val="004D4201"/>
    <w:rsid w:val="00523F19"/>
    <w:rsid w:val="00572ED3"/>
    <w:rsid w:val="005857D1"/>
    <w:rsid w:val="005F0715"/>
    <w:rsid w:val="005F0916"/>
    <w:rsid w:val="0068302F"/>
    <w:rsid w:val="006A6483"/>
    <w:rsid w:val="006B71D5"/>
    <w:rsid w:val="007146AA"/>
    <w:rsid w:val="00726B45"/>
    <w:rsid w:val="007A722F"/>
    <w:rsid w:val="007E2AD4"/>
    <w:rsid w:val="00802324"/>
    <w:rsid w:val="008311B5"/>
    <w:rsid w:val="00854D2D"/>
    <w:rsid w:val="008A147E"/>
    <w:rsid w:val="008A6447"/>
    <w:rsid w:val="008A7D34"/>
    <w:rsid w:val="008D141C"/>
    <w:rsid w:val="008E260E"/>
    <w:rsid w:val="009E50C7"/>
    <w:rsid w:val="00A53143"/>
    <w:rsid w:val="00B76ABB"/>
    <w:rsid w:val="00D72DB2"/>
    <w:rsid w:val="00DB0C0F"/>
    <w:rsid w:val="00E0512C"/>
    <w:rsid w:val="00E71D23"/>
    <w:rsid w:val="00EB7FF3"/>
    <w:rsid w:val="00F061A4"/>
    <w:rsid w:val="00F13C9C"/>
    <w:rsid w:val="00F24D30"/>
    <w:rsid w:val="00F82DF5"/>
    <w:rsid w:val="00FA41B3"/>
    <w:rsid w:val="00FC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22F"/>
    <w:pPr>
      <w:suppressAutoHyphens/>
    </w:pPr>
    <w:rPr>
      <w:lang w:val="sl-SI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A722F"/>
  </w:style>
  <w:style w:type="character" w:customStyle="1" w:styleId="WW-Absatz-Standardschriftart">
    <w:name w:val="WW-Absatz-Standardschriftart"/>
    <w:rsid w:val="007A722F"/>
  </w:style>
  <w:style w:type="character" w:customStyle="1" w:styleId="Privzetapisavaodstavka">
    <w:name w:val="Privzeta pisava odstavka"/>
    <w:rsid w:val="007A722F"/>
  </w:style>
  <w:style w:type="character" w:styleId="Hyperlink">
    <w:name w:val="Hyperlink"/>
    <w:rsid w:val="007A722F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7A722F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7A722F"/>
    <w:pPr>
      <w:jc w:val="both"/>
    </w:pPr>
    <w:rPr>
      <w:b/>
      <w:sz w:val="24"/>
    </w:rPr>
  </w:style>
  <w:style w:type="paragraph" w:styleId="List">
    <w:name w:val="List"/>
    <w:basedOn w:val="BodyText"/>
    <w:rsid w:val="007A722F"/>
  </w:style>
  <w:style w:type="paragraph" w:styleId="Caption">
    <w:name w:val="caption"/>
    <w:basedOn w:val="Normal"/>
    <w:qFormat/>
    <w:rsid w:val="007A722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A722F"/>
    <w:pPr>
      <w:suppressLineNumbers/>
    </w:pPr>
  </w:style>
  <w:style w:type="paragraph" w:styleId="Title">
    <w:name w:val="Title"/>
    <w:basedOn w:val="Normal"/>
    <w:next w:val="Subtitle"/>
    <w:qFormat/>
    <w:rsid w:val="007A722F"/>
    <w:pPr>
      <w:jc w:val="center"/>
    </w:pPr>
    <w:rPr>
      <w:b/>
      <w:sz w:val="32"/>
    </w:rPr>
  </w:style>
  <w:style w:type="paragraph" w:styleId="Subtitle">
    <w:name w:val="Subtitle"/>
    <w:basedOn w:val="Heading"/>
    <w:next w:val="BodyText"/>
    <w:qFormat/>
    <w:rsid w:val="007A722F"/>
    <w:pPr>
      <w:jc w:val="center"/>
    </w:pPr>
    <w:rPr>
      <w:i/>
      <w:iCs/>
    </w:rPr>
  </w:style>
  <w:style w:type="paragraph" w:customStyle="1" w:styleId="Odstavekseznama">
    <w:name w:val="Odstavek seznama"/>
    <w:basedOn w:val="Normal"/>
    <w:rsid w:val="007A722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1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43"/>
    <w:rPr>
      <w:rFonts w:ascii="Lucida Grande" w:hAnsi="Lucida Grande" w:cs="Lucida Grande"/>
      <w:sz w:val="18"/>
      <w:szCs w:val="18"/>
      <w:lang w:val="sl-SI" w:eastAsia="ar-SA"/>
    </w:rPr>
  </w:style>
  <w:style w:type="paragraph" w:styleId="Header">
    <w:name w:val="header"/>
    <w:basedOn w:val="Normal"/>
    <w:link w:val="HeaderChar"/>
    <w:uiPriority w:val="99"/>
    <w:unhideWhenUsed/>
    <w:rsid w:val="00123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309"/>
    <w:rPr>
      <w:lang w:val="sl-SI" w:eastAsia="ar-SA"/>
    </w:rPr>
  </w:style>
  <w:style w:type="paragraph" w:styleId="Footer">
    <w:name w:val="footer"/>
    <w:basedOn w:val="Normal"/>
    <w:link w:val="FooterChar"/>
    <w:uiPriority w:val="99"/>
    <w:unhideWhenUsed/>
    <w:rsid w:val="00123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309"/>
    <w:rPr>
      <w:lang w:val="sl-SI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Akademija za glasbo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HaasHi</dc:creator>
  <cp:lastModifiedBy>Maša Medved</cp:lastModifiedBy>
  <cp:revision>2</cp:revision>
  <cp:lastPrinted>1900-12-31T23:00:00Z</cp:lastPrinted>
  <dcterms:created xsi:type="dcterms:W3CDTF">2021-11-14T11:19:00Z</dcterms:created>
  <dcterms:modified xsi:type="dcterms:W3CDTF">2021-11-14T11:19:00Z</dcterms:modified>
</cp:coreProperties>
</file>