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62" w:rsidRDefault="00254162" w:rsidP="002F26DA">
      <w:pPr>
        <w:spacing w:after="0"/>
        <w:jc w:val="center"/>
        <w:rPr>
          <w:sz w:val="28"/>
          <w:szCs w:val="28"/>
        </w:rPr>
      </w:pPr>
    </w:p>
    <w:p w:rsidR="00254162" w:rsidRDefault="00254162" w:rsidP="002F26DA">
      <w:pPr>
        <w:spacing w:after="0"/>
        <w:jc w:val="center"/>
        <w:rPr>
          <w:sz w:val="28"/>
          <w:szCs w:val="28"/>
        </w:rPr>
      </w:pPr>
      <w:r>
        <w:rPr>
          <w:noProof/>
          <w:sz w:val="28"/>
          <w:szCs w:val="28"/>
          <w:lang w:eastAsia="sl-SI"/>
        </w:rPr>
        <w:drawing>
          <wp:inline distT="0" distB="0" distL="0" distR="0">
            <wp:extent cx="2762250"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100_AG80_logo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0710" cy="1390355"/>
                    </a:xfrm>
                    <a:prstGeom prst="rect">
                      <a:avLst/>
                    </a:prstGeom>
                  </pic:spPr>
                </pic:pic>
              </a:graphicData>
            </a:graphic>
          </wp:inline>
        </w:drawing>
      </w:r>
    </w:p>
    <w:p w:rsidR="00254162" w:rsidRDefault="00254162" w:rsidP="002F26DA">
      <w:pPr>
        <w:spacing w:after="0"/>
        <w:jc w:val="center"/>
        <w:rPr>
          <w:sz w:val="28"/>
          <w:szCs w:val="28"/>
        </w:rPr>
      </w:pPr>
    </w:p>
    <w:p w:rsidR="002F26DA" w:rsidRPr="00416426" w:rsidRDefault="002F26DA" w:rsidP="002F26DA">
      <w:pPr>
        <w:spacing w:after="0"/>
        <w:jc w:val="center"/>
        <w:rPr>
          <w:sz w:val="28"/>
          <w:szCs w:val="28"/>
        </w:rPr>
      </w:pPr>
      <w:r w:rsidRPr="00416426">
        <w:rPr>
          <w:sz w:val="28"/>
          <w:szCs w:val="28"/>
        </w:rPr>
        <w:t>FESTIVAL NA LJUBLJANICI 2020</w:t>
      </w:r>
    </w:p>
    <w:p w:rsidR="002F26DA" w:rsidRPr="00416426" w:rsidRDefault="002F26DA" w:rsidP="002F26DA">
      <w:pPr>
        <w:spacing w:after="0"/>
        <w:jc w:val="center"/>
        <w:rPr>
          <w:sz w:val="28"/>
          <w:szCs w:val="28"/>
        </w:rPr>
      </w:pPr>
      <w:r w:rsidRPr="00416426">
        <w:rPr>
          <w:sz w:val="28"/>
          <w:szCs w:val="28"/>
        </w:rPr>
        <w:t>29. junij – 1. julij 2020</w:t>
      </w:r>
    </w:p>
    <w:p w:rsidR="002F26DA" w:rsidRPr="00416426" w:rsidRDefault="002F26DA">
      <w:pPr>
        <w:rPr>
          <w:sz w:val="28"/>
          <w:szCs w:val="28"/>
        </w:rPr>
      </w:pPr>
    </w:p>
    <w:p w:rsidR="00662DFB" w:rsidRPr="00254162" w:rsidRDefault="00662DFB" w:rsidP="00662DFB">
      <w:pPr>
        <w:jc w:val="center"/>
        <w:rPr>
          <w:b/>
          <w:sz w:val="36"/>
          <w:szCs w:val="36"/>
        </w:rPr>
      </w:pPr>
      <w:r w:rsidRPr="00254162">
        <w:rPr>
          <w:b/>
          <w:sz w:val="36"/>
          <w:szCs w:val="36"/>
        </w:rPr>
        <w:t>POVABILO K SODELOVANJU</w:t>
      </w:r>
    </w:p>
    <w:p w:rsidR="00EB6368" w:rsidRDefault="00EB6368">
      <w:pPr>
        <w:rPr>
          <w:sz w:val="28"/>
          <w:szCs w:val="28"/>
        </w:rPr>
      </w:pPr>
    </w:p>
    <w:p w:rsidR="00970C9A" w:rsidRPr="00416426" w:rsidRDefault="00183B82">
      <w:pPr>
        <w:rPr>
          <w:sz w:val="28"/>
          <w:szCs w:val="28"/>
        </w:rPr>
      </w:pPr>
      <w:r w:rsidRPr="00416426">
        <w:rPr>
          <w:sz w:val="28"/>
          <w:szCs w:val="28"/>
        </w:rPr>
        <w:t>Festival Ljubljana tako kot vsako leto vabi študente Akademije za glasbo Univerze v Ljubljani k nastopom na Festivalu na Ljubljanici 2020. Festival bo potekal v dneh od ponedeljka, 29.6. do srede, 1.7. 2020. Nastopajoči izvedejo ca 60 minutni program na ladjici, ki pluje po Ljubljanici. Program je lahko najrazličnejših žanrov, primeren za ustvarjanje razpoloženja med plovbo.</w:t>
      </w:r>
      <w:r w:rsidR="00662DFB" w:rsidRPr="00416426">
        <w:rPr>
          <w:sz w:val="28"/>
          <w:szCs w:val="28"/>
        </w:rPr>
        <w:t xml:space="preserve"> Nastopi so razporejeni v navedenih dneh med 14.00 in 22.00 uro (dveurni termini)</w:t>
      </w:r>
    </w:p>
    <w:p w:rsidR="00183B82" w:rsidRPr="00416426" w:rsidRDefault="00183B82">
      <w:pPr>
        <w:rPr>
          <w:sz w:val="28"/>
          <w:szCs w:val="28"/>
        </w:rPr>
      </w:pPr>
      <w:r w:rsidRPr="00416426">
        <w:rPr>
          <w:sz w:val="28"/>
          <w:szCs w:val="28"/>
        </w:rPr>
        <w:t xml:space="preserve">Vabljeni so posamezniki in skupine do kvinteta. Klavir ni na razpolago. </w:t>
      </w:r>
    </w:p>
    <w:p w:rsidR="002F26DA" w:rsidRPr="00416426" w:rsidRDefault="002F26DA">
      <w:pPr>
        <w:rPr>
          <w:sz w:val="28"/>
          <w:szCs w:val="28"/>
        </w:rPr>
      </w:pPr>
      <w:r w:rsidRPr="00416426">
        <w:rPr>
          <w:sz w:val="28"/>
          <w:szCs w:val="28"/>
        </w:rPr>
        <w:t>Akademija za glasbo Univerze v Ljubljani v tem projektu Festivalu Ljubljana samo posreduje kontakte zainteresiranih nastopajočih, aranžma se sklene neposredno med izvajalcem in Festivalom Ljubljana. Nastopi so honorirani.</w:t>
      </w:r>
    </w:p>
    <w:p w:rsidR="002F26DA" w:rsidRPr="00416426" w:rsidRDefault="002F26DA" w:rsidP="00662DFB">
      <w:pPr>
        <w:rPr>
          <w:sz w:val="28"/>
          <w:szCs w:val="28"/>
        </w:rPr>
      </w:pPr>
      <w:r w:rsidRPr="00416426">
        <w:rPr>
          <w:sz w:val="28"/>
          <w:szCs w:val="28"/>
        </w:rPr>
        <w:t xml:space="preserve">Vse zainteresirane študente </w:t>
      </w:r>
      <w:r w:rsidR="00662DFB" w:rsidRPr="00416426">
        <w:rPr>
          <w:sz w:val="28"/>
          <w:szCs w:val="28"/>
        </w:rPr>
        <w:t xml:space="preserve">in sestave </w:t>
      </w:r>
      <w:r w:rsidRPr="00416426">
        <w:rPr>
          <w:sz w:val="28"/>
          <w:szCs w:val="28"/>
        </w:rPr>
        <w:t>AG UL vabimo, da nam posredujete</w:t>
      </w:r>
      <w:r w:rsidR="00662DFB" w:rsidRPr="00416426">
        <w:rPr>
          <w:sz w:val="28"/>
          <w:szCs w:val="28"/>
        </w:rPr>
        <w:t xml:space="preserve"> izpolnjeno priloženo prijavnico najkasneje </w:t>
      </w:r>
      <w:r w:rsidR="00662DFB" w:rsidRPr="00416426">
        <w:rPr>
          <w:b/>
          <w:sz w:val="28"/>
          <w:szCs w:val="28"/>
        </w:rPr>
        <w:t>do 20. januarja 2020</w:t>
      </w:r>
      <w:r w:rsidR="00662DFB" w:rsidRPr="00416426">
        <w:rPr>
          <w:sz w:val="28"/>
          <w:szCs w:val="28"/>
        </w:rPr>
        <w:t xml:space="preserve"> na E-mail </w:t>
      </w:r>
      <w:hyperlink r:id="rId5" w:history="1">
        <w:r w:rsidR="00662DFB" w:rsidRPr="00416426">
          <w:rPr>
            <w:rStyle w:val="Hyperlink"/>
            <w:sz w:val="28"/>
            <w:szCs w:val="28"/>
          </w:rPr>
          <w:t>peter.strbenk@ag.uni-lj.si</w:t>
        </w:r>
      </w:hyperlink>
      <w:r w:rsidR="00662DFB" w:rsidRPr="00416426">
        <w:rPr>
          <w:sz w:val="28"/>
          <w:szCs w:val="28"/>
        </w:rPr>
        <w:t xml:space="preserve">. </w:t>
      </w:r>
    </w:p>
    <w:p w:rsidR="002F26DA" w:rsidRDefault="002F26DA"/>
    <w:p w:rsidR="002F26DA" w:rsidRPr="00416426" w:rsidRDefault="00416426">
      <w:pPr>
        <w:rPr>
          <w:sz w:val="28"/>
          <w:szCs w:val="28"/>
        </w:rPr>
      </w:pPr>
      <w:r w:rsidRPr="00416426">
        <w:rPr>
          <w:sz w:val="28"/>
          <w:szCs w:val="28"/>
        </w:rPr>
        <w:t>Vabljeni!</w:t>
      </w:r>
    </w:p>
    <w:p w:rsidR="00EB6368" w:rsidRDefault="00EB6368" w:rsidP="00254162">
      <w:pPr>
        <w:rPr>
          <w:rStyle w:val="xsep"/>
          <w:rFonts w:ascii="Garamond" w:hAnsi="Garamond"/>
          <w:color w:val="000000"/>
          <w:sz w:val="24"/>
          <w:szCs w:val="24"/>
        </w:rPr>
      </w:pPr>
      <w:r w:rsidRPr="00EB6368">
        <w:rPr>
          <w:rFonts w:ascii="Garamond" w:hAnsi="Garamond"/>
          <w:color w:val="DF3127"/>
          <w:sz w:val="24"/>
          <w:szCs w:val="24"/>
        </w:rPr>
        <w:t>Peter Štrbenk</w:t>
      </w:r>
      <w:r w:rsidRPr="00EB6368">
        <w:rPr>
          <w:rFonts w:ascii="Garamond" w:hAnsi="Garamond"/>
          <w:color w:val="000000"/>
          <w:sz w:val="24"/>
          <w:szCs w:val="24"/>
        </w:rPr>
        <w:t> </w:t>
      </w:r>
      <w:r w:rsidRPr="00EB6368">
        <w:rPr>
          <w:rFonts w:ascii="Garamond" w:hAnsi="Garamond"/>
          <w:color w:val="000000"/>
          <w:sz w:val="24"/>
          <w:szCs w:val="24"/>
        </w:rPr>
        <w:br/>
      </w:r>
      <w:r w:rsidRPr="00EB6368">
        <w:rPr>
          <w:rFonts w:ascii="Garamond" w:hAnsi="Garamond"/>
          <w:i/>
          <w:iCs/>
          <w:color w:val="000000"/>
          <w:sz w:val="24"/>
          <w:szCs w:val="24"/>
        </w:rPr>
        <w:t>Odnosi z javnostmi in marketing</w:t>
      </w:r>
      <w:r w:rsidRPr="00EB6368">
        <w:rPr>
          <w:rStyle w:val="xsep"/>
          <w:rFonts w:ascii="Garamond" w:hAnsi="Garamond"/>
          <w:color w:val="000000"/>
          <w:sz w:val="24"/>
          <w:szCs w:val="24"/>
        </w:rPr>
        <w:t> / </w:t>
      </w:r>
      <w:r w:rsidRPr="00EB6368">
        <w:rPr>
          <w:rStyle w:val="xsep"/>
          <w:rFonts w:ascii="Garamond" w:hAnsi="Garamond"/>
          <w:i/>
          <w:iCs/>
          <w:color w:val="000000"/>
          <w:sz w:val="24"/>
          <w:szCs w:val="24"/>
        </w:rPr>
        <w:t>P</w:t>
      </w:r>
      <w:r w:rsidRPr="00EB6368">
        <w:rPr>
          <w:rFonts w:ascii="Garamond" w:hAnsi="Garamond"/>
          <w:i/>
          <w:iCs/>
          <w:color w:val="6D6E71"/>
          <w:sz w:val="24"/>
          <w:szCs w:val="24"/>
        </w:rPr>
        <w:t>ublic relations and marketing</w:t>
      </w:r>
      <w:r w:rsidRPr="00EB6368">
        <w:rPr>
          <w:rFonts w:ascii="Garamond" w:hAnsi="Garamond"/>
          <w:color w:val="000000"/>
          <w:sz w:val="24"/>
          <w:szCs w:val="24"/>
        </w:rPr>
        <w:br/>
        <w:t>M.: +386 41 635 566</w:t>
      </w:r>
      <w:r w:rsidRPr="00EB6368">
        <w:rPr>
          <w:rFonts w:ascii="Garamond" w:hAnsi="Garamond"/>
          <w:color w:val="000000"/>
          <w:sz w:val="24"/>
          <w:szCs w:val="24"/>
        </w:rPr>
        <w:br/>
      </w:r>
      <w:hyperlink r:id="rId6" w:tgtFrame="_blank" w:history="1">
        <w:r w:rsidRPr="00EB6368">
          <w:rPr>
            <w:rStyle w:val="Hyperlink"/>
            <w:rFonts w:ascii="Garamond" w:hAnsi="Garamond"/>
            <w:color w:val="DF3127"/>
            <w:sz w:val="24"/>
            <w:szCs w:val="24"/>
          </w:rPr>
          <w:t>Peter.Strbenk@ag.uni-j.si</w:t>
        </w:r>
      </w:hyperlink>
    </w:p>
    <w:p w:rsidR="002F26DA" w:rsidRPr="00EB6368" w:rsidRDefault="00EB6368" w:rsidP="00254162">
      <w:pPr>
        <w:rPr>
          <w:sz w:val="24"/>
          <w:szCs w:val="24"/>
        </w:rPr>
      </w:pPr>
      <w:bookmarkStart w:id="0" w:name="_GoBack"/>
      <w:bookmarkEnd w:id="0"/>
      <w:r w:rsidRPr="00EB6368">
        <w:rPr>
          <w:sz w:val="24"/>
          <w:szCs w:val="24"/>
        </w:rPr>
        <w:t xml:space="preserve"> </w:t>
      </w:r>
    </w:p>
    <w:sectPr w:rsidR="002F26DA" w:rsidRPr="00EB6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2"/>
    <w:rsid w:val="00183B82"/>
    <w:rsid w:val="00254162"/>
    <w:rsid w:val="002F26DA"/>
    <w:rsid w:val="00416426"/>
    <w:rsid w:val="00662DFB"/>
    <w:rsid w:val="00970C9A"/>
    <w:rsid w:val="00EB6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12847-461C-4877-AF95-C982893B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DFB"/>
    <w:rPr>
      <w:color w:val="0563C1" w:themeColor="hyperlink"/>
      <w:u w:val="single"/>
    </w:rPr>
  </w:style>
  <w:style w:type="character" w:customStyle="1" w:styleId="xsep">
    <w:name w:val="x_sep"/>
    <w:basedOn w:val="DefaultParagraphFont"/>
    <w:rsid w:val="0041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trbenk@ag.uni-lj.si" TargetMode="External"/><Relationship Id="rId5" Type="http://schemas.openxmlformats.org/officeDocument/2006/relationships/hyperlink" Target="mailto:peter.strbenk@ag.uni-lj.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Štrbenk</dc:creator>
  <cp:keywords/>
  <dc:description/>
  <cp:lastModifiedBy>Peter Štrbenk</cp:lastModifiedBy>
  <cp:revision>3</cp:revision>
  <dcterms:created xsi:type="dcterms:W3CDTF">2019-12-27T09:41:00Z</dcterms:created>
  <dcterms:modified xsi:type="dcterms:W3CDTF">2019-12-27T10:38:00Z</dcterms:modified>
</cp:coreProperties>
</file>